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4" w:rsidRPr="00D34707" w:rsidRDefault="00BA4494">
      <w:pPr>
        <w:rPr>
          <w:b/>
          <w:lang w:val="de-DE"/>
        </w:rPr>
      </w:pPr>
      <w:r w:rsidRPr="00D34707">
        <w:rPr>
          <w:b/>
          <w:lang w:val="de-DE"/>
        </w:rPr>
        <w:t xml:space="preserve">Semesterplan </w:t>
      </w:r>
      <w:r w:rsidR="00D35930" w:rsidRPr="00D34707">
        <w:rPr>
          <w:b/>
          <w:lang w:val="de-DE"/>
        </w:rPr>
        <w:t>Herbstsemester</w:t>
      </w:r>
      <w:r w:rsidR="00D34707">
        <w:rPr>
          <w:b/>
          <w:lang w:val="de-DE"/>
        </w:rPr>
        <w:t xml:space="preserve"> 2015</w:t>
      </w:r>
    </w:p>
    <w:p w:rsidR="00BA4494" w:rsidRDefault="00BA4494">
      <w:pPr>
        <w:rPr>
          <w:lang w:val="de-DE"/>
        </w:rPr>
      </w:pPr>
      <w:r>
        <w:rPr>
          <w:lang w:val="de-DE"/>
        </w:rPr>
        <w:t xml:space="preserve">Vorlesung </w:t>
      </w:r>
      <w:r w:rsidRPr="00D34707">
        <w:rPr>
          <w:b/>
          <w:lang w:val="de-DE"/>
        </w:rPr>
        <w:t>Morphologie des Deutschen</w:t>
      </w:r>
      <w:r w:rsidR="00D34707">
        <w:rPr>
          <w:lang w:val="de-DE"/>
        </w:rPr>
        <w:t xml:space="preserve"> (G200)</w:t>
      </w:r>
      <w:r w:rsidR="00D34707">
        <w:rPr>
          <w:lang w:val="de-DE"/>
        </w:rPr>
        <w:tab/>
      </w:r>
      <w:r w:rsidR="00D34707">
        <w:rPr>
          <w:lang w:val="de-DE"/>
        </w:rPr>
        <w:tab/>
      </w:r>
      <w:r w:rsidR="007C44E9">
        <w:rPr>
          <w:lang w:val="de-DE"/>
        </w:rPr>
        <w:tab/>
      </w:r>
      <w:r w:rsidR="007C44E9">
        <w:rPr>
          <w:lang w:val="de-DE"/>
        </w:rPr>
        <w:tab/>
      </w:r>
      <w:r w:rsidR="00D34707">
        <w:rPr>
          <w:lang w:val="de-DE"/>
        </w:rPr>
        <w:tab/>
      </w:r>
      <w:r w:rsidR="00D34707">
        <w:rPr>
          <w:lang w:val="de-DE"/>
        </w:rPr>
        <w:tab/>
      </w:r>
      <w:r w:rsidR="00D34707">
        <w:rPr>
          <w:lang w:val="de-DE"/>
        </w:rPr>
        <w:tab/>
      </w:r>
      <w:r w:rsidR="00D34707">
        <w:rPr>
          <w:lang w:val="de-DE"/>
        </w:rPr>
        <w:tab/>
      </w:r>
      <w:r w:rsidR="00D34707">
        <w:rPr>
          <w:lang w:val="de-DE"/>
        </w:rPr>
        <w:tab/>
      </w:r>
      <w:r w:rsidR="00D34707">
        <w:rPr>
          <w:lang w:val="de-DE"/>
        </w:rPr>
        <w:tab/>
      </w:r>
      <w:r w:rsidR="007C44E9">
        <w:rPr>
          <w:lang w:val="de-DE"/>
        </w:rPr>
        <w:t>Freitag, 15:45-17:15 (64)</w:t>
      </w:r>
    </w:p>
    <w:p w:rsidR="00BA4494" w:rsidRDefault="00BA4494">
      <w:pPr>
        <w:rPr>
          <w:lang w:val="de-DE"/>
        </w:rPr>
      </w:pPr>
    </w:p>
    <w:tbl>
      <w:tblPr>
        <w:tblStyle w:val="Mkatabulky"/>
        <w:tblW w:w="0" w:type="auto"/>
        <w:tblLook w:val="04A0"/>
      </w:tblPr>
      <w:tblGrid>
        <w:gridCol w:w="456"/>
        <w:gridCol w:w="1550"/>
        <w:gridCol w:w="7174"/>
        <w:gridCol w:w="4536"/>
      </w:tblGrid>
      <w:tr w:rsidR="000B7E7F" w:rsidTr="000B7E7F">
        <w:tc>
          <w:tcPr>
            <w:tcW w:w="456" w:type="dxa"/>
            <w:tcBorders>
              <w:bottom w:val="single" w:sz="12" w:space="0" w:color="auto"/>
            </w:tcBorders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7174" w:type="dxa"/>
            <w:tcBorders>
              <w:bottom w:val="single" w:sz="12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Thema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Literatur</w:t>
            </w:r>
          </w:p>
          <w:p w:rsidR="000B7E7F" w:rsidRPr="00F74789" w:rsidRDefault="000B7E7F" w:rsidP="00F74789">
            <w:pPr>
              <w:rPr>
                <w:sz w:val="20"/>
                <w:szCs w:val="20"/>
                <w:lang w:val="de-DE"/>
              </w:rPr>
            </w:pPr>
            <w:r w:rsidRPr="00F74789">
              <w:rPr>
                <w:sz w:val="20"/>
                <w:szCs w:val="20"/>
                <w:lang w:val="de-DE"/>
              </w:rPr>
              <w:t xml:space="preserve">(Wenn nicht anders angegeben: </w:t>
            </w:r>
            <w:proofErr w:type="spellStart"/>
            <w:r w:rsidRPr="00F74789">
              <w:rPr>
                <w:sz w:val="20"/>
                <w:szCs w:val="20"/>
                <w:lang w:val="de-DE"/>
              </w:rPr>
              <w:t>Thieroff</w:t>
            </w:r>
            <w:proofErr w:type="spellEnd"/>
            <w:r w:rsidRPr="00F74789">
              <w:rPr>
                <w:sz w:val="20"/>
                <w:szCs w:val="20"/>
                <w:lang w:val="de-DE"/>
              </w:rPr>
              <w:t>/Vogel 2008)</w:t>
            </w:r>
          </w:p>
        </w:tc>
      </w:tr>
      <w:tr w:rsidR="000B7E7F" w:rsidTr="000B7E7F"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9. 10. 2015</w:t>
            </w:r>
          </w:p>
        </w:tc>
        <w:tc>
          <w:tcPr>
            <w:tcW w:w="71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Einführung: Was ist Morphologie?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Innere Wortstruktur und grammatische Kategorien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Meibauer</w:t>
            </w:r>
            <w:proofErr w:type="spellEnd"/>
            <w:r>
              <w:rPr>
                <w:lang w:val="de-DE"/>
              </w:rPr>
              <w:t xml:space="preserve">, S. 21 – 32 </w:t>
            </w:r>
          </w:p>
        </w:tc>
      </w:tr>
      <w:tr w:rsidR="000B7E7F" w:rsidTr="000B7E7F"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23. 10. 2015</w:t>
            </w:r>
          </w:p>
        </w:tc>
        <w:tc>
          <w:tcPr>
            <w:tcW w:w="7174" w:type="dxa"/>
            <w:tcBorders>
              <w:top w:val="single" w:sz="4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Substantiv (I): Pluralbildung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Plural-Marker, Kombinierbarkeit der Marker und Verhältnis zu Genus und Belebtheit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S. 38 – 42 </w:t>
            </w:r>
          </w:p>
        </w:tc>
      </w:tr>
      <w:tr w:rsidR="000B7E7F" w:rsidTr="000B7E7F">
        <w:tc>
          <w:tcPr>
            <w:tcW w:w="456" w:type="dxa"/>
            <w:vMerge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vMerge/>
            <w:vAlign w:val="center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Substantiv (II): Kasus-Morphologie und Flexionsklasse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Starke, schwache und gemischte Deklinationsklasse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S. 42 – 47 </w:t>
            </w:r>
          </w:p>
        </w:tc>
      </w:tr>
      <w:tr w:rsidR="000B7E7F" w:rsidTr="000B7E7F">
        <w:tc>
          <w:tcPr>
            <w:tcW w:w="456" w:type="dxa"/>
            <w:vMerge w:val="restart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550" w:type="dxa"/>
            <w:vMerge w:val="restart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6. 11. 2015</w:t>
            </w: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Pronominale Deklination: Artikel und Pronomen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S. 69 – 89 </w:t>
            </w:r>
          </w:p>
        </w:tc>
      </w:tr>
      <w:tr w:rsidR="000B7E7F" w:rsidTr="000B7E7F">
        <w:tc>
          <w:tcPr>
            <w:tcW w:w="456" w:type="dxa"/>
            <w:vMerge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vMerge/>
            <w:vAlign w:val="center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Adjektiv: Auch mit Flexionsklassen?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S. 52 – 56 </w:t>
            </w:r>
          </w:p>
        </w:tc>
      </w:tr>
      <w:tr w:rsidR="000B7E7F" w:rsidTr="000B7E7F">
        <w:tc>
          <w:tcPr>
            <w:tcW w:w="456" w:type="dxa"/>
            <w:vMerge w:val="restart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550" w:type="dxa"/>
            <w:vMerge w:val="restart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20. 11. 2015</w:t>
            </w: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Flexion und Derivation ….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und Zweifelsfälle wie die Komparation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S. 1 – 6; 60 – 64;</w:t>
            </w:r>
          </w:p>
          <w:p w:rsidR="000B7E7F" w:rsidRDefault="000B7E7F" w:rsidP="00F7478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Meibauer</w:t>
            </w:r>
            <w:proofErr w:type="spellEnd"/>
            <w:r>
              <w:rPr>
                <w:lang w:val="de-DE"/>
              </w:rPr>
              <w:t xml:space="preserve">, 21 – 23 </w:t>
            </w:r>
          </w:p>
        </w:tc>
      </w:tr>
      <w:tr w:rsidR="000B7E7F" w:rsidTr="000B7E7F">
        <w:tc>
          <w:tcPr>
            <w:tcW w:w="456" w:type="dxa"/>
            <w:vMerge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vMerge/>
            <w:vAlign w:val="center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Derivationssuffixe bei Substantiven und Verben: Genus und Flexionsklasse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Meibauer</w:t>
            </w:r>
            <w:proofErr w:type="spellEnd"/>
            <w:r>
              <w:rPr>
                <w:lang w:val="de-DE"/>
              </w:rPr>
              <w:t>, 29 – 40; Duden 2009, § 252, § 1046</w:t>
            </w:r>
          </w:p>
        </w:tc>
      </w:tr>
      <w:tr w:rsidR="000B7E7F" w:rsidTr="000B7E7F">
        <w:tc>
          <w:tcPr>
            <w:tcW w:w="456" w:type="dxa"/>
            <w:vMerge w:val="restart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550" w:type="dxa"/>
            <w:vMerge w:val="restart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4. 12. 2015</w:t>
            </w: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Verb (I): finite und infinite Formen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Infinitiv, Partizip I und II; Präsens- und </w:t>
            </w:r>
            <w:proofErr w:type="spellStart"/>
            <w:r>
              <w:rPr>
                <w:lang w:val="de-DE"/>
              </w:rPr>
              <w:t>Präteritumsform</w:t>
            </w:r>
            <w:proofErr w:type="spellEnd"/>
            <w:r>
              <w:rPr>
                <w:lang w:val="de-DE"/>
              </w:rPr>
              <w:t xml:space="preserve">; </w:t>
            </w:r>
            <w:proofErr w:type="spellStart"/>
            <w:r>
              <w:rPr>
                <w:lang w:val="de-DE"/>
              </w:rPr>
              <w:t>Moduszeichen</w:t>
            </w:r>
            <w:proofErr w:type="spellEnd"/>
            <w:r>
              <w:rPr>
                <w:lang w:val="de-DE"/>
              </w:rPr>
              <w:t xml:space="preserve"> -</w:t>
            </w:r>
            <w:r w:rsidRPr="00C16384">
              <w:rPr>
                <w:i/>
                <w:iCs/>
                <w:lang w:val="de-DE"/>
              </w:rPr>
              <w:t>e</w:t>
            </w:r>
            <w:r>
              <w:rPr>
                <w:lang w:val="de-DE"/>
              </w:rPr>
              <w:t xml:space="preserve">-; 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S. 9 – 16; 21 – 26 </w:t>
            </w:r>
          </w:p>
        </w:tc>
      </w:tr>
      <w:tr w:rsidR="000B7E7F" w:rsidTr="000B7E7F">
        <w:tc>
          <w:tcPr>
            <w:tcW w:w="456" w:type="dxa"/>
            <w:vMerge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vMerge/>
            <w:vAlign w:val="center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Verb (II): Flexionsklassen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Starke, schwache und gemischte Verben; 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S. 7 – 9; S. 15 f.; Helbig/</w:t>
            </w:r>
            <w:proofErr w:type="spellStart"/>
            <w:r>
              <w:rPr>
                <w:lang w:val="de-DE"/>
              </w:rPr>
              <w:t>Buscha</w:t>
            </w:r>
            <w:proofErr w:type="spellEnd"/>
            <w:r>
              <w:rPr>
                <w:lang w:val="de-DE"/>
              </w:rPr>
              <w:t xml:space="preserve"> 1999, 35 – 49;</w:t>
            </w:r>
          </w:p>
        </w:tc>
      </w:tr>
      <w:tr w:rsidR="000B7E7F" w:rsidTr="000B7E7F">
        <w:tc>
          <w:tcPr>
            <w:tcW w:w="456" w:type="dxa"/>
            <w:vMerge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vMerge/>
            <w:vAlign w:val="center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7174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Verb (III): Syntax und Morphologie</w:t>
            </w:r>
          </w:p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Unterschiedliche Morphologie bei transitiven/intransitiven Verbpaaren; Hilfsverb-Selektion</w:t>
            </w:r>
          </w:p>
        </w:tc>
        <w:tc>
          <w:tcPr>
            <w:tcW w:w="4536" w:type="dxa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Hebig/</w:t>
            </w:r>
            <w:proofErr w:type="spellStart"/>
            <w:r>
              <w:rPr>
                <w:lang w:val="de-DE"/>
              </w:rPr>
              <w:t>Buscha</w:t>
            </w:r>
            <w:proofErr w:type="spellEnd"/>
            <w:r>
              <w:rPr>
                <w:lang w:val="de-DE"/>
              </w:rPr>
              <w:t xml:space="preserve"> 1999, 53 – 57; Duden 2009, § 572 – 574 </w:t>
            </w:r>
          </w:p>
        </w:tc>
      </w:tr>
      <w:tr w:rsidR="000B7E7F" w:rsidTr="000B7E7F">
        <w:tc>
          <w:tcPr>
            <w:tcW w:w="456" w:type="dxa"/>
            <w:shd w:val="clear" w:color="auto" w:fill="BFBFBF" w:themeFill="background1" w:themeFillShade="BF"/>
          </w:tcPr>
          <w:p w:rsidR="000B7E7F" w:rsidRDefault="000B7E7F" w:rsidP="00F74789">
            <w:pPr>
              <w:rPr>
                <w:lang w:val="de-DE"/>
              </w:rPr>
            </w:pPr>
          </w:p>
        </w:tc>
        <w:tc>
          <w:tcPr>
            <w:tcW w:w="1550" w:type="dxa"/>
            <w:shd w:val="clear" w:color="auto" w:fill="BFBFBF" w:themeFill="background1" w:themeFillShade="BF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18. 12. 2015</w:t>
            </w:r>
          </w:p>
        </w:tc>
        <w:tc>
          <w:tcPr>
            <w:tcW w:w="7174" w:type="dxa"/>
            <w:shd w:val="clear" w:color="auto" w:fill="BFBFBF" w:themeFill="background1" w:themeFillShade="BF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>Modalverben</w:t>
            </w:r>
          </w:p>
          <w:p w:rsidR="000B7E7F" w:rsidRDefault="000B7E7F" w:rsidP="00F7478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Präterito-Präsentia</w:t>
            </w:r>
            <w:proofErr w:type="spellEnd"/>
            <w:r>
              <w:rPr>
                <w:lang w:val="de-DE"/>
              </w:rPr>
              <w:t xml:space="preserve"> (morphologisch) und modale </w:t>
            </w:r>
            <w:proofErr w:type="spellStart"/>
            <w:r>
              <w:rPr>
                <w:lang w:val="de-DE"/>
              </w:rPr>
              <w:t>Auxiliare</w:t>
            </w:r>
            <w:proofErr w:type="spellEnd"/>
            <w:r>
              <w:rPr>
                <w:lang w:val="de-DE"/>
              </w:rPr>
              <w:t xml:space="preserve"> ohne </w:t>
            </w:r>
            <w:r w:rsidRPr="00F74789">
              <w:rPr>
                <w:i/>
                <w:iCs/>
                <w:lang w:val="de-DE"/>
              </w:rPr>
              <w:t>zu</w:t>
            </w:r>
            <w:r>
              <w:rPr>
                <w:lang w:val="de-DE"/>
              </w:rPr>
              <w:t xml:space="preserve"> (syntaktisch); </w:t>
            </w:r>
            <w:proofErr w:type="spellStart"/>
            <w:r>
              <w:rPr>
                <w:lang w:val="de-DE"/>
              </w:rPr>
              <w:t>deontische</w:t>
            </w:r>
            <w:proofErr w:type="spellEnd"/>
            <w:r>
              <w:rPr>
                <w:lang w:val="de-DE"/>
              </w:rPr>
              <w:t xml:space="preserve"> und epistemische Bedeutung;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0B7E7F" w:rsidRDefault="000B7E7F" w:rsidP="00F74789">
            <w:pPr>
              <w:rPr>
                <w:lang w:val="de-DE"/>
              </w:rPr>
            </w:pPr>
            <w:r>
              <w:rPr>
                <w:lang w:val="de-DE"/>
              </w:rPr>
              <w:t xml:space="preserve">S. 33 – 36 </w:t>
            </w:r>
          </w:p>
        </w:tc>
      </w:tr>
    </w:tbl>
    <w:p w:rsidR="000B7E7F" w:rsidRDefault="000B7E7F">
      <w:pPr>
        <w:rPr>
          <w:b/>
          <w:bCs/>
          <w:lang w:val="de-DE"/>
        </w:rPr>
      </w:pPr>
    </w:p>
    <w:p w:rsidR="000B7E7F" w:rsidRDefault="000B7E7F">
      <w:pPr>
        <w:rPr>
          <w:b/>
          <w:bCs/>
          <w:lang w:val="de-DE"/>
        </w:rPr>
      </w:pPr>
    </w:p>
    <w:p w:rsidR="000B7E7F" w:rsidRDefault="000B7E7F">
      <w:pPr>
        <w:rPr>
          <w:b/>
          <w:bCs/>
          <w:lang w:val="de-DE"/>
        </w:rPr>
      </w:pPr>
    </w:p>
    <w:p w:rsidR="00BA4494" w:rsidRPr="004713C7" w:rsidRDefault="008647CB">
      <w:pPr>
        <w:rPr>
          <w:b/>
          <w:bCs/>
          <w:lang w:val="de-DE"/>
        </w:rPr>
      </w:pPr>
      <w:r w:rsidRPr="004713C7">
        <w:rPr>
          <w:b/>
          <w:bCs/>
          <w:lang w:val="de-DE"/>
        </w:rPr>
        <w:lastRenderedPageBreak/>
        <w:t>Literatur:</w:t>
      </w:r>
    </w:p>
    <w:p w:rsidR="008647CB" w:rsidRDefault="008647CB">
      <w:pPr>
        <w:rPr>
          <w:lang w:val="de-DE"/>
        </w:rPr>
      </w:pPr>
    </w:p>
    <w:p w:rsidR="004713C7" w:rsidRDefault="004713C7" w:rsidP="004713C7">
      <w:pPr>
        <w:rPr>
          <w:lang w:val="de-DE"/>
        </w:rPr>
      </w:pPr>
      <w:r>
        <w:rPr>
          <w:lang w:val="de-DE"/>
        </w:rPr>
        <w:t xml:space="preserve">Duden (2009): </w:t>
      </w:r>
      <w:r w:rsidRPr="004713C7">
        <w:rPr>
          <w:i/>
          <w:iCs/>
          <w:lang w:val="de-DE"/>
        </w:rPr>
        <w:t>Die Grammatik. Duden Band</w:t>
      </w:r>
      <w:r>
        <w:rPr>
          <w:lang w:val="de-DE"/>
        </w:rPr>
        <w:t xml:space="preserve"> 4. 8. Aufl. Mannheim, Wien, Zürich: Dudenverlag.</w:t>
      </w:r>
    </w:p>
    <w:p w:rsidR="004713C7" w:rsidRDefault="004713C7" w:rsidP="004713C7">
      <w:pPr>
        <w:rPr>
          <w:lang w:val="de-DE"/>
        </w:rPr>
      </w:pPr>
    </w:p>
    <w:p w:rsidR="004713C7" w:rsidRDefault="004713C7" w:rsidP="004713C7">
      <w:pPr>
        <w:rPr>
          <w:lang w:val="de-DE"/>
        </w:rPr>
      </w:pPr>
      <w:r>
        <w:rPr>
          <w:lang w:val="de-DE"/>
        </w:rPr>
        <w:t xml:space="preserve">Helbig, Gerhard / </w:t>
      </w:r>
      <w:proofErr w:type="spellStart"/>
      <w:r>
        <w:rPr>
          <w:lang w:val="de-DE"/>
        </w:rPr>
        <w:t>Buscha</w:t>
      </w:r>
      <w:proofErr w:type="spellEnd"/>
      <w:r>
        <w:rPr>
          <w:lang w:val="de-DE"/>
        </w:rPr>
        <w:t xml:space="preserve">, Joachim (1999): </w:t>
      </w:r>
      <w:r w:rsidRPr="004713C7">
        <w:rPr>
          <w:i/>
          <w:iCs/>
          <w:lang w:val="de-DE"/>
        </w:rPr>
        <w:t>Deutsche Grammatik. Ein Handbuch für den Ausländerunterricht</w:t>
      </w:r>
      <w:r>
        <w:rPr>
          <w:lang w:val="de-DE"/>
        </w:rPr>
        <w:t>. 19. Aufl. Leipzig, Berlin etc.: Langenscheidt/Verlag Enzyklopädie.</w:t>
      </w:r>
    </w:p>
    <w:p w:rsidR="004713C7" w:rsidRDefault="004713C7" w:rsidP="004713C7">
      <w:pPr>
        <w:rPr>
          <w:lang w:val="de-DE"/>
        </w:rPr>
      </w:pPr>
    </w:p>
    <w:p w:rsidR="004713C7" w:rsidRPr="00BA4494" w:rsidRDefault="004713C7" w:rsidP="004713C7">
      <w:pPr>
        <w:rPr>
          <w:lang w:val="de-DE"/>
        </w:rPr>
      </w:pPr>
      <w:proofErr w:type="spellStart"/>
      <w:r>
        <w:rPr>
          <w:lang w:val="de-DE"/>
        </w:rPr>
        <w:t>Meibauer</w:t>
      </w:r>
      <w:proofErr w:type="spellEnd"/>
      <w:r>
        <w:rPr>
          <w:lang w:val="de-DE"/>
        </w:rPr>
        <w:t xml:space="preserve">, Jörg (2007): Lexikon und Morphologie, in: </w:t>
      </w:r>
      <w:proofErr w:type="spellStart"/>
      <w:r>
        <w:rPr>
          <w:lang w:val="de-DE"/>
        </w:rPr>
        <w:t>Meibauer</w:t>
      </w:r>
      <w:proofErr w:type="spellEnd"/>
      <w:r>
        <w:rPr>
          <w:lang w:val="de-DE"/>
        </w:rPr>
        <w:t xml:space="preserve">, Jörg, </w:t>
      </w:r>
      <w:proofErr w:type="spellStart"/>
      <w:r>
        <w:rPr>
          <w:lang w:val="de-DE"/>
        </w:rPr>
        <w:t>Demske</w:t>
      </w:r>
      <w:proofErr w:type="spellEnd"/>
      <w:r>
        <w:rPr>
          <w:lang w:val="de-DE"/>
        </w:rPr>
        <w:t xml:space="preserve">, Ulrike u. a. (Hrsg.): </w:t>
      </w:r>
      <w:r w:rsidRPr="004713C7">
        <w:rPr>
          <w:i/>
          <w:iCs/>
          <w:lang w:val="de-DE"/>
        </w:rPr>
        <w:t>Einführung in die germanistische Linguistik</w:t>
      </w:r>
      <w:r>
        <w:rPr>
          <w:lang w:val="de-DE"/>
        </w:rPr>
        <w:t xml:space="preserve">. 2. Aufl. Stuttgart, Weimar: Metzler, S. 15 – 69. </w:t>
      </w:r>
    </w:p>
    <w:p w:rsidR="004713C7" w:rsidRDefault="004713C7">
      <w:pPr>
        <w:rPr>
          <w:lang w:val="de-DE"/>
        </w:rPr>
      </w:pPr>
    </w:p>
    <w:p w:rsidR="008647CB" w:rsidRDefault="008647CB">
      <w:pPr>
        <w:rPr>
          <w:lang w:val="de-DE"/>
        </w:rPr>
      </w:pPr>
      <w:proofErr w:type="spellStart"/>
      <w:r>
        <w:rPr>
          <w:lang w:val="de-DE"/>
        </w:rPr>
        <w:t>Thieroff</w:t>
      </w:r>
      <w:proofErr w:type="spellEnd"/>
      <w:r>
        <w:rPr>
          <w:lang w:val="de-DE"/>
        </w:rPr>
        <w:t xml:space="preserve">, Rolf / Vogel, Petra M. (2008): </w:t>
      </w:r>
      <w:r w:rsidRPr="004713C7">
        <w:rPr>
          <w:i/>
          <w:iCs/>
          <w:lang w:val="de-DE"/>
        </w:rPr>
        <w:t>Flexion</w:t>
      </w:r>
      <w:r>
        <w:rPr>
          <w:lang w:val="de-DE"/>
        </w:rPr>
        <w:t>. Heidelberg: Univers</w:t>
      </w:r>
      <w:r w:rsidR="004713C7">
        <w:rPr>
          <w:lang w:val="de-DE"/>
        </w:rPr>
        <w:t>itätsverlag Winter.</w:t>
      </w:r>
    </w:p>
    <w:p w:rsidR="004713C7" w:rsidRPr="00BA4494" w:rsidRDefault="004713C7">
      <w:pPr>
        <w:rPr>
          <w:lang w:val="de-DE"/>
        </w:rPr>
      </w:pPr>
    </w:p>
    <w:sectPr w:rsidR="004713C7" w:rsidRPr="00BA4494" w:rsidSect="00BA4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4494"/>
    <w:rsid w:val="000271CC"/>
    <w:rsid w:val="000B7E7F"/>
    <w:rsid w:val="00125F28"/>
    <w:rsid w:val="00141267"/>
    <w:rsid w:val="0016566B"/>
    <w:rsid w:val="001B0754"/>
    <w:rsid w:val="002722A4"/>
    <w:rsid w:val="002A2380"/>
    <w:rsid w:val="002A7D71"/>
    <w:rsid w:val="002C590A"/>
    <w:rsid w:val="002D5B15"/>
    <w:rsid w:val="00306A94"/>
    <w:rsid w:val="003F0A59"/>
    <w:rsid w:val="004713C7"/>
    <w:rsid w:val="004C2857"/>
    <w:rsid w:val="005110C7"/>
    <w:rsid w:val="0055714D"/>
    <w:rsid w:val="00741BA7"/>
    <w:rsid w:val="00744C4F"/>
    <w:rsid w:val="00787236"/>
    <w:rsid w:val="007C44E9"/>
    <w:rsid w:val="008100A4"/>
    <w:rsid w:val="008647CB"/>
    <w:rsid w:val="008D35DD"/>
    <w:rsid w:val="009D53B7"/>
    <w:rsid w:val="00B64B87"/>
    <w:rsid w:val="00BA4494"/>
    <w:rsid w:val="00BB423F"/>
    <w:rsid w:val="00BF3F53"/>
    <w:rsid w:val="00C16384"/>
    <w:rsid w:val="00C43232"/>
    <w:rsid w:val="00C50FF7"/>
    <w:rsid w:val="00CC3758"/>
    <w:rsid w:val="00CE0402"/>
    <w:rsid w:val="00D34707"/>
    <w:rsid w:val="00D35930"/>
    <w:rsid w:val="00D93DC2"/>
    <w:rsid w:val="00E257BE"/>
    <w:rsid w:val="00E433C8"/>
    <w:rsid w:val="00E7114F"/>
    <w:rsid w:val="00EC79BB"/>
    <w:rsid w:val="00F43520"/>
    <w:rsid w:val="00F7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rytirova</cp:lastModifiedBy>
  <cp:revision>3</cp:revision>
  <cp:lastPrinted>2015-02-13T11:58:00Z</cp:lastPrinted>
  <dcterms:created xsi:type="dcterms:W3CDTF">2015-09-15T09:26:00Z</dcterms:created>
  <dcterms:modified xsi:type="dcterms:W3CDTF">2015-09-15T10:51:00Z</dcterms:modified>
</cp:coreProperties>
</file>