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73" w:rsidRPr="00D93350" w:rsidRDefault="00D32296">
      <w:pPr>
        <w:rPr>
          <w:b/>
          <w:sz w:val="32"/>
        </w:rPr>
      </w:pPr>
      <w:r w:rsidRPr="00D93350">
        <w:rPr>
          <w:b/>
          <w:sz w:val="32"/>
        </w:rPr>
        <w:t>Fyziologická dimenze – práce s tělem u dítěte s</w:t>
      </w:r>
      <w:r w:rsidR="00D93350">
        <w:rPr>
          <w:b/>
          <w:sz w:val="32"/>
        </w:rPr>
        <w:t> </w:t>
      </w:r>
      <w:r w:rsidRPr="00D93350">
        <w:rPr>
          <w:b/>
          <w:sz w:val="32"/>
        </w:rPr>
        <w:t>ADHD</w:t>
      </w:r>
      <w:r w:rsidR="00D93350">
        <w:rPr>
          <w:b/>
          <w:sz w:val="32"/>
        </w:rPr>
        <w:t xml:space="preserve"> - RELAXACE</w:t>
      </w:r>
    </w:p>
    <w:p w:rsidR="00765723" w:rsidRDefault="00765723">
      <w:pPr>
        <w:rPr>
          <w:b/>
        </w:rPr>
      </w:pPr>
    </w:p>
    <w:p w:rsidR="00765723" w:rsidRPr="002F1C87" w:rsidRDefault="00D32296">
      <w:pPr>
        <w:rPr>
          <w:b/>
        </w:rPr>
      </w:pPr>
      <w:r w:rsidRPr="002F1C87">
        <w:rPr>
          <w:b/>
        </w:rPr>
        <w:t xml:space="preserve">Východiska: </w:t>
      </w:r>
    </w:p>
    <w:p w:rsidR="00D93350" w:rsidRDefault="00D93350">
      <w:r>
        <w:tab/>
        <w:t>Již jsme se posunuli tam, že se zabýváme</w:t>
      </w:r>
      <w:r w:rsidR="00D32296">
        <w:t xml:space="preserve"> tím, jak se dítě v</w:t>
      </w:r>
      <w:r>
        <w:t xml:space="preserve"> určitých </w:t>
      </w:r>
      <w:r w:rsidR="00D32296">
        <w:t>situacích cho</w:t>
      </w:r>
      <w:r w:rsidR="002F1C87">
        <w:t>v</w:t>
      </w:r>
      <w:r w:rsidR="00D32296">
        <w:t xml:space="preserve">á a co cítí, ale </w:t>
      </w:r>
      <w:r>
        <w:t xml:space="preserve">málo se </w:t>
      </w:r>
      <w:r w:rsidR="00D32296">
        <w:t xml:space="preserve">nezabýváme reakcemi jeho těla či důsledky těchto pocitů </w:t>
      </w:r>
      <w:r>
        <w:t xml:space="preserve">a chování na jeho tělo. </w:t>
      </w:r>
    </w:p>
    <w:p w:rsidR="00D32296" w:rsidRDefault="00D93350">
      <w:r>
        <w:tab/>
        <w:t>U dětí v</w:t>
      </w:r>
      <w:r w:rsidR="00D32296">
        <w:t>zniká spousta psychosomatických problémů</w:t>
      </w:r>
      <w:r w:rsidR="00765723">
        <w:t xml:space="preserve"> (bolesti hlavy, bříška, nespavost aj)</w:t>
      </w:r>
      <w:r w:rsidR="00D32296">
        <w:t>. Pokud emoce mají vliv na fyziologickou reakci (pocení, třes, zrychlení dechu a tepu, rozšíření zornic aj.), pak ovládnutí fyziologické re</w:t>
      </w:r>
      <w:r w:rsidR="00765723">
        <w:t>akce by mohlo mít vliv na emoci a tělo.</w:t>
      </w:r>
    </w:p>
    <w:p w:rsidR="00D32296" w:rsidRDefault="00D32296">
      <w:r>
        <w:t>Tělo je důležitým prostředkem našeho vnímání a jednání. Usměrnění a ovládnutí činnosti těla má na</w:t>
      </w:r>
      <w:r w:rsidR="00D93350">
        <w:t xml:space="preserve"> vnímání a jednání zpětný vliv – jako zpětná vazba</w:t>
      </w:r>
      <w:r>
        <w:t xml:space="preserve"> mozku. Pokud je tělo klidné, nemůže </w:t>
      </w:r>
      <w:r w:rsidR="00D93350">
        <w:t>dítě</w:t>
      </w:r>
      <w:r>
        <w:t xml:space="preserve"> bý</w:t>
      </w:r>
      <w:r w:rsidR="00D93350">
        <w:t>t neklidné</w:t>
      </w:r>
      <w:r>
        <w:t>.</w:t>
      </w:r>
    </w:p>
    <w:p w:rsidR="00E51BA0" w:rsidRDefault="00D93350">
      <w:r>
        <w:tab/>
      </w:r>
      <w:r w:rsidR="00E51BA0">
        <w:t>Hyperaktivním dětem chyb</w:t>
      </w:r>
      <w:r w:rsidR="00765723">
        <w:t>í pocit kontroly nad svým tělem, nemohou se dostatečně uvolnit a odpočívat</w:t>
      </w:r>
      <w:r>
        <w:t xml:space="preserve">. </w:t>
      </w:r>
      <w:r w:rsidR="00E51BA0">
        <w:t>Od prostředí s nadmírou podnětů</w:t>
      </w:r>
      <w:r>
        <w:t>,</w:t>
      </w:r>
      <w:r w:rsidR="00E51BA0">
        <w:t xml:space="preserve"> které dítě zneklidňují</w:t>
      </w:r>
      <w:r>
        <w:t>, je vhodné</w:t>
      </w:r>
      <w:r w:rsidR="00E51BA0">
        <w:t xml:space="preserve"> odklon</w:t>
      </w:r>
      <w:r>
        <w:t>it jej</w:t>
      </w:r>
      <w:r w:rsidR="00E51BA0">
        <w:t xml:space="preserve"> </w:t>
      </w:r>
      <w:r>
        <w:t>k němu samému.</w:t>
      </w:r>
    </w:p>
    <w:p w:rsidR="00C922B8" w:rsidRDefault="00C922B8"/>
    <w:p w:rsidR="00D32296" w:rsidRDefault="00D93350">
      <w:r w:rsidRPr="002F1C87">
        <w:rPr>
          <w:b/>
        </w:rPr>
        <w:t>Cíl</w:t>
      </w:r>
      <w:r>
        <w:rPr>
          <w:b/>
        </w:rPr>
        <w:t xml:space="preserve">: </w:t>
      </w:r>
      <w:r w:rsidRPr="00D93350">
        <w:t>Automatizace</w:t>
      </w:r>
      <w:r w:rsidR="00D32296" w:rsidRPr="002F1C87">
        <w:t xml:space="preserve"> relaxace těla – uvolnění zvýšeného napětí</w:t>
      </w:r>
    </w:p>
    <w:p w:rsidR="00E42833" w:rsidRPr="002F1C87" w:rsidRDefault="00E42833"/>
    <w:p w:rsidR="00C922B8" w:rsidRDefault="00C922B8">
      <w:r w:rsidRPr="002F1C87">
        <w:rPr>
          <w:b/>
        </w:rPr>
        <w:t>Princip:</w:t>
      </w:r>
      <w:r w:rsidR="002F1C87">
        <w:t xml:space="preserve"> D</w:t>
      </w:r>
      <w:r>
        <w:t xml:space="preserve">ostat tělo do opozice k prožívání, nácvik v klidných situacích – </w:t>
      </w:r>
      <w:r w:rsidR="00D93350">
        <w:t xml:space="preserve">dlouhodobostí a </w:t>
      </w:r>
      <w:r>
        <w:t>pravidelností dochází k nervovým spojům a automatizaci v mozku – v krizové situaci možné rychle využít.</w:t>
      </w:r>
    </w:p>
    <w:p w:rsidR="00E42833" w:rsidRDefault="00E42833"/>
    <w:p w:rsidR="00C922B8" w:rsidRDefault="00C922B8">
      <w:r w:rsidRPr="002F1C87">
        <w:rPr>
          <w:b/>
        </w:rPr>
        <w:t>Kdy je vhodné použít</w:t>
      </w:r>
      <w:r w:rsidR="002F1C87">
        <w:rPr>
          <w:b/>
        </w:rPr>
        <w:t>:</w:t>
      </w:r>
      <w:r w:rsidR="00D93350">
        <w:t xml:space="preserve"> U všech dětí / u </w:t>
      </w:r>
      <w:r>
        <w:t>dětí v napětí, s nízkou frustrační tolerancí, emočně nestálých</w:t>
      </w:r>
      <w:r w:rsidR="00D93350">
        <w:t xml:space="preserve"> aj.</w:t>
      </w:r>
    </w:p>
    <w:p w:rsidR="00C922B8" w:rsidRDefault="00C922B8"/>
    <w:p w:rsidR="00D93350" w:rsidRDefault="00C43A93">
      <w:r w:rsidRPr="00D93350">
        <w:rPr>
          <w:b/>
        </w:rPr>
        <w:t>Jak začít:</w:t>
      </w:r>
      <w:r>
        <w:t xml:space="preserve"> </w:t>
      </w:r>
      <w:r w:rsidR="00D93350">
        <w:t>V</w:t>
      </w:r>
      <w:r>
        <w:t>ysvětlit dětem cíl relaxace, aby měly ke cvičení pozitivní postoj</w:t>
      </w:r>
      <w:r w:rsidR="00D93350">
        <w:t>. Relaxaci cvičíme</w:t>
      </w:r>
      <w:r>
        <w:t xml:space="preserve"> postupně, začneme se správným dechem, poté přidáváme uvolnění </w:t>
      </w:r>
      <w:r w:rsidR="00D93350">
        <w:t xml:space="preserve">jednotlivých částí těla. </w:t>
      </w:r>
    </w:p>
    <w:p w:rsidR="00E42833" w:rsidRDefault="00E42833"/>
    <w:p w:rsidR="00C922B8" w:rsidRDefault="00D93350">
      <w:r>
        <w:rPr>
          <w:b/>
        </w:rPr>
        <w:t>Co je k tomu třeba</w:t>
      </w:r>
      <w:r w:rsidR="00765723" w:rsidRPr="00D93350">
        <w:rPr>
          <w:b/>
        </w:rPr>
        <w:t>:</w:t>
      </w:r>
      <w:r>
        <w:t xml:space="preserve"> Klid</w:t>
      </w:r>
      <w:r w:rsidR="00765723">
        <w:t xml:space="preserve"> v</w:t>
      </w:r>
      <w:r>
        <w:t xml:space="preserve"> místnosti/ </w:t>
      </w:r>
      <w:r w:rsidR="00765723">
        <w:t>pro dítě příjemné prostředí (tlumené světlo, jemná vůně). Zajistit pokaždé stejné podmínky při nácviku</w:t>
      </w:r>
      <w:r w:rsidR="00C43A93">
        <w:t>, včetně délky a doby nácviku – zařadit do denního harmonogramu</w:t>
      </w:r>
      <w:r w:rsidR="00765723">
        <w:t xml:space="preserve"> (</w:t>
      </w:r>
      <w:proofErr w:type="spellStart"/>
      <w:r w:rsidR="00765723">
        <w:t>ritualizace</w:t>
      </w:r>
      <w:proofErr w:type="spellEnd"/>
      <w:r w:rsidR="00765723">
        <w:t>)</w:t>
      </w:r>
      <w:r>
        <w:t>.</w:t>
      </w:r>
    </w:p>
    <w:p w:rsidR="00E51BA0" w:rsidRPr="00D93350" w:rsidRDefault="00E51BA0">
      <w:pPr>
        <w:rPr>
          <w:b/>
        </w:rPr>
      </w:pPr>
      <w:r w:rsidRPr="00D93350">
        <w:rPr>
          <w:b/>
        </w:rPr>
        <w:lastRenderedPageBreak/>
        <w:t>Kde cvičit:</w:t>
      </w:r>
    </w:p>
    <w:p w:rsidR="00E51BA0" w:rsidRDefault="00E51BA0">
      <w:r>
        <w:t>Doma – klidné prostředí, možná delší relaxace s rodiči, nácvik</w:t>
      </w:r>
      <w:r w:rsidR="00DB0D9F">
        <w:t xml:space="preserve"> ze začátku vhodný před spaním</w:t>
      </w:r>
    </w:p>
    <w:p w:rsidR="00C43A93" w:rsidRDefault="00E51BA0">
      <w:r>
        <w:t>Ve škole – krátké relaxace</w:t>
      </w:r>
      <w:r w:rsidR="00D93350">
        <w:t>,</w:t>
      </w:r>
      <w:r>
        <w:t xml:space="preserve"> které prokládají výuku (na chvíli si položí hlavu na lavici/ párkrát se zhluboka nadechne/</w:t>
      </w:r>
      <w:r w:rsidR="00765723">
        <w:t xml:space="preserve"> jógové cviky vedle lavice)</w:t>
      </w:r>
    </w:p>
    <w:p w:rsidR="00E42833" w:rsidRDefault="00E42833"/>
    <w:p w:rsidR="00C43A93" w:rsidRPr="00D93350" w:rsidRDefault="00C43A93">
      <w:pPr>
        <w:rPr>
          <w:b/>
        </w:rPr>
      </w:pPr>
      <w:r w:rsidRPr="00D93350">
        <w:rPr>
          <w:b/>
        </w:rPr>
        <w:t>Instrukce</w:t>
      </w:r>
      <w:r w:rsidR="00D93350">
        <w:rPr>
          <w:b/>
        </w:rPr>
        <w:t>:</w:t>
      </w:r>
    </w:p>
    <w:p w:rsidR="00C43A93" w:rsidRDefault="00D93350">
      <w:r>
        <w:t>„</w:t>
      </w:r>
      <w:r w:rsidR="00E42833">
        <w:t>S</w:t>
      </w:r>
      <w:r w:rsidR="00C43A93">
        <w:t>edněte si tak, aby se vám sedělo co nejpohodlněji, zavřete si oči a poslouchejte jen můj hlas</w:t>
      </w:r>
      <w:r>
        <w:t>“</w:t>
      </w:r>
    </w:p>
    <w:p w:rsidR="00C43A93" w:rsidRDefault="00D93350">
      <w:r>
        <w:t>„</w:t>
      </w:r>
      <w:r w:rsidR="00DB0D9F">
        <w:t xml:space="preserve">Pravidelně dýchejte – nádech, </w:t>
      </w:r>
      <w:r>
        <w:t>výdech…“</w:t>
      </w:r>
    </w:p>
    <w:p w:rsidR="00DB0D9F" w:rsidRDefault="00D93350">
      <w:r>
        <w:t>„</w:t>
      </w:r>
      <w:r w:rsidR="00DB0D9F">
        <w:t xml:space="preserve">Vaše ruce i nohy jsou volné a </w:t>
      </w:r>
      <w:r>
        <w:t>těžké… vpíjí</w:t>
      </w:r>
      <w:r w:rsidR="00DB0D9F">
        <w:t xml:space="preserve"> se do země /do lavice</w:t>
      </w:r>
      <w:r>
        <w:t>.“</w:t>
      </w:r>
    </w:p>
    <w:p w:rsidR="00DB0D9F" w:rsidRDefault="00D93350">
      <w:r>
        <w:t>„V</w:t>
      </w:r>
      <w:r w:rsidR="00DB0D9F">
        <w:t>ůbec se vám s nimi nechce pohnout, je vám příjemně</w:t>
      </w:r>
      <w:r>
        <w:t>.“</w:t>
      </w:r>
    </w:p>
    <w:p w:rsidR="00DB0D9F" w:rsidRDefault="00DB0D9F">
      <w:r>
        <w:t>- postupné uvolnění i zbylých částí těla (</w:t>
      </w:r>
      <w:r w:rsidRPr="00E42833">
        <w:rPr>
          <w:i/>
        </w:rPr>
        <w:t>těžké a teplé ruce a nohy, klidný dech a tep, teplo v břiše, chladné čelo</w:t>
      </w:r>
      <w:r>
        <w:t>)</w:t>
      </w:r>
    </w:p>
    <w:p w:rsidR="00DB0D9F" w:rsidRDefault="00DB0D9F"/>
    <w:p w:rsidR="00DB0D9F" w:rsidRPr="00D93350" w:rsidRDefault="00DB0D9F">
      <w:pPr>
        <w:rPr>
          <w:b/>
        </w:rPr>
      </w:pPr>
      <w:r w:rsidRPr="00D93350">
        <w:rPr>
          <w:b/>
        </w:rPr>
        <w:t>Ukončení relaxace:</w:t>
      </w:r>
    </w:p>
    <w:p w:rsidR="00DB0D9F" w:rsidRDefault="00DB0D9F">
      <w:r>
        <w:t>- zpětná aktivizace, zamrkání, zakroužení zápěstím, procv</w:t>
      </w:r>
      <w:r w:rsidR="00E42833">
        <w:t>ičení prstů, protažení těla – „j</w:t>
      </w:r>
      <w:r>
        <w:t>ste odpočatí, plní sil“</w:t>
      </w:r>
    </w:p>
    <w:p w:rsidR="00E42833" w:rsidRDefault="00E42833"/>
    <w:p w:rsidR="00D93350" w:rsidRDefault="00D93350" w:rsidP="00D93350">
      <w:r w:rsidRPr="00D93350">
        <w:rPr>
          <w:b/>
        </w:rPr>
        <w:t>Tip:</w:t>
      </w:r>
      <w:r>
        <w:t xml:space="preserve"> Pro hypoaktivní děti zařadit do relaxace/ imaginace aktivizační složku</w:t>
      </w:r>
    </w:p>
    <w:p w:rsidR="00A72510" w:rsidRDefault="00A72510"/>
    <w:p w:rsidR="00A72510" w:rsidRPr="002F1C87" w:rsidRDefault="00A72510">
      <w:pPr>
        <w:rPr>
          <w:b/>
        </w:rPr>
      </w:pPr>
      <w:r w:rsidRPr="002F1C87">
        <w:rPr>
          <w:b/>
        </w:rPr>
        <w:t>Nápadníčky:</w:t>
      </w:r>
    </w:p>
    <w:p w:rsidR="00C922B8" w:rsidRDefault="00C922B8" w:rsidP="002F1C87">
      <w:pPr>
        <w:pStyle w:val="Odstavecseseznamem"/>
        <w:numPr>
          <w:ilvl w:val="0"/>
          <w:numId w:val="1"/>
        </w:numPr>
      </w:pPr>
      <w:r>
        <w:t>Možnost úkolu (dát jim na bříško třeba papírovou lodičku s úkolem, že po celou dobu relaxace nesmí spadnout</w:t>
      </w:r>
      <w:r w:rsidR="00A72510">
        <w:t>)</w:t>
      </w:r>
    </w:p>
    <w:p w:rsidR="00A72510" w:rsidRDefault="00A72510" w:rsidP="002F1C87">
      <w:pPr>
        <w:pStyle w:val="Odstavecseseznamem"/>
        <w:numPr>
          <w:ilvl w:val="0"/>
          <w:numId w:val="1"/>
        </w:numPr>
      </w:pPr>
      <w:r>
        <w:t>Cvičit na příbězích dle stáří dítěte (Př. Den byl dlouhý a těžký, stejně jako tvoje tělo je dlouhé a těžké)</w:t>
      </w:r>
    </w:p>
    <w:p w:rsidR="00E51BA0" w:rsidRDefault="00E51BA0" w:rsidP="002F1C87">
      <w:pPr>
        <w:pStyle w:val="Odstavecseseznamem"/>
        <w:numPr>
          <w:ilvl w:val="0"/>
          <w:numId w:val="1"/>
        </w:numPr>
      </w:pPr>
      <w:r>
        <w:t>Imaginace (sněhulák, který se rozpouští, svíčka, která taje, paprsky, které prostupují tělem</w:t>
      </w:r>
      <w:r w:rsidR="00E42833">
        <w:t>)</w:t>
      </w:r>
    </w:p>
    <w:p w:rsidR="00A72510" w:rsidRDefault="00A72510" w:rsidP="002F1C87">
      <w:pPr>
        <w:pStyle w:val="Odstavecseseznamem"/>
        <w:numPr>
          <w:ilvl w:val="0"/>
          <w:numId w:val="1"/>
        </w:numPr>
      </w:pPr>
      <w:r>
        <w:t>Doplnit o další smysly – hudba, vůně</w:t>
      </w:r>
      <w:r w:rsidR="002F1C87">
        <w:t>, masáž</w:t>
      </w:r>
      <w:r w:rsidR="00E51BA0">
        <w:t>e, hmat (plastelína, hlína)</w:t>
      </w:r>
    </w:p>
    <w:p w:rsidR="000620F2" w:rsidRDefault="000620F2" w:rsidP="002F1C87">
      <w:pPr>
        <w:pStyle w:val="Odstavecseseznamem"/>
        <w:numPr>
          <w:ilvl w:val="0"/>
          <w:numId w:val="1"/>
        </w:numPr>
      </w:pPr>
      <w:r>
        <w:t>Dynamika – spojení s</w:t>
      </w:r>
      <w:r w:rsidR="00E51BA0">
        <w:t> </w:t>
      </w:r>
      <w:r>
        <w:t>pohybem</w:t>
      </w:r>
      <w:r w:rsidR="00E51BA0">
        <w:t xml:space="preserve"> (pády do polštářů, povídky doplněné o názorný pohyb)</w:t>
      </w:r>
    </w:p>
    <w:p w:rsidR="00E42833" w:rsidRDefault="00E42833" w:rsidP="002F1C87">
      <w:pPr>
        <w:pStyle w:val="Odstavecseseznamem"/>
        <w:numPr>
          <w:ilvl w:val="0"/>
          <w:numId w:val="1"/>
        </w:numPr>
      </w:pPr>
      <w:r>
        <w:t>Kreativita dospělého</w:t>
      </w:r>
    </w:p>
    <w:p w:rsidR="00DB0D9F" w:rsidRDefault="00DB0D9F">
      <w:r>
        <w:br w:type="page"/>
      </w:r>
    </w:p>
    <w:p w:rsidR="00C922B8" w:rsidRPr="00D93350" w:rsidRDefault="00DB0D9F">
      <w:pPr>
        <w:rPr>
          <w:b/>
        </w:rPr>
      </w:pPr>
      <w:r w:rsidRPr="00D93350">
        <w:rPr>
          <w:b/>
        </w:rPr>
        <w:lastRenderedPageBreak/>
        <w:t>Zdroje:</w:t>
      </w:r>
    </w:p>
    <w:p w:rsidR="00B67C18" w:rsidRPr="00B67C18" w:rsidRDefault="00B67C18"/>
    <w:p w:rsidR="00B67C18" w:rsidRPr="00B67C18" w:rsidRDefault="00B67C18">
      <w:proofErr w:type="spellStart"/>
      <w:r w:rsidRPr="00B67C18">
        <w:t>Humpolíček</w:t>
      </w:r>
      <w:proofErr w:type="spellEnd"/>
      <w:r w:rsidRPr="00B67C18">
        <w:t xml:space="preserve">, P. (2012). </w:t>
      </w:r>
      <w:r w:rsidRPr="00B67C18">
        <w:rPr>
          <w:i/>
        </w:rPr>
        <w:t xml:space="preserve">Autogenní trénink – stále aktuálnější tradice (nejen) při zvládání stresu. </w:t>
      </w:r>
      <w:proofErr w:type="spellStart"/>
      <w:r w:rsidRPr="00B67C18">
        <w:t>PsychoLogOn</w:t>
      </w:r>
      <w:proofErr w:type="spellEnd"/>
      <w:r w:rsidRPr="00B67C18">
        <w:t xml:space="preserve"> [online]. 1 (1), 1-5. [</w:t>
      </w:r>
      <w:proofErr w:type="gramStart"/>
      <w:r w:rsidRPr="00B67C18">
        <w:t>cit.17.12.2015</w:t>
      </w:r>
      <w:proofErr w:type="gramEnd"/>
      <w:r w:rsidRPr="00B67C18">
        <w:t xml:space="preserve">]. Dostupný z WWW: </w:t>
      </w:r>
      <w:hyperlink r:id="rId5" w:history="1">
        <w:r w:rsidRPr="00B67C18">
          <w:rPr>
            <w:rStyle w:val="Hypertextovodkaz"/>
          </w:rPr>
          <w:t>http://www.psychologon.cz/data/pdf/14-autogenni-trenink-stale-aktualnejsi-tradice-pri-zvladani-stresu.pdf</w:t>
        </w:r>
      </w:hyperlink>
    </w:p>
    <w:p w:rsidR="00B67C18" w:rsidRPr="00B67C18" w:rsidRDefault="00B67C18" w:rsidP="00B67C18">
      <w:r w:rsidRPr="00B67C18">
        <w:t xml:space="preserve">Krausová, Z. (2007). </w:t>
      </w:r>
      <w:r w:rsidRPr="00B67C18">
        <w:rPr>
          <w:i/>
        </w:rPr>
        <w:t>Ergoterapie zaměřená na trénink pozornosti a relaxace u dětí s ADHD. Bakalářská práce.</w:t>
      </w:r>
      <w:r w:rsidRPr="00B67C18">
        <w:t xml:space="preserve"> Praha: Univerzita Karlova v Praze.</w:t>
      </w:r>
    </w:p>
    <w:p w:rsidR="00B67C18" w:rsidRPr="00B67C18" w:rsidRDefault="00B67C18" w:rsidP="00B67C18">
      <w:pPr>
        <w:rPr>
          <w:color w:val="000000" w:themeColor="text1"/>
          <w:shd w:val="clear" w:color="auto" w:fill="FFFFFF"/>
        </w:rPr>
      </w:pPr>
      <w:proofErr w:type="spellStart"/>
      <w:r w:rsidRPr="00B67C18">
        <w:rPr>
          <w:color w:val="000000" w:themeColor="text1"/>
          <w:shd w:val="clear" w:color="auto" w:fill="FFFFFF"/>
        </w:rPr>
        <w:t>Mertin</w:t>
      </w:r>
      <w:proofErr w:type="spellEnd"/>
      <w:r w:rsidRPr="00B67C18">
        <w:rPr>
          <w:color w:val="000000" w:themeColor="text1"/>
          <w:shd w:val="clear" w:color="auto" w:fill="FFFFFF"/>
        </w:rPr>
        <w:t>, V. (2004). ADHD</w:t>
      </w:r>
      <w:r>
        <w:rPr>
          <w:color w:val="000000" w:themeColor="text1"/>
          <w:shd w:val="clear" w:color="auto" w:fill="FFFFFF"/>
        </w:rPr>
        <w:t xml:space="preserve"> </w:t>
      </w:r>
      <w:r w:rsidRPr="00B67C18">
        <w:rPr>
          <w:color w:val="000000" w:themeColor="text1"/>
          <w:shd w:val="clear" w:color="auto" w:fill="FFFFFF"/>
        </w:rPr>
        <w:t>–</w:t>
      </w:r>
      <w:r>
        <w:rPr>
          <w:color w:val="000000" w:themeColor="text1"/>
          <w:shd w:val="clear" w:color="auto" w:fill="FFFFFF"/>
        </w:rPr>
        <w:t xml:space="preserve"> </w:t>
      </w:r>
      <w:r w:rsidRPr="00B67C18">
        <w:rPr>
          <w:color w:val="000000" w:themeColor="text1"/>
          <w:shd w:val="clear" w:color="auto" w:fill="FFFFFF"/>
        </w:rPr>
        <w:t>pohled psychologa.</w:t>
      </w:r>
      <w:r w:rsidRPr="00B67C18">
        <w:rPr>
          <w:rStyle w:val="apple-converted-space"/>
          <w:color w:val="000000" w:themeColor="text1"/>
          <w:shd w:val="clear" w:color="auto" w:fill="FFFFFF"/>
        </w:rPr>
        <w:t> </w:t>
      </w:r>
      <w:r w:rsidRPr="00B67C18">
        <w:rPr>
          <w:i/>
          <w:iCs/>
          <w:color w:val="000000" w:themeColor="text1"/>
          <w:shd w:val="clear" w:color="auto" w:fill="FFFFFF"/>
        </w:rPr>
        <w:t>Pediatrie pro praxi</w:t>
      </w:r>
      <w:r w:rsidRPr="00B67C18">
        <w:rPr>
          <w:color w:val="000000" w:themeColor="text1"/>
          <w:shd w:val="clear" w:color="auto" w:fill="FFFFFF"/>
        </w:rPr>
        <w:t>,</w:t>
      </w:r>
      <w:r w:rsidRPr="00B67C18">
        <w:rPr>
          <w:rStyle w:val="apple-converted-space"/>
          <w:color w:val="000000" w:themeColor="text1"/>
          <w:shd w:val="clear" w:color="auto" w:fill="FFFFFF"/>
        </w:rPr>
        <w:t> </w:t>
      </w:r>
      <w:r w:rsidRPr="00B67C18">
        <w:rPr>
          <w:i/>
          <w:iCs/>
          <w:color w:val="000000" w:themeColor="text1"/>
          <w:shd w:val="clear" w:color="auto" w:fill="FFFFFF"/>
        </w:rPr>
        <w:t>2</w:t>
      </w:r>
      <w:r w:rsidRPr="00B67C18">
        <w:rPr>
          <w:color w:val="000000" w:themeColor="text1"/>
          <w:shd w:val="clear" w:color="auto" w:fill="FFFFFF"/>
        </w:rPr>
        <w:t>, 58-61.</w:t>
      </w:r>
    </w:p>
    <w:p w:rsidR="00B67C18" w:rsidRPr="00B67C18" w:rsidRDefault="00B67C18" w:rsidP="00B67C18">
      <w:pPr>
        <w:rPr>
          <w:color w:val="000000" w:themeColor="text1"/>
        </w:rPr>
      </w:pPr>
      <w:proofErr w:type="spellStart"/>
      <w:r w:rsidRPr="00B67C18">
        <w:rPr>
          <w:color w:val="000000" w:themeColor="text1"/>
          <w:shd w:val="clear" w:color="auto" w:fill="FFFFFF"/>
        </w:rPr>
        <w:t>Oaklander</w:t>
      </w:r>
      <w:proofErr w:type="spellEnd"/>
      <w:r w:rsidRPr="00B67C18">
        <w:rPr>
          <w:color w:val="000000" w:themeColor="text1"/>
          <w:shd w:val="clear" w:color="auto" w:fill="FFFFFF"/>
        </w:rPr>
        <w:t>, V. (2003).</w:t>
      </w:r>
      <w:r w:rsidRPr="00B67C18">
        <w:rPr>
          <w:rStyle w:val="apple-converted-space"/>
          <w:color w:val="000000" w:themeColor="text1"/>
          <w:shd w:val="clear" w:color="auto" w:fill="FFFFFF"/>
        </w:rPr>
        <w:t> </w:t>
      </w:r>
      <w:r w:rsidRPr="00B67C18">
        <w:rPr>
          <w:i/>
          <w:iCs/>
          <w:color w:val="000000" w:themeColor="text1"/>
          <w:shd w:val="clear" w:color="auto" w:fill="FFFFFF"/>
        </w:rPr>
        <w:t xml:space="preserve">Třinácté komnaty dětské duše: tvořivá dětská psychoterapie v duchu </w:t>
      </w:r>
      <w:proofErr w:type="spellStart"/>
      <w:r w:rsidRPr="00B67C18">
        <w:rPr>
          <w:i/>
          <w:iCs/>
          <w:color w:val="000000" w:themeColor="text1"/>
          <w:shd w:val="clear" w:color="auto" w:fill="FFFFFF"/>
        </w:rPr>
        <w:t>Gestalt</w:t>
      </w:r>
      <w:proofErr w:type="spellEnd"/>
      <w:r w:rsidRPr="00B67C18">
        <w:rPr>
          <w:i/>
          <w:iCs/>
          <w:color w:val="000000" w:themeColor="text1"/>
          <w:shd w:val="clear" w:color="auto" w:fill="FFFFFF"/>
        </w:rPr>
        <w:t xml:space="preserve"> terapie:[průvodce světem vašeho dítěte]</w:t>
      </w:r>
      <w:r w:rsidRPr="00B67C18">
        <w:rPr>
          <w:color w:val="000000" w:themeColor="text1"/>
          <w:shd w:val="clear" w:color="auto" w:fill="FFFFFF"/>
        </w:rPr>
        <w:t>. Drvoštěp.</w:t>
      </w:r>
    </w:p>
    <w:sectPr w:rsidR="00B67C18" w:rsidRPr="00B67C18" w:rsidSect="008A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01C"/>
    <w:multiLevelType w:val="hybridMultilevel"/>
    <w:tmpl w:val="3F52A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296"/>
    <w:rsid w:val="000620F2"/>
    <w:rsid w:val="00195BA1"/>
    <w:rsid w:val="002F1C87"/>
    <w:rsid w:val="00473625"/>
    <w:rsid w:val="00526F4A"/>
    <w:rsid w:val="006F62BA"/>
    <w:rsid w:val="00765723"/>
    <w:rsid w:val="00784741"/>
    <w:rsid w:val="00804D57"/>
    <w:rsid w:val="008A6173"/>
    <w:rsid w:val="00A72510"/>
    <w:rsid w:val="00B67C18"/>
    <w:rsid w:val="00B83736"/>
    <w:rsid w:val="00C355A6"/>
    <w:rsid w:val="00C43A93"/>
    <w:rsid w:val="00C865A5"/>
    <w:rsid w:val="00C922B8"/>
    <w:rsid w:val="00D32296"/>
    <w:rsid w:val="00D93350"/>
    <w:rsid w:val="00DB0D9F"/>
    <w:rsid w:val="00E42833"/>
    <w:rsid w:val="00E51BA0"/>
    <w:rsid w:val="00EA1E9C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95BA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1C8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67C18"/>
  </w:style>
  <w:style w:type="character" w:styleId="Hypertextovodkaz">
    <w:name w:val="Hyperlink"/>
    <w:basedOn w:val="Standardnpsmoodstavce"/>
    <w:uiPriority w:val="99"/>
    <w:unhideWhenUsed/>
    <w:rsid w:val="00B67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n.cz/data/pdf/14-autogenni-trenink-stale-aktualnejsi-tradice-pri-zvladani-stre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Lektor</cp:lastModifiedBy>
  <cp:revision>2</cp:revision>
  <dcterms:created xsi:type="dcterms:W3CDTF">2015-12-17T13:03:00Z</dcterms:created>
  <dcterms:modified xsi:type="dcterms:W3CDTF">2015-12-17T13:03:00Z</dcterms:modified>
</cp:coreProperties>
</file>