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42" w:rsidRPr="00F53242" w:rsidRDefault="00F53242" w:rsidP="00F53242">
      <w:pPr>
        <w:spacing w:after="300" w:line="240" w:lineRule="auto"/>
        <w:outlineLvl w:val="0"/>
        <w:rPr>
          <w:rFonts w:ascii="Open Sans" w:eastAsia="Times New Roman" w:hAnsi="Open Sans" w:cs="Arial"/>
          <w:color w:val="666666"/>
          <w:kern w:val="36"/>
          <w:sz w:val="50"/>
          <w:szCs w:val="50"/>
          <w:lang w:eastAsia="cs-CZ"/>
        </w:rPr>
      </w:pPr>
      <w:r w:rsidRPr="00F53242">
        <w:rPr>
          <w:rFonts w:ascii="Open Sans" w:eastAsia="Times New Roman" w:hAnsi="Open Sans" w:cs="Arial"/>
          <w:color w:val="666666"/>
          <w:kern w:val="36"/>
          <w:sz w:val="50"/>
          <w:szCs w:val="50"/>
          <w:lang w:eastAsia="cs-CZ"/>
        </w:rPr>
        <w:t>Inkluzivní vzdělávání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b/>
          <w:bCs/>
          <w:color w:val="666666"/>
          <w:sz w:val="21"/>
          <w:szCs w:val="21"/>
          <w:lang w:eastAsia="cs-CZ"/>
        </w:rPr>
        <w:t>Inkluzivní škola</w:t>
      </w:r>
      <w:r w:rsidRPr="00F53242">
        <w:rPr>
          <w:rFonts w:ascii="Open Sans" w:eastAsia="Times New Roman" w:hAnsi="Open Sans" w:cs="Arial"/>
          <w:color w:val="666666"/>
          <w:sz w:val="21"/>
          <w:szCs w:val="21"/>
          <w:lang w:eastAsia="cs-CZ"/>
        </w:rPr>
        <w:t xml:space="preserve"> je nejčastěji charakterizována jako prostředí, které je postupně co nejvíce cíleně uzpůsobováno tak, aby mohlo nabídnout </w:t>
      </w:r>
      <w:r w:rsidRPr="00F53242">
        <w:rPr>
          <w:rFonts w:ascii="Open Sans" w:eastAsia="Times New Roman" w:hAnsi="Open Sans" w:cs="Arial"/>
          <w:b/>
          <w:bCs/>
          <w:color w:val="666666"/>
          <w:sz w:val="21"/>
          <w:szCs w:val="21"/>
          <w:lang w:eastAsia="cs-CZ"/>
        </w:rPr>
        <w:t>adekvátní vyučování všem dětem</w:t>
      </w:r>
      <w:r w:rsidRPr="00F53242">
        <w:rPr>
          <w:rFonts w:ascii="Open Sans" w:eastAsia="Times New Roman" w:hAnsi="Open Sans" w:cs="Arial"/>
          <w:color w:val="666666"/>
          <w:sz w:val="21"/>
          <w:szCs w:val="21"/>
          <w:lang w:eastAsia="cs-CZ"/>
        </w:rPr>
        <w:t xml:space="preserve">, bez ohledu na jejich individuální rozdíly, přičemž </w:t>
      </w:r>
      <w:r w:rsidRPr="00F53242">
        <w:rPr>
          <w:rFonts w:ascii="Open Sans" w:eastAsia="Times New Roman" w:hAnsi="Open Sans" w:cs="Arial"/>
          <w:b/>
          <w:bCs/>
          <w:color w:val="666666"/>
          <w:sz w:val="21"/>
          <w:szCs w:val="21"/>
          <w:lang w:eastAsia="cs-CZ"/>
        </w:rPr>
        <w:t>nezáleží na druhu speciálních potřeb ani na úrovni jejich výkonu</w:t>
      </w:r>
      <w:r w:rsidRPr="00F53242">
        <w:rPr>
          <w:rFonts w:ascii="Open Sans" w:eastAsia="Times New Roman" w:hAnsi="Open Sans" w:cs="Arial"/>
          <w:color w:val="666666"/>
          <w:sz w:val="21"/>
          <w:szCs w:val="21"/>
          <w:lang w:eastAsia="cs-CZ"/>
        </w:rPr>
        <w:t xml:space="preserve">. Pro inkluzivní školu je charakteristická </w:t>
      </w:r>
      <w:r w:rsidRPr="00F53242">
        <w:rPr>
          <w:rFonts w:ascii="Open Sans" w:eastAsia="Times New Roman" w:hAnsi="Open Sans" w:cs="Arial"/>
          <w:b/>
          <w:bCs/>
          <w:color w:val="666666"/>
          <w:sz w:val="21"/>
          <w:szCs w:val="21"/>
          <w:lang w:eastAsia="cs-CZ"/>
        </w:rPr>
        <w:t>vysoká míra různorodosti žáků</w:t>
      </w:r>
      <w:r w:rsidR="00930148">
        <w:rPr>
          <w:rFonts w:ascii="Open Sans" w:eastAsia="Times New Roman" w:hAnsi="Open Sans" w:cs="Arial"/>
          <w:b/>
          <w:bCs/>
          <w:color w:val="666666"/>
          <w:sz w:val="21"/>
          <w:szCs w:val="21"/>
          <w:lang w:eastAsia="cs-CZ"/>
        </w:rPr>
        <w:t xml:space="preserve"> </w:t>
      </w:r>
      <w:r w:rsidRPr="00F53242">
        <w:rPr>
          <w:rFonts w:ascii="Open Sans" w:eastAsia="Times New Roman" w:hAnsi="Open Sans" w:cs="Arial"/>
          <w:b/>
          <w:bCs/>
          <w:color w:val="666666"/>
          <w:sz w:val="21"/>
          <w:szCs w:val="21"/>
          <w:lang w:eastAsia="cs-CZ"/>
        </w:rPr>
        <w:t>ve třídách</w:t>
      </w:r>
      <w:r w:rsidRPr="00F53242">
        <w:rPr>
          <w:rFonts w:ascii="Open Sans" w:eastAsia="Times New Roman" w:hAnsi="Open Sans" w:cs="Arial"/>
          <w:color w:val="666666"/>
          <w:sz w:val="21"/>
          <w:szCs w:val="21"/>
          <w:lang w:eastAsia="cs-CZ"/>
        </w:rPr>
        <w:t xml:space="preserve">, která je vnímána jako samozřejmost a normalita. Všichni žáci bez ohledu na jazykové, kulturní, etnické rozdíly nebo rozdíly v sociálním a ekonomickém statusu, pohlaví a schopnostech, mohou být vzdělávány se svými vrstevníky v běžných třídách, </w:t>
      </w:r>
      <w:r w:rsidRPr="00F53242">
        <w:rPr>
          <w:rFonts w:ascii="Open Sans" w:eastAsia="Times New Roman" w:hAnsi="Open Sans" w:cs="Arial"/>
          <w:b/>
          <w:bCs/>
          <w:color w:val="666666"/>
          <w:sz w:val="21"/>
          <w:szCs w:val="21"/>
          <w:lang w:eastAsia="cs-CZ"/>
        </w:rPr>
        <w:t>ve spádové škole, tedy co nejblíže svému bydlišti</w:t>
      </w:r>
      <w:r w:rsidRPr="00F53242">
        <w:rPr>
          <w:rFonts w:ascii="Open Sans" w:eastAsia="Times New Roman" w:hAnsi="Open Sans" w:cs="Arial"/>
          <w:color w:val="666666"/>
          <w:sz w:val="21"/>
          <w:szCs w:val="21"/>
          <w:lang w:eastAsia="cs-CZ"/>
        </w:rPr>
        <w:t>.</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Inkluzi nelze zaměňovat za pouhou přítomnost dětí se speciálními vzdělávacími potřebami ve škole. Velmi zjednodušeně by bylo možné říci, že běžný model integrace vyžaduje větší přizpůsobení dítěte škole, zatímco </w:t>
      </w:r>
      <w:r w:rsidRPr="00F53242">
        <w:rPr>
          <w:rFonts w:ascii="Open Sans" w:eastAsia="Times New Roman" w:hAnsi="Open Sans" w:cs="Arial"/>
          <w:b/>
          <w:bCs/>
          <w:color w:val="666666"/>
          <w:sz w:val="21"/>
          <w:szCs w:val="21"/>
          <w:lang w:eastAsia="cs-CZ"/>
        </w:rPr>
        <w:t>inkluzivní školy se více snaží přizpůsobit edukační prostředí</w:t>
      </w:r>
      <w:r w:rsidRPr="00F53242">
        <w:rPr>
          <w:rFonts w:ascii="Open Sans" w:eastAsia="Times New Roman" w:hAnsi="Open Sans" w:cs="Arial"/>
          <w:color w:val="666666"/>
          <w:sz w:val="21"/>
          <w:szCs w:val="21"/>
          <w:lang w:eastAsia="cs-CZ"/>
        </w:rPr>
        <w:t xml:space="preserve"> tak, aby bylo možné co nejvíce naplnit individuální potřeby všech dětí.</w:t>
      </w:r>
    </w:p>
    <w:p w:rsidR="00F53242" w:rsidRPr="00F53242" w:rsidRDefault="00F53242" w:rsidP="00F53242">
      <w:pPr>
        <w:spacing w:before="270" w:after="135" w:line="240" w:lineRule="auto"/>
        <w:outlineLvl w:val="1"/>
        <w:rPr>
          <w:rFonts w:ascii="Open Sans" w:eastAsia="Times New Roman" w:hAnsi="Open Sans" w:cs="Arial"/>
          <w:color w:val="666666"/>
          <w:sz w:val="41"/>
          <w:szCs w:val="41"/>
          <w:lang w:eastAsia="cs-CZ"/>
        </w:rPr>
      </w:pPr>
      <w:r w:rsidRPr="00F53242">
        <w:rPr>
          <w:rFonts w:ascii="Open Sans" w:eastAsia="Times New Roman" w:hAnsi="Open Sans" w:cs="Arial"/>
          <w:color w:val="666666"/>
          <w:sz w:val="41"/>
          <w:szCs w:val="41"/>
          <w:lang w:eastAsia="cs-CZ"/>
        </w:rPr>
        <w:t>Inkluze</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Základní idea integrace se postupně rozvíjí v novou, odlišnou, vyšší kvalitu, protože při tomto edukačním přístupu se už heterogenita principiálně chápe jako normalita. Zbytky starého školského systému a jeho segregující instance postupně zanikají. Je třeba si uvědomit, že akceptování heterogenity v inkluzivní edukaci obsahuje kromě humánního aspektu i faktor ulehčující práci učitele běžné školy. Odpadá totiž potřeba dosáhnout se všemi žáky stejného vzdělávacího cíle ve stejném čase, která výrazně zatěžuje práci učitelů.</w:t>
      </w:r>
    </w:p>
    <w:p w:rsidR="00F53242" w:rsidRPr="00F53242" w:rsidRDefault="00F53242" w:rsidP="00F53242">
      <w:pPr>
        <w:spacing w:before="270" w:after="135" w:line="240" w:lineRule="auto"/>
        <w:outlineLvl w:val="1"/>
        <w:rPr>
          <w:rFonts w:ascii="Open Sans" w:eastAsia="Times New Roman" w:hAnsi="Open Sans" w:cs="Arial"/>
          <w:color w:val="666666"/>
          <w:sz w:val="41"/>
          <w:szCs w:val="41"/>
          <w:lang w:eastAsia="cs-CZ"/>
        </w:rPr>
      </w:pPr>
      <w:r w:rsidRPr="00F53242">
        <w:rPr>
          <w:rFonts w:ascii="Open Sans" w:eastAsia="Times New Roman" w:hAnsi="Open Sans" w:cs="Arial"/>
          <w:color w:val="666666"/>
          <w:sz w:val="41"/>
          <w:szCs w:val="41"/>
          <w:lang w:eastAsia="cs-CZ"/>
        </w:rPr>
        <w:t>Různorodost je normální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Jde o dovršení procesu inkluze – inkluze se podle </w:t>
      </w:r>
      <w:proofErr w:type="spellStart"/>
      <w:r w:rsidRPr="00F53242">
        <w:rPr>
          <w:rFonts w:ascii="Open Sans" w:eastAsia="Times New Roman" w:hAnsi="Open Sans" w:cs="Arial"/>
          <w:color w:val="666666"/>
          <w:sz w:val="21"/>
          <w:szCs w:val="21"/>
          <w:lang w:eastAsia="cs-CZ"/>
        </w:rPr>
        <w:t>Scholze</w:t>
      </w:r>
      <w:proofErr w:type="spellEnd"/>
      <w:r w:rsidRPr="00F53242">
        <w:rPr>
          <w:rFonts w:ascii="Open Sans" w:eastAsia="Times New Roman" w:hAnsi="Open Sans" w:cs="Arial"/>
          <w:color w:val="666666"/>
          <w:sz w:val="21"/>
          <w:szCs w:val="21"/>
          <w:lang w:eastAsia="cs-CZ"/>
        </w:rPr>
        <w:t xml:space="preserve"> stává samozřejmostí. Jednou ze základních charakteristik inkluze je výrazná přirozená heterogennost žáků ve třídách.</w:t>
      </w:r>
    </w:p>
    <w:p w:rsidR="00F53242" w:rsidRPr="00F53242" w:rsidRDefault="00F53242" w:rsidP="00F53242">
      <w:pPr>
        <w:spacing w:before="270" w:after="135" w:line="240" w:lineRule="auto"/>
        <w:outlineLvl w:val="1"/>
        <w:rPr>
          <w:rFonts w:ascii="Open Sans" w:eastAsia="Times New Roman" w:hAnsi="Open Sans" w:cs="Arial"/>
          <w:color w:val="666666"/>
          <w:sz w:val="41"/>
          <w:szCs w:val="41"/>
          <w:lang w:eastAsia="cs-CZ"/>
        </w:rPr>
      </w:pPr>
      <w:r w:rsidRPr="00F53242">
        <w:rPr>
          <w:rFonts w:ascii="Open Sans" w:eastAsia="Times New Roman" w:hAnsi="Open Sans" w:cs="Arial"/>
          <w:color w:val="666666"/>
          <w:sz w:val="41"/>
          <w:szCs w:val="41"/>
          <w:lang w:eastAsia="cs-CZ"/>
        </w:rPr>
        <w:t>Inkluzivní vzdělávání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Opakovaně jsme uvedli, že prosazování inkluzivního přístupu a inkluzivního vzdělávání je aktuálně nejmodernějším trendem v oblasti péče o jedince s postižením. Pojďme tedy věnovat pozornost jasnému vymezení tohoto nového paradigmatu. Již z výše prezentovaného </w:t>
      </w:r>
      <w:proofErr w:type="spellStart"/>
      <w:r w:rsidRPr="00F53242">
        <w:rPr>
          <w:rFonts w:ascii="Open Sans" w:eastAsia="Times New Roman" w:hAnsi="Open Sans" w:cs="Arial"/>
          <w:color w:val="666666"/>
          <w:sz w:val="21"/>
          <w:szCs w:val="21"/>
          <w:lang w:eastAsia="cs-CZ"/>
        </w:rPr>
        <w:t>Scholzova</w:t>
      </w:r>
      <w:proofErr w:type="spellEnd"/>
      <w:r w:rsidRPr="00F53242">
        <w:rPr>
          <w:rFonts w:ascii="Open Sans" w:eastAsia="Times New Roman" w:hAnsi="Open Sans" w:cs="Arial"/>
          <w:color w:val="666666"/>
          <w:sz w:val="21"/>
          <w:szCs w:val="21"/>
          <w:lang w:eastAsia="cs-CZ"/>
        </w:rPr>
        <w:t xml:space="preserve"> členění je patrný poměrně zřetelný rozdíl ve vymezení pojmů integrace a inkluze. Toto zřetelné oddělení nicméně není v odborné literatuře vždy pravidlem a v uplynulém desetiletí je nemožné nezaznamenat především ve speciálně pedagogických publikacích poměrně výraznou terminologickou nejednotnost při vymezování pojmu inkluze. Lechta</w:t>
      </w:r>
      <w:hyperlink r:id="rId5" w:anchor="pozn1" w:history="1">
        <w:r w:rsidRPr="00F53242">
          <w:rPr>
            <w:rFonts w:ascii="Times New Roman" w:eastAsia="Times New Roman" w:hAnsi="Times New Roman" w:cs="Arial"/>
            <w:color w:val="0099FF"/>
            <w:sz w:val="16"/>
            <w:szCs w:val="16"/>
            <w:vertAlign w:val="superscript"/>
            <w:lang w:eastAsia="cs-CZ"/>
          </w:rPr>
          <w:t>1</w:t>
        </w:r>
      </w:hyperlink>
      <w:r w:rsidRPr="00F53242">
        <w:rPr>
          <w:rFonts w:ascii="Open Sans" w:eastAsia="Times New Roman" w:hAnsi="Open Sans" w:cs="Arial"/>
          <w:color w:val="666666"/>
          <w:sz w:val="21"/>
          <w:szCs w:val="21"/>
          <w:lang w:eastAsia="cs-CZ"/>
        </w:rPr>
        <w:t xml:space="preserve"> k tomuto problému poznamenává, že v současnosti je u nás i v zahraničí možné evidovat třídimenzionální pojetí inkluzivní edukace. Uvedený třídimenzionální model prezentuje například Horňáková (2006), podle níž je v tomto duchu inkluzi možné:</w:t>
      </w:r>
    </w:p>
    <w:p w:rsidR="00F53242" w:rsidRPr="00F53242" w:rsidRDefault="00F53242" w:rsidP="00F53242">
      <w:pPr>
        <w:numPr>
          <w:ilvl w:val="0"/>
          <w:numId w:val="1"/>
        </w:numPr>
        <w:spacing w:before="100" w:beforeAutospacing="1" w:after="100" w:afterAutospacing="1" w:line="240" w:lineRule="auto"/>
        <w:ind w:left="495"/>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ztotožňovat s integrací, anebo se může chápat jako</w:t>
      </w:r>
    </w:p>
    <w:p w:rsidR="00F53242" w:rsidRPr="00F53242" w:rsidRDefault="00F53242" w:rsidP="00F53242">
      <w:pPr>
        <w:numPr>
          <w:ilvl w:val="0"/>
          <w:numId w:val="1"/>
        </w:numPr>
        <w:spacing w:before="100" w:beforeAutospacing="1" w:after="100" w:afterAutospacing="1" w:line="240" w:lineRule="auto"/>
        <w:ind w:left="495"/>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jakási vylepšená „optimalizovaná“ integrace, nebo jako</w:t>
      </w:r>
    </w:p>
    <w:p w:rsidR="00F53242" w:rsidRPr="00F53242" w:rsidRDefault="00F53242" w:rsidP="00F53242">
      <w:pPr>
        <w:numPr>
          <w:ilvl w:val="0"/>
          <w:numId w:val="1"/>
        </w:numPr>
        <w:spacing w:before="100" w:beforeAutospacing="1" w:after="100" w:afterAutospacing="1" w:line="240" w:lineRule="auto"/>
        <w:ind w:left="495"/>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nová kvalita přístupu k postiženým dětem, odlišná od integrace – jako bezpodmínečné akceptování speciálních potřeb všech dětí.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Poznamenejme, že pojem „speciální“ by bylo vhodné uvést spíše v uvozovkách, neboť v konceptu inkluzivní edukace, kdy je přirozená diverzita žáků ve vyučovacím procesu principiálně chápána jako normalita, je možné chápat ony „speciální“ potřeby spíše jako individuální potřeby určitého žáka.</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Podle </w:t>
      </w:r>
      <w:proofErr w:type="spellStart"/>
      <w:r w:rsidRPr="00F53242">
        <w:rPr>
          <w:rFonts w:ascii="Open Sans" w:eastAsia="Times New Roman" w:hAnsi="Open Sans" w:cs="Arial"/>
          <w:color w:val="666666"/>
          <w:sz w:val="21"/>
          <w:szCs w:val="21"/>
          <w:lang w:eastAsia="cs-CZ"/>
        </w:rPr>
        <w:t>Lechty</w:t>
      </w:r>
      <w:proofErr w:type="spellEnd"/>
      <w:r w:rsidRPr="00F53242">
        <w:rPr>
          <w:rFonts w:ascii="Open Sans" w:eastAsia="Times New Roman" w:hAnsi="Open Sans" w:cs="Arial"/>
          <w:color w:val="666666"/>
          <w:sz w:val="21"/>
          <w:szCs w:val="21"/>
          <w:lang w:eastAsia="cs-CZ"/>
        </w:rPr>
        <w:t xml:space="preserve"> se v rámci inkluzivního edukačního konceptu </w:t>
      </w:r>
      <w:r w:rsidRPr="00F53242">
        <w:rPr>
          <w:rFonts w:ascii="Open Sans" w:eastAsia="Times New Roman" w:hAnsi="Open Sans" w:cs="Arial"/>
          <w:i/>
          <w:iCs/>
          <w:color w:val="666666"/>
          <w:sz w:val="21"/>
          <w:szCs w:val="21"/>
          <w:lang w:eastAsia="cs-CZ"/>
        </w:rPr>
        <w:t xml:space="preserve">žáci již nedělí na dvě skupiny (tj. ty, kteří mají speciální vzdělávací potřeby, a ty, kteří je nemají), ale jde tu o jedinou heterogenní skupinu žáků, kteří mají rozličné individuální potřeby. Velmi zjednodušeně by bylo možné říci, že integrace vyžaduje větší přizpůsobení dítěte škole, zatímco inkluze se víc snaží přizpůsobit edukační prostředí </w:t>
      </w:r>
      <w:proofErr w:type="gramStart"/>
      <w:r w:rsidRPr="00F53242">
        <w:rPr>
          <w:rFonts w:ascii="Open Sans" w:eastAsia="Times New Roman" w:hAnsi="Open Sans" w:cs="Arial"/>
          <w:i/>
          <w:iCs/>
          <w:color w:val="666666"/>
          <w:sz w:val="21"/>
          <w:szCs w:val="21"/>
          <w:lang w:eastAsia="cs-CZ"/>
        </w:rPr>
        <w:t>dětem.</w:t>
      </w:r>
      <w:hyperlink r:id="rId6" w:anchor="pozn2" w:history="1">
        <w:r w:rsidRPr="00F53242">
          <w:rPr>
            <w:rFonts w:ascii="Times New Roman" w:eastAsia="Times New Roman" w:hAnsi="Times New Roman" w:cs="Arial"/>
            <w:color w:val="0099FF"/>
            <w:sz w:val="16"/>
            <w:szCs w:val="16"/>
            <w:vertAlign w:val="superscript"/>
            <w:lang w:eastAsia="cs-CZ"/>
          </w:rPr>
          <w:t>2</w:t>
        </w:r>
        <w:proofErr w:type="gramEnd"/>
      </w:hyperlink>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lastRenderedPageBreak/>
        <w:t>Je tedy zřejmé, že moderní pojetí inkluzivního vzdělávání vyžaduje pochopení důležitých změn v celkovém přístupovém paradigmatu vzdělávání dětí se speciálními vzdělávacími potřebami, a to od </w:t>
      </w:r>
      <w:proofErr w:type="spellStart"/>
      <w:r w:rsidRPr="00F53242">
        <w:rPr>
          <w:rFonts w:ascii="Open Sans" w:eastAsia="Times New Roman" w:hAnsi="Open Sans" w:cs="Arial"/>
          <w:color w:val="666666"/>
          <w:sz w:val="21"/>
          <w:szCs w:val="21"/>
          <w:lang w:eastAsia="cs-CZ"/>
        </w:rPr>
        <w:t>patobiologického</w:t>
      </w:r>
      <w:proofErr w:type="spellEnd"/>
      <w:r w:rsidRPr="00F53242">
        <w:rPr>
          <w:rFonts w:ascii="Open Sans" w:eastAsia="Times New Roman" w:hAnsi="Open Sans" w:cs="Arial"/>
          <w:color w:val="666666"/>
          <w:sz w:val="21"/>
          <w:szCs w:val="21"/>
          <w:lang w:eastAsia="cs-CZ"/>
        </w:rPr>
        <w:t xml:space="preserve"> pojetí (orientace na defekt) ke konceptu sociálního znevýhodnění (orientace na důsledky postižení v rovině sociální integrace) a od „integrace pro postižené“ ke „škole pro všechny“. Je tedy výrazně akcentován prvek sociální integrace a je zřejmé, že všichni žáci ve třídě nemusí dosahovat stejných cílů.</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Dle patrně nejznámější definice, s níž pracuje například UNESCO, je inkluzivní vzdělávání definováno jako </w:t>
      </w:r>
      <w:r w:rsidRPr="00F53242">
        <w:rPr>
          <w:rFonts w:ascii="Open Sans" w:eastAsia="Times New Roman" w:hAnsi="Open Sans" w:cs="Arial"/>
          <w:i/>
          <w:iCs/>
          <w:color w:val="666666"/>
          <w:sz w:val="21"/>
          <w:szCs w:val="21"/>
          <w:lang w:eastAsia="cs-CZ"/>
        </w:rPr>
        <w:t>uspořádání běžné školy způsobem, který může nabídnout adekvátní vyučování všem dětem bez ohledu na jejich individuální rozdíly, přičemž nezáleží na druhu speciálních potřeb ani na úrovni výkonů žáků.</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Tedy téměř všichni žáci bez ohledu na jejich individuální rozdíly tak mohou být vzděláváni se svými vrstevníky v běžných třídách, ve školách co nejblíže svému bydlišti, při současném respektování jejich zájmů, potřeb, schopností či nadání.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Hájková a Strnadová doplňují, že tato koncepce s sebou přináší praktický předpoklad, že se všechny školy a školské systémy otevřou všem dětem a strukturálně se změní tak, aby jako inkluzivní vzdělávací zařízení začleňovaly postižené i nepostižené žáky a umožňovaly jim společně se </w:t>
      </w:r>
      <w:proofErr w:type="gramStart"/>
      <w:r w:rsidRPr="00F53242">
        <w:rPr>
          <w:rFonts w:ascii="Open Sans" w:eastAsia="Times New Roman" w:hAnsi="Open Sans" w:cs="Arial"/>
          <w:color w:val="666666"/>
          <w:sz w:val="21"/>
          <w:szCs w:val="21"/>
          <w:lang w:eastAsia="cs-CZ"/>
        </w:rPr>
        <w:t>vzdělávat.</w:t>
      </w:r>
      <w:hyperlink r:id="rId7" w:anchor="pozn3" w:history="1">
        <w:r w:rsidRPr="00F53242">
          <w:rPr>
            <w:rFonts w:ascii="Times New Roman" w:eastAsia="Times New Roman" w:hAnsi="Times New Roman" w:cs="Arial"/>
            <w:color w:val="0099FF"/>
            <w:sz w:val="16"/>
            <w:szCs w:val="16"/>
            <w:vertAlign w:val="superscript"/>
            <w:lang w:eastAsia="cs-CZ"/>
          </w:rPr>
          <w:t>3</w:t>
        </w:r>
        <w:proofErr w:type="gramEnd"/>
      </w:hyperlink>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Vysoce specializované formy péče a edukace realizované odděleně od hlavního vzdělávacího proudu jsou v rámci inkluzivních vzdělávacích systémů poskytovány zpravidla jen omezenému spektru dětí se závažnými formami postižení.</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Podle Lebeera</w:t>
      </w:r>
      <w:hyperlink r:id="rId8" w:anchor="pozn4" w:history="1">
        <w:r w:rsidRPr="00F53242">
          <w:rPr>
            <w:rFonts w:ascii="Times New Roman" w:eastAsia="Times New Roman" w:hAnsi="Times New Roman" w:cs="Arial"/>
            <w:color w:val="0099FF"/>
            <w:sz w:val="16"/>
            <w:szCs w:val="16"/>
            <w:vertAlign w:val="superscript"/>
            <w:lang w:eastAsia="cs-CZ"/>
          </w:rPr>
          <w:t>4</w:t>
        </w:r>
      </w:hyperlink>
      <w:r w:rsidRPr="00F53242">
        <w:rPr>
          <w:rFonts w:ascii="Open Sans" w:eastAsia="Times New Roman" w:hAnsi="Open Sans" w:cs="Arial"/>
          <w:color w:val="666666"/>
          <w:sz w:val="21"/>
          <w:szCs w:val="21"/>
          <w:lang w:eastAsia="cs-CZ"/>
        </w:rPr>
        <w:t xml:space="preserve"> se inkluzivní vzdělávání stále více prosazuje jako vhodnější alternativa tradičního (segregovaného) speciálního školství. V argumentaci pro prosazování inkluzivního vzdělávání například uvádí, že </w:t>
      </w:r>
      <w:r w:rsidRPr="00F53242">
        <w:rPr>
          <w:rFonts w:ascii="Open Sans" w:eastAsia="Times New Roman" w:hAnsi="Open Sans" w:cs="Arial"/>
          <w:i/>
          <w:iCs/>
          <w:color w:val="666666"/>
          <w:sz w:val="21"/>
          <w:szCs w:val="21"/>
          <w:lang w:eastAsia="cs-CZ"/>
        </w:rPr>
        <w:t>omezení nároků bývá pro některé děti ve speciálních školách příliš velké, následně tak bojují s příliš nízkým očekáváním a ztrácejí motivaci. Výuka předmětů ve speciálních školách je obvykle na mnohem nižší úrovni než v běžných školách. Programy pro děti s vývojovými obtížemi nezřídka postrádají dostatečné výzvy k abstraktnímu myšlení, které je předpokladem k porozumění dějepisu, zeměpisu, jazykům i počítání. Proto jsou tyto předměty oficiálně vyřazovány z osnov pro speciální školy, zatímco programy zaměřené na rozvoj samostatnosti a praktických činností jsou nadměrně podporovány v domněnce, že jsou cennější a užitečnější.</w:t>
      </w:r>
      <w:r w:rsidRPr="00F53242">
        <w:rPr>
          <w:rFonts w:ascii="Open Sans" w:eastAsia="Times New Roman" w:hAnsi="Open Sans" w:cs="Arial"/>
          <w:color w:val="666666"/>
          <w:sz w:val="21"/>
          <w:szCs w:val="21"/>
          <w:lang w:eastAsia="cs-CZ"/>
        </w:rPr>
        <w:t xml:space="preserve"> Žáci v běžných školách jsou podle tohoto autora naopak při odděleném vyučování dětí se speciálními potřebami ochuzováni o zkušenost s jedinci, kteří jsou jiní než oni, neučí se neignorovat potřeby dětí s nejrůznějšími potížemi a navíc vůči nim mívají mnohé předsudky. Učí se myslet v termínech „my a oni“, jako by žili v oddělených světech. Situace, kdy k integraci sice dochází, avšak s časovou prodlevou, bývá pro všechny náročnější a jedinec se speciálními potřebami hůře vstupuje do role, v níž má být přijímaný jako rovnoprávný občan. Oddělené vzdělávání je i nákladné, protože dítě potřebuje stálou osobní i odbornou podporu. Z ekonomického ani sociálního hlediska proto společnost příliš neobohacuje. Aktuálně se začíná prosazovat názor, že lidé se speciálními potřebami jsou schopni těžit ze vzdělávacího procesu mnohem více, než se dříve předpokládalo.</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Rovněž například podle </w:t>
      </w:r>
      <w:proofErr w:type="spellStart"/>
      <w:r w:rsidRPr="00F53242">
        <w:rPr>
          <w:rFonts w:ascii="Open Sans" w:eastAsia="Times New Roman" w:hAnsi="Open Sans" w:cs="Arial"/>
          <w:color w:val="666666"/>
          <w:sz w:val="21"/>
          <w:szCs w:val="21"/>
          <w:lang w:eastAsia="cs-CZ"/>
        </w:rPr>
        <w:t>Buckleyové</w:t>
      </w:r>
      <w:proofErr w:type="spellEnd"/>
      <w:r w:rsidRPr="00F53242">
        <w:rPr>
          <w:rFonts w:ascii="Open Sans" w:eastAsia="Times New Roman" w:hAnsi="Open Sans" w:cs="Arial"/>
          <w:color w:val="666666"/>
          <w:sz w:val="21"/>
          <w:szCs w:val="21"/>
          <w:lang w:eastAsia="cs-CZ"/>
        </w:rPr>
        <w:t xml:space="preserve"> a </w:t>
      </w:r>
      <w:proofErr w:type="spellStart"/>
      <w:r w:rsidRPr="00F53242">
        <w:rPr>
          <w:rFonts w:ascii="Open Sans" w:eastAsia="Times New Roman" w:hAnsi="Open Sans" w:cs="Arial"/>
          <w:color w:val="666666"/>
          <w:sz w:val="21"/>
          <w:szCs w:val="21"/>
          <w:lang w:eastAsia="cs-CZ"/>
        </w:rPr>
        <w:t>Birdové</w:t>
      </w:r>
      <w:proofErr w:type="spellEnd"/>
      <w:r w:rsidRPr="00F53242">
        <w:rPr>
          <w:rFonts w:ascii="Open Sans" w:eastAsia="Times New Roman" w:hAnsi="Open Sans" w:cs="Arial"/>
          <w:color w:val="666666"/>
          <w:sz w:val="21"/>
          <w:szCs w:val="21"/>
          <w:lang w:eastAsia="cs-CZ"/>
        </w:rPr>
        <w:t xml:space="preserve"> neexistuje žádný vědecký důkaz, že by výuka žáků v cíleně sestavovaných homogenních skupinách či v oddělených školách pro ně byla zásadně </w:t>
      </w:r>
      <w:proofErr w:type="gramStart"/>
      <w:r w:rsidRPr="00F53242">
        <w:rPr>
          <w:rFonts w:ascii="Open Sans" w:eastAsia="Times New Roman" w:hAnsi="Open Sans" w:cs="Arial"/>
          <w:color w:val="666666"/>
          <w:sz w:val="21"/>
          <w:szCs w:val="21"/>
          <w:lang w:eastAsia="cs-CZ"/>
        </w:rPr>
        <w:t>výhodnější.</w:t>
      </w:r>
      <w:hyperlink r:id="rId9" w:anchor="pozn5" w:history="1">
        <w:r w:rsidRPr="00F53242">
          <w:rPr>
            <w:rFonts w:ascii="Times New Roman" w:eastAsia="Times New Roman" w:hAnsi="Times New Roman" w:cs="Arial"/>
            <w:color w:val="0099FF"/>
            <w:sz w:val="16"/>
            <w:szCs w:val="16"/>
            <w:vertAlign w:val="superscript"/>
            <w:lang w:eastAsia="cs-CZ"/>
          </w:rPr>
          <w:t>5</w:t>
        </w:r>
        <w:proofErr w:type="gramEnd"/>
      </w:hyperlink>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 xml:space="preserve">Považujeme však za nutné poznamenat, že masivnější rozvoj inkluzivního vzdělávání v podmínkách Českém republiky není reálný bez adekvátní přípravy vzdělávacího systému a všech jeho aktérů na uvedené změny. V současné době jsou kroky nutné k postupnému rozvoji inkluzivního vzdělávání v naší zemi shrnuty v Národním akčním plánu inkluzivního vzdělávání, jehož přípravnou fázi ohraničenou roky 2010–2013 schválila Vláda ČR v březnu roku </w:t>
      </w:r>
      <w:proofErr w:type="gramStart"/>
      <w:r w:rsidRPr="00F53242">
        <w:rPr>
          <w:rFonts w:ascii="Open Sans" w:eastAsia="Times New Roman" w:hAnsi="Open Sans" w:cs="Arial"/>
          <w:color w:val="666666"/>
          <w:sz w:val="21"/>
          <w:szCs w:val="21"/>
          <w:lang w:eastAsia="cs-CZ"/>
        </w:rPr>
        <w:t>2010 .</w:t>
      </w:r>
      <w:hyperlink r:id="rId10" w:anchor="pozn6" w:history="1">
        <w:r w:rsidRPr="00F53242">
          <w:rPr>
            <w:rFonts w:ascii="Times New Roman" w:eastAsia="Times New Roman" w:hAnsi="Times New Roman" w:cs="Arial"/>
            <w:color w:val="0099FF"/>
            <w:sz w:val="16"/>
            <w:szCs w:val="16"/>
            <w:vertAlign w:val="superscript"/>
            <w:lang w:eastAsia="cs-CZ"/>
          </w:rPr>
          <w:t>6</w:t>
        </w:r>
        <w:proofErr w:type="gramEnd"/>
      </w:hyperlink>
    </w:p>
    <w:p w:rsidR="00F53242" w:rsidRPr="00F53242" w:rsidRDefault="00F53242" w:rsidP="00F53242">
      <w:pPr>
        <w:spacing w:after="135" w:line="240" w:lineRule="auto"/>
        <w:rPr>
          <w:rFonts w:ascii="Open Sans" w:eastAsia="Times New Roman" w:hAnsi="Open Sans" w:cs="Arial"/>
          <w:color w:val="666666"/>
          <w:sz w:val="21"/>
          <w:szCs w:val="21"/>
          <w:lang w:eastAsia="cs-CZ"/>
        </w:rPr>
      </w:pPr>
      <w:r w:rsidRPr="00F53242">
        <w:rPr>
          <w:rFonts w:ascii="Open Sans" w:eastAsia="Times New Roman" w:hAnsi="Open Sans" w:cs="Arial"/>
          <w:color w:val="666666"/>
          <w:sz w:val="21"/>
          <w:szCs w:val="21"/>
          <w:lang w:eastAsia="cs-CZ"/>
        </w:rPr>
        <w:t>Doplňme rovněž, že v září roku 2009 byla prezidentem České republiky ratifikována Úmluva o právech osob se zdravotním postižením, která se v únoru 2010 stala součástí českého právního řádu. Za velmi důležité považujeme, že v článku č. 24 této úmluvy je v bodě 1 explicitně formulován závazek vytvoření systému inkluzivního vzdělávání. V ustanovení tohoto článku je tak všem zemím, jež přistoupily k ratifikaci úmluvy, uložena povinnost zajistit rozvoj inkluzivního vzdělávání na všech úrovních vzdělávací soustavy, od mateřských po vysoké školy.</w:t>
      </w:r>
    </w:p>
    <w:p w:rsidR="00F53242" w:rsidRPr="00F53242" w:rsidRDefault="00A32881" w:rsidP="00F53242">
      <w:pPr>
        <w:spacing w:before="270" w:after="270" w:line="240" w:lineRule="auto"/>
        <w:rPr>
          <w:rFonts w:ascii="Open Sans" w:eastAsia="Times New Roman" w:hAnsi="Open Sans" w:cs="Arial"/>
          <w:color w:val="666666"/>
          <w:sz w:val="21"/>
          <w:szCs w:val="21"/>
          <w:lang w:eastAsia="cs-CZ"/>
        </w:rPr>
      </w:pPr>
      <w:r>
        <w:rPr>
          <w:rFonts w:ascii="Open Sans" w:eastAsia="Times New Roman" w:hAnsi="Open Sans" w:cs="Arial"/>
          <w:color w:val="666666"/>
          <w:sz w:val="21"/>
          <w:szCs w:val="21"/>
          <w:lang w:eastAsia="cs-CZ"/>
        </w:rPr>
        <w:pict>
          <v:rect id="_x0000_i1025" style="width:0;height:0" o:hralign="center" o:hrstd="t" o:hr="t" fillcolor="#a0a0a0" stroked="f"/>
        </w:pic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0" w:name="pozn1"/>
      <w:r w:rsidRPr="00F53242">
        <w:rPr>
          <w:rFonts w:ascii="Open Sans" w:eastAsia="Times New Roman" w:hAnsi="Open Sans" w:cs="Arial"/>
          <w:color w:val="0099FF"/>
          <w:sz w:val="16"/>
          <w:szCs w:val="16"/>
          <w:vertAlign w:val="superscript"/>
          <w:lang w:eastAsia="cs-CZ"/>
        </w:rPr>
        <w:t>1</w:t>
      </w:r>
      <w:bookmarkEnd w:id="0"/>
      <w:r w:rsidRPr="00F53242">
        <w:rPr>
          <w:rFonts w:ascii="Open Sans" w:eastAsia="Times New Roman" w:hAnsi="Open Sans" w:cs="Arial"/>
          <w:color w:val="666666"/>
          <w:sz w:val="21"/>
          <w:szCs w:val="21"/>
          <w:lang w:eastAsia="cs-CZ"/>
        </w:rPr>
        <w:t xml:space="preserve"> LECHTA, V. (Ed.) </w:t>
      </w:r>
      <w:r w:rsidRPr="00F53242">
        <w:rPr>
          <w:rFonts w:ascii="Open Sans" w:eastAsia="Times New Roman" w:hAnsi="Open Sans" w:cs="Arial"/>
          <w:i/>
          <w:iCs/>
          <w:color w:val="666666"/>
          <w:sz w:val="21"/>
          <w:szCs w:val="21"/>
          <w:lang w:eastAsia="cs-CZ"/>
        </w:rPr>
        <w:t>Základy inkluzivní pedagogiky: dítě s postižením, narušením a ohrožením ve škole.</w:t>
      </w:r>
      <w:r w:rsidRPr="00F53242">
        <w:rPr>
          <w:rFonts w:ascii="Open Sans" w:eastAsia="Times New Roman" w:hAnsi="Open Sans" w:cs="Arial"/>
          <w:color w:val="666666"/>
          <w:sz w:val="21"/>
          <w:szCs w:val="21"/>
          <w:lang w:eastAsia="cs-CZ"/>
        </w:rPr>
        <w:t xml:space="preserve"> Praha: Portál, 2010. 435 s.</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1" w:name="pozn2"/>
      <w:r w:rsidRPr="00F53242">
        <w:rPr>
          <w:rFonts w:ascii="Open Sans" w:eastAsia="Times New Roman" w:hAnsi="Open Sans" w:cs="Arial"/>
          <w:color w:val="0099FF"/>
          <w:sz w:val="16"/>
          <w:szCs w:val="16"/>
          <w:vertAlign w:val="superscript"/>
          <w:lang w:eastAsia="cs-CZ"/>
        </w:rPr>
        <w:lastRenderedPageBreak/>
        <w:t>2</w:t>
      </w:r>
      <w:bookmarkEnd w:id="1"/>
      <w:r w:rsidRPr="00F53242">
        <w:rPr>
          <w:rFonts w:ascii="Open Sans" w:eastAsia="Times New Roman" w:hAnsi="Open Sans" w:cs="Arial"/>
          <w:color w:val="666666"/>
          <w:sz w:val="21"/>
          <w:szCs w:val="21"/>
          <w:lang w:eastAsia="cs-CZ"/>
        </w:rPr>
        <w:t xml:space="preserve"> LECHTA, V. (Ed.) </w:t>
      </w:r>
      <w:r w:rsidRPr="00F53242">
        <w:rPr>
          <w:rFonts w:ascii="Open Sans" w:eastAsia="Times New Roman" w:hAnsi="Open Sans" w:cs="Arial"/>
          <w:i/>
          <w:iCs/>
          <w:color w:val="666666"/>
          <w:sz w:val="21"/>
          <w:szCs w:val="21"/>
          <w:lang w:eastAsia="cs-CZ"/>
        </w:rPr>
        <w:t>Základy inkluzivní pedagogiky: dítě s postižením, narušením a ohrožením ve škole.</w:t>
      </w:r>
      <w:r w:rsidRPr="00F53242">
        <w:rPr>
          <w:rFonts w:ascii="Open Sans" w:eastAsia="Times New Roman" w:hAnsi="Open Sans" w:cs="Arial"/>
          <w:color w:val="666666"/>
          <w:sz w:val="21"/>
          <w:szCs w:val="21"/>
          <w:lang w:eastAsia="cs-CZ"/>
        </w:rPr>
        <w:t xml:space="preserve"> Praha: Portál, 2010. 435 s.</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2" w:name="pozn3"/>
      <w:r w:rsidRPr="00F53242">
        <w:rPr>
          <w:rFonts w:ascii="Open Sans" w:eastAsia="Times New Roman" w:hAnsi="Open Sans" w:cs="Arial"/>
          <w:color w:val="0099FF"/>
          <w:sz w:val="16"/>
          <w:szCs w:val="16"/>
          <w:vertAlign w:val="superscript"/>
          <w:lang w:eastAsia="cs-CZ"/>
        </w:rPr>
        <w:t>3</w:t>
      </w:r>
      <w:bookmarkEnd w:id="2"/>
      <w:r w:rsidRPr="00F53242">
        <w:rPr>
          <w:rFonts w:ascii="Open Sans" w:eastAsia="Times New Roman" w:hAnsi="Open Sans" w:cs="Arial"/>
          <w:color w:val="666666"/>
          <w:sz w:val="21"/>
          <w:szCs w:val="21"/>
          <w:lang w:eastAsia="cs-CZ"/>
        </w:rPr>
        <w:t xml:space="preserve"> HÁJKOVÁ, V.; STRNADOVÁ, I. </w:t>
      </w:r>
      <w:r w:rsidRPr="00F53242">
        <w:rPr>
          <w:rFonts w:ascii="Open Sans" w:eastAsia="Times New Roman" w:hAnsi="Open Sans" w:cs="Arial"/>
          <w:i/>
          <w:iCs/>
          <w:color w:val="666666"/>
          <w:sz w:val="21"/>
          <w:szCs w:val="21"/>
          <w:lang w:eastAsia="cs-CZ"/>
        </w:rPr>
        <w:t>Inkluzivní vzdělávání. Teorie a praxe.</w:t>
      </w:r>
      <w:r w:rsidRPr="00F53242">
        <w:rPr>
          <w:rFonts w:ascii="Open Sans" w:eastAsia="Times New Roman" w:hAnsi="Open Sans" w:cs="Arial"/>
          <w:color w:val="666666"/>
          <w:sz w:val="21"/>
          <w:szCs w:val="21"/>
          <w:lang w:eastAsia="cs-CZ"/>
        </w:rPr>
        <w:t xml:space="preserve"> Praha: </w:t>
      </w:r>
      <w:proofErr w:type="spellStart"/>
      <w:r w:rsidRPr="00F53242">
        <w:rPr>
          <w:rFonts w:ascii="Open Sans" w:eastAsia="Times New Roman" w:hAnsi="Open Sans" w:cs="Arial"/>
          <w:color w:val="666666"/>
          <w:sz w:val="21"/>
          <w:szCs w:val="21"/>
          <w:lang w:eastAsia="cs-CZ"/>
        </w:rPr>
        <w:t>Grada</w:t>
      </w:r>
      <w:proofErr w:type="spellEnd"/>
      <w:r w:rsidRPr="00F53242">
        <w:rPr>
          <w:rFonts w:ascii="Open Sans" w:eastAsia="Times New Roman" w:hAnsi="Open Sans" w:cs="Arial"/>
          <w:color w:val="666666"/>
          <w:sz w:val="21"/>
          <w:szCs w:val="21"/>
          <w:lang w:eastAsia="cs-CZ"/>
        </w:rPr>
        <w:t xml:space="preserve"> </w:t>
      </w:r>
      <w:proofErr w:type="spellStart"/>
      <w:r w:rsidRPr="00F53242">
        <w:rPr>
          <w:rFonts w:ascii="Open Sans" w:eastAsia="Times New Roman" w:hAnsi="Open Sans" w:cs="Arial"/>
          <w:color w:val="666666"/>
          <w:sz w:val="21"/>
          <w:szCs w:val="21"/>
          <w:lang w:eastAsia="cs-CZ"/>
        </w:rPr>
        <w:t>Publishing</w:t>
      </w:r>
      <w:proofErr w:type="spellEnd"/>
      <w:r w:rsidRPr="00F53242">
        <w:rPr>
          <w:rFonts w:ascii="Open Sans" w:eastAsia="Times New Roman" w:hAnsi="Open Sans" w:cs="Arial"/>
          <w:color w:val="666666"/>
          <w:sz w:val="21"/>
          <w:szCs w:val="21"/>
          <w:lang w:eastAsia="cs-CZ"/>
        </w:rPr>
        <w:t>, 2010. 217 s.</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3" w:name="pozn4"/>
      <w:r w:rsidRPr="00F53242">
        <w:rPr>
          <w:rFonts w:ascii="Open Sans" w:eastAsia="Times New Roman" w:hAnsi="Open Sans" w:cs="Arial"/>
          <w:color w:val="0099FF"/>
          <w:sz w:val="16"/>
          <w:szCs w:val="16"/>
          <w:vertAlign w:val="superscript"/>
          <w:lang w:eastAsia="cs-CZ"/>
        </w:rPr>
        <w:t>4</w:t>
      </w:r>
      <w:bookmarkEnd w:id="3"/>
      <w:r w:rsidRPr="00F53242">
        <w:rPr>
          <w:rFonts w:ascii="Open Sans" w:eastAsia="Times New Roman" w:hAnsi="Open Sans" w:cs="Arial"/>
          <w:color w:val="666666"/>
          <w:sz w:val="21"/>
          <w:szCs w:val="21"/>
          <w:lang w:eastAsia="cs-CZ"/>
        </w:rPr>
        <w:t xml:space="preserve"> LEBEER, J (</w:t>
      </w:r>
      <w:proofErr w:type="spellStart"/>
      <w:r w:rsidRPr="00F53242">
        <w:rPr>
          <w:rFonts w:ascii="Open Sans" w:eastAsia="Times New Roman" w:hAnsi="Open Sans" w:cs="Arial"/>
          <w:color w:val="666666"/>
          <w:sz w:val="21"/>
          <w:szCs w:val="21"/>
          <w:lang w:eastAsia="cs-CZ"/>
        </w:rPr>
        <w:t>ed</w:t>
      </w:r>
      <w:proofErr w:type="spellEnd"/>
      <w:r w:rsidRPr="00F53242">
        <w:rPr>
          <w:rFonts w:ascii="Open Sans" w:eastAsia="Times New Roman" w:hAnsi="Open Sans" w:cs="Arial"/>
          <w:color w:val="666666"/>
          <w:sz w:val="21"/>
          <w:szCs w:val="21"/>
          <w:lang w:eastAsia="cs-CZ"/>
        </w:rPr>
        <w:t xml:space="preserve">.) a kol. </w:t>
      </w:r>
      <w:r w:rsidRPr="00F53242">
        <w:rPr>
          <w:rFonts w:ascii="Open Sans" w:eastAsia="Times New Roman" w:hAnsi="Open Sans" w:cs="Arial"/>
          <w:i/>
          <w:iCs/>
          <w:color w:val="666666"/>
          <w:sz w:val="21"/>
          <w:szCs w:val="21"/>
          <w:lang w:eastAsia="cs-CZ"/>
        </w:rPr>
        <w:t>Programy pro rozvoj myšlení dětí s odchylkami vývoje.</w:t>
      </w:r>
      <w:r w:rsidRPr="00F53242">
        <w:rPr>
          <w:rFonts w:ascii="Open Sans" w:eastAsia="Times New Roman" w:hAnsi="Open Sans" w:cs="Arial"/>
          <w:color w:val="666666"/>
          <w:sz w:val="21"/>
          <w:szCs w:val="21"/>
          <w:lang w:eastAsia="cs-CZ"/>
        </w:rPr>
        <w:t xml:space="preserve"> Praha: Portál, 2006. 262 s.</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4" w:name="pozn5"/>
      <w:r w:rsidRPr="00F53242">
        <w:rPr>
          <w:rFonts w:ascii="Open Sans" w:eastAsia="Times New Roman" w:hAnsi="Open Sans" w:cs="Arial"/>
          <w:color w:val="0099FF"/>
          <w:sz w:val="16"/>
          <w:szCs w:val="16"/>
          <w:vertAlign w:val="superscript"/>
          <w:lang w:eastAsia="cs-CZ"/>
        </w:rPr>
        <w:t>5</w:t>
      </w:r>
      <w:bookmarkEnd w:id="4"/>
      <w:r w:rsidRPr="00F53242">
        <w:rPr>
          <w:rFonts w:ascii="Open Sans" w:eastAsia="Times New Roman" w:hAnsi="Open Sans" w:cs="Arial"/>
          <w:color w:val="666666"/>
          <w:sz w:val="21"/>
          <w:szCs w:val="21"/>
          <w:lang w:eastAsia="cs-CZ"/>
        </w:rPr>
        <w:t xml:space="preserve"> BIRD, G., BUCKLEY, S. </w:t>
      </w:r>
      <w:proofErr w:type="spellStart"/>
      <w:r w:rsidRPr="00F53242">
        <w:rPr>
          <w:rFonts w:ascii="Open Sans" w:eastAsia="Times New Roman" w:hAnsi="Open Sans" w:cs="Arial"/>
          <w:i/>
          <w:iCs/>
          <w:color w:val="666666"/>
          <w:sz w:val="21"/>
          <w:szCs w:val="21"/>
          <w:lang w:eastAsia="cs-CZ"/>
        </w:rPr>
        <w:t>Number</w:t>
      </w:r>
      <w:proofErr w:type="spellEnd"/>
      <w:r w:rsidRPr="00F53242">
        <w:rPr>
          <w:rFonts w:ascii="Open Sans" w:eastAsia="Times New Roman" w:hAnsi="Open Sans" w:cs="Arial"/>
          <w:i/>
          <w:iCs/>
          <w:color w:val="666666"/>
          <w:sz w:val="21"/>
          <w:szCs w:val="21"/>
          <w:lang w:eastAsia="cs-CZ"/>
        </w:rPr>
        <w:t xml:space="preserve"> </w:t>
      </w:r>
      <w:proofErr w:type="spellStart"/>
      <w:r w:rsidRPr="00F53242">
        <w:rPr>
          <w:rFonts w:ascii="Open Sans" w:eastAsia="Times New Roman" w:hAnsi="Open Sans" w:cs="Arial"/>
          <w:i/>
          <w:iCs/>
          <w:color w:val="666666"/>
          <w:sz w:val="21"/>
          <w:szCs w:val="21"/>
          <w:lang w:eastAsia="cs-CZ"/>
        </w:rPr>
        <w:t>skills</w:t>
      </w:r>
      <w:proofErr w:type="spellEnd"/>
      <w:r w:rsidRPr="00F53242">
        <w:rPr>
          <w:rFonts w:ascii="Open Sans" w:eastAsia="Times New Roman" w:hAnsi="Open Sans" w:cs="Arial"/>
          <w:i/>
          <w:iCs/>
          <w:color w:val="666666"/>
          <w:sz w:val="21"/>
          <w:szCs w:val="21"/>
          <w:lang w:eastAsia="cs-CZ"/>
        </w:rPr>
        <w:t xml:space="preserve"> </w:t>
      </w:r>
      <w:proofErr w:type="spellStart"/>
      <w:r w:rsidRPr="00F53242">
        <w:rPr>
          <w:rFonts w:ascii="Open Sans" w:eastAsia="Times New Roman" w:hAnsi="Open Sans" w:cs="Arial"/>
          <w:i/>
          <w:iCs/>
          <w:color w:val="666666"/>
          <w:sz w:val="21"/>
          <w:szCs w:val="21"/>
          <w:lang w:eastAsia="cs-CZ"/>
        </w:rPr>
        <w:t>for</w:t>
      </w:r>
      <w:proofErr w:type="spellEnd"/>
      <w:r w:rsidRPr="00F53242">
        <w:rPr>
          <w:rFonts w:ascii="Open Sans" w:eastAsia="Times New Roman" w:hAnsi="Open Sans" w:cs="Arial"/>
          <w:i/>
          <w:iCs/>
          <w:color w:val="666666"/>
          <w:sz w:val="21"/>
          <w:szCs w:val="21"/>
          <w:lang w:eastAsia="cs-CZ"/>
        </w:rPr>
        <w:t xml:space="preserve"> </w:t>
      </w:r>
      <w:proofErr w:type="spellStart"/>
      <w:r w:rsidRPr="00F53242">
        <w:rPr>
          <w:rFonts w:ascii="Open Sans" w:eastAsia="Times New Roman" w:hAnsi="Open Sans" w:cs="Arial"/>
          <w:i/>
          <w:iCs/>
          <w:color w:val="666666"/>
          <w:sz w:val="21"/>
          <w:szCs w:val="21"/>
          <w:lang w:eastAsia="cs-CZ"/>
        </w:rPr>
        <w:t>individuals</w:t>
      </w:r>
      <w:proofErr w:type="spellEnd"/>
      <w:r w:rsidRPr="00F53242">
        <w:rPr>
          <w:rFonts w:ascii="Open Sans" w:eastAsia="Times New Roman" w:hAnsi="Open Sans" w:cs="Arial"/>
          <w:i/>
          <w:iCs/>
          <w:color w:val="666666"/>
          <w:sz w:val="21"/>
          <w:szCs w:val="21"/>
          <w:lang w:eastAsia="cs-CZ"/>
        </w:rPr>
        <w:t xml:space="preserve"> </w:t>
      </w:r>
      <w:proofErr w:type="spellStart"/>
      <w:r w:rsidRPr="00F53242">
        <w:rPr>
          <w:rFonts w:ascii="Open Sans" w:eastAsia="Times New Roman" w:hAnsi="Open Sans" w:cs="Arial"/>
          <w:i/>
          <w:iCs/>
          <w:color w:val="666666"/>
          <w:sz w:val="21"/>
          <w:szCs w:val="21"/>
          <w:lang w:eastAsia="cs-CZ"/>
        </w:rPr>
        <w:t>with</w:t>
      </w:r>
      <w:proofErr w:type="spellEnd"/>
      <w:r w:rsidRPr="00F53242">
        <w:rPr>
          <w:rFonts w:ascii="Open Sans" w:eastAsia="Times New Roman" w:hAnsi="Open Sans" w:cs="Arial"/>
          <w:i/>
          <w:iCs/>
          <w:color w:val="666666"/>
          <w:sz w:val="21"/>
          <w:szCs w:val="21"/>
          <w:lang w:eastAsia="cs-CZ"/>
        </w:rPr>
        <w:t xml:space="preserve"> Down syndrome.</w:t>
      </w:r>
      <w:r w:rsidRPr="00F53242">
        <w:rPr>
          <w:rFonts w:ascii="Open Sans" w:eastAsia="Times New Roman" w:hAnsi="Open Sans" w:cs="Arial"/>
          <w:color w:val="666666"/>
          <w:sz w:val="21"/>
          <w:szCs w:val="21"/>
          <w:lang w:eastAsia="cs-CZ"/>
        </w:rPr>
        <w:t xml:space="preserve"> Portsmouth, UK: </w:t>
      </w:r>
      <w:proofErr w:type="spellStart"/>
      <w:r w:rsidRPr="00F53242">
        <w:rPr>
          <w:rFonts w:ascii="Open Sans" w:eastAsia="Times New Roman" w:hAnsi="Open Sans" w:cs="Arial"/>
          <w:color w:val="666666"/>
          <w:sz w:val="21"/>
          <w:szCs w:val="21"/>
          <w:lang w:eastAsia="cs-CZ"/>
        </w:rPr>
        <w:t>The</w:t>
      </w:r>
      <w:proofErr w:type="spellEnd"/>
      <w:r w:rsidRPr="00F53242">
        <w:rPr>
          <w:rFonts w:ascii="Open Sans" w:eastAsia="Times New Roman" w:hAnsi="Open Sans" w:cs="Arial"/>
          <w:color w:val="666666"/>
          <w:sz w:val="21"/>
          <w:szCs w:val="21"/>
          <w:lang w:eastAsia="cs-CZ"/>
        </w:rPr>
        <w:t xml:space="preserve"> Down Syndrome </w:t>
      </w:r>
      <w:proofErr w:type="spellStart"/>
      <w:r w:rsidRPr="00F53242">
        <w:rPr>
          <w:rFonts w:ascii="Open Sans" w:eastAsia="Times New Roman" w:hAnsi="Open Sans" w:cs="Arial"/>
          <w:color w:val="666666"/>
          <w:sz w:val="21"/>
          <w:szCs w:val="21"/>
          <w:lang w:eastAsia="cs-CZ"/>
        </w:rPr>
        <w:t>Educational</w:t>
      </w:r>
      <w:proofErr w:type="spellEnd"/>
      <w:r w:rsidRPr="00F53242">
        <w:rPr>
          <w:rFonts w:ascii="Open Sans" w:eastAsia="Times New Roman" w:hAnsi="Open Sans" w:cs="Arial"/>
          <w:color w:val="666666"/>
          <w:sz w:val="21"/>
          <w:szCs w:val="21"/>
          <w:lang w:eastAsia="cs-CZ"/>
        </w:rPr>
        <w:t xml:space="preserve"> Trust. 2001.</w:t>
      </w:r>
    </w:p>
    <w:p w:rsidR="00F53242" w:rsidRPr="00F53242" w:rsidRDefault="00F53242" w:rsidP="00F53242">
      <w:pPr>
        <w:spacing w:after="135" w:line="240" w:lineRule="auto"/>
        <w:rPr>
          <w:rFonts w:ascii="Open Sans" w:eastAsia="Times New Roman" w:hAnsi="Open Sans" w:cs="Arial"/>
          <w:color w:val="666666"/>
          <w:sz w:val="21"/>
          <w:szCs w:val="21"/>
          <w:lang w:eastAsia="cs-CZ"/>
        </w:rPr>
      </w:pPr>
      <w:bookmarkStart w:id="5" w:name="pozn6"/>
      <w:r w:rsidRPr="00F53242">
        <w:rPr>
          <w:rFonts w:ascii="Open Sans" w:eastAsia="Times New Roman" w:hAnsi="Open Sans" w:cs="Arial"/>
          <w:color w:val="0099FF"/>
          <w:sz w:val="16"/>
          <w:szCs w:val="16"/>
          <w:vertAlign w:val="superscript"/>
          <w:lang w:eastAsia="cs-CZ"/>
        </w:rPr>
        <w:t>6</w:t>
      </w:r>
      <w:bookmarkEnd w:id="5"/>
      <w:r w:rsidRPr="00F53242">
        <w:rPr>
          <w:rFonts w:ascii="Open Sans" w:eastAsia="Times New Roman" w:hAnsi="Open Sans" w:cs="Arial"/>
          <w:color w:val="666666"/>
          <w:sz w:val="21"/>
          <w:szCs w:val="21"/>
          <w:lang w:eastAsia="cs-CZ"/>
        </w:rPr>
        <w:t xml:space="preserve"> </w:t>
      </w:r>
      <w:r w:rsidRPr="00F53242">
        <w:rPr>
          <w:rFonts w:ascii="Open Sans" w:eastAsia="Times New Roman" w:hAnsi="Open Sans" w:cs="Arial"/>
          <w:i/>
          <w:iCs/>
          <w:color w:val="666666"/>
          <w:sz w:val="21"/>
          <w:szCs w:val="21"/>
          <w:lang w:eastAsia="cs-CZ"/>
        </w:rPr>
        <w:t>Národní akční plán inkluzivního vzdělávání [on-line].</w:t>
      </w:r>
      <w:r w:rsidRPr="00F53242">
        <w:rPr>
          <w:rFonts w:ascii="Open Sans" w:eastAsia="Times New Roman" w:hAnsi="Open Sans" w:cs="Arial"/>
          <w:color w:val="666666"/>
          <w:sz w:val="21"/>
          <w:szCs w:val="21"/>
          <w:lang w:eastAsia="cs-CZ"/>
        </w:rPr>
        <w:t xml:space="preserve"> MŠMT, 2010 [cit. 2011-09-04]. Dostupné z: </w:t>
      </w:r>
      <w:hyperlink r:id="rId11" w:tooltip="Odkaz se otevře v novém okně" w:history="1">
        <w:r w:rsidRPr="00F53242">
          <w:rPr>
            <w:rFonts w:ascii="Times New Roman" w:eastAsia="Times New Roman" w:hAnsi="Times New Roman" w:cs="Arial"/>
            <w:color w:val="0099FF"/>
            <w:sz w:val="21"/>
            <w:szCs w:val="21"/>
            <w:lang w:eastAsia="cs-CZ"/>
          </w:rPr>
          <w:t>&lt;http://www.msmt.cz/socialni-programy/narodni-akcni-plan-inkluzivniho-vzdelavani&gt;</w:t>
        </w:r>
      </w:hyperlink>
      <w:r w:rsidRPr="00F53242">
        <w:rPr>
          <w:rFonts w:ascii="Open Sans" w:eastAsia="Times New Roman" w:hAnsi="Open Sans" w:cs="Arial"/>
          <w:color w:val="666666"/>
          <w:sz w:val="21"/>
          <w:szCs w:val="21"/>
          <w:lang w:eastAsia="cs-CZ"/>
        </w:rPr>
        <w:t>.</w:t>
      </w:r>
    </w:p>
    <w:p w:rsidR="00BC4389" w:rsidRDefault="00BC4389"/>
    <w:p w:rsidR="00F53242" w:rsidRDefault="00F53242"/>
    <w:p w:rsidR="00F53242" w:rsidRDefault="00F53242"/>
    <w:p w:rsidR="00F53242" w:rsidRDefault="00F53242" w:rsidP="00F53242">
      <w:pPr>
        <w:pStyle w:val="Nadpis1"/>
        <w:rPr>
          <w:sz w:val="40"/>
          <w:szCs w:val="40"/>
        </w:rPr>
      </w:pPr>
      <w:r>
        <w:rPr>
          <w:sz w:val="40"/>
          <w:szCs w:val="40"/>
        </w:rPr>
        <w:t>Inkluzivní vzdělávání</w:t>
      </w:r>
    </w:p>
    <w:p w:rsidR="00F53242" w:rsidRDefault="00F53242" w:rsidP="00F53242">
      <w:pPr>
        <w:pStyle w:val="Normlnweb"/>
        <w:rPr>
          <w:color w:val="222222"/>
          <w:sz w:val="20"/>
          <w:szCs w:val="20"/>
        </w:rPr>
      </w:pPr>
      <w:r>
        <w:rPr>
          <w:rStyle w:val="Zdraznn"/>
          <w:b/>
          <w:bCs/>
          <w:color w:val="222222"/>
          <w:sz w:val="20"/>
          <w:szCs w:val="20"/>
        </w:rPr>
        <w:t>Problém nepředstavuje někdo odlišný, ale bariéry, které komukoli znemožňují sehrát svou roli ve společnosti</w:t>
      </w:r>
      <w:r>
        <w:rPr>
          <w:color w:val="222222"/>
          <w:sz w:val="20"/>
          <w:szCs w:val="20"/>
        </w:rPr>
        <w:t>.</w:t>
      </w:r>
    </w:p>
    <w:p w:rsidR="00F53242" w:rsidRDefault="00F53242" w:rsidP="00F53242">
      <w:pPr>
        <w:pStyle w:val="Normlnweb"/>
        <w:rPr>
          <w:color w:val="222222"/>
          <w:sz w:val="20"/>
          <w:szCs w:val="20"/>
        </w:rPr>
      </w:pPr>
      <w:r>
        <w:rPr>
          <w:color w:val="222222"/>
          <w:sz w:val="20"/>
          <w:szCs w:val="20"/>
        </w:rPr>
        <w:t> </w:t>
      </w:r>
    </w:p>
    <w:p w:rsidR="00F53242" w:rsidRDefault="00F53242" w:rsidP="00F53242">
      <w:pPr>
        <w:pStyle w:val="Nadpis2"/>
        <w:rPr>
          <w:color w:val="FF5113"/>
          <w:sz w:val="30"/>
          <w:szCs w:val="30"/>
        </w:rPr>
      </w:pPr>
      <w:r>
        <w:rPr>
          <w:rStyle w:val="Siln"/>
          <w:sz w:val="30"/>
          <w:szCs w:val="30"/>
        </w:rPr>
        <w:t>Co je inkluze</w:t>
      </w:r>
    </w:p>
    <w:p w:rsidR="00F53242" w:rsidRDefault="00F53242" w:rsidP="00F53242">
      <w:pPr>
        <w:pStyle w:val="Normlnweb"/>
        <w:rPr>
          <w:color w:val="222222"/>
          <w:sz w:val="20"/>
          <w:szCs w:val="20"/>
        </w:rPr>
      </w:pPr>
      <w:r>
        <w:rPr>
          <w:color w:val="222222"/>
          <w:sz w:val="20"/>
          <w:szCs w:val="20"/>
        </w:rPr>
        <w:t xml:space="preserve">Inkluze charakterizuje společnost, na jejímž životě se podílejí všichni bez rozdílu – pod heslem </w:t>
      </w:r>
      <w:r>
        <w:rPr>
          <w:rStyle w:val="Zdraznn"/>
          <w:color w:val="222222"/>
          <w:sz w:val="20"/>
          <w:szCs w:val="20"/>
        </w:rPr>
        <w:t xml:space="preserve">je normální být jiný. </w:t>
      </w:r>
      <w:r>
        <w:rPr>
          <w:color w:val="222222"/>
          <w:sz w:val="20"/>
          <w:szCs w:val="20"/>
        </w:rPr>
        <w:t xml:space="preserve">Zpočátku znamenal tento pojem způsob, jak umožnit dětem se speciálními vzdělávacími potřebami, tj. dětem nedoslýchavým, na vozíku nebo dětem s mentálním postižením, ale také dětem s odlišným mateřským jazykem nebo jinou kulturou, vzdělávání v běžných školách. Inkluze má však mnohem širší </w:t>
      </w:r>
      <w:proofErr w:type="spellStart"/>
      <w:proofErr w:type="gramStart"/>
      <w:r>
        <w:rPr>
          <w:color w:val="222222"/>
          <w:sz w:val="20"/>
          <w:szCs w:val="20"/>
        </w:rPr>
        <w:t>význam.s</w:t>
      </w:r>
      <w:proofErr w:type="spellEnd"/>
      <w:r>
        <w:rPr>
          <w:color w:val="222222"/>
          <w:sz w:val="20"/>
          <w:szCs w:val="20"/>
        </w:rPr>
        <w:t xml:space="preserve"> Vychází</w:t>
      </w:r>
      <w:proofErr w:type="gramEnd"/>
      <w:r>
        <w:rPr>
          <w:color w:val="222222"/>
          <w:sz w:val="20"/>
          <w:szCs w:val="20"/>
        </w:rPr>
        <w:t xml:space="preserve"> z konceptu </w:t>
      </w:r>
      <w:proofErr w:type="spellStart"/>
      <w:r>
        <w:rPr>
          <w:rStyle w:val="Zdraznn"/>
          <w:color w:val="222222"/>
          <w:sz w:val="20"/>
          <w:szCs w:val="20"/>
        </w:rPr>
        <w:t>belonging</w:t>
      </w:r>
      <w:proofErr w:type="spellEnd"/>
      <w:r>
        <w:rPr>
          <w:rStyle w:val="Zdraznn"/>
          <w:color w:val="222222"/>
          <w:sz w:val="20"/>
          <w:szCs w:val="20"/>
        </w:rPr>
        <w:t xml:space="preserve"> </w:t>
      </w:r>
      <w:r>
        <w:rPr>
          <w:color w:val="222222"/>
          <w:sz w:val="20"/>
          <w:szCs w:val="20"/>
        </w:rPr>
        <w:t>neboli pocitu sounáležitosti všech zúčastněných. Inkluze není cílový stav, ale proces, v rámci kterého se společnost učí, že každý má právo na plnohodnotnou účast na společném životě a kultuře. Inkluzivní škola a inkluzivní společnost se stávají školou a společností pro všechny, neboť:</w:t>
      </w:r>
    </w:p>
    <w:p w:rsidR="00F53242" w:rsidRDefault="00F53242" w:rsidP="00F53242">
      <w:pPr>
        <w:numPr>
          <w:ilvl w:val="0"/>
          <w:numId w:val="2"/>
        </w:numPr>
        <w:spacing w:after="0" w:line="240" w:lineRule="auto"/>
        <w:ind w:left="0"/>
        <w:rPr>
          <w:rFonts w:ascii="inherit" w:hAnsi="inherit"/>
          <w:color w:val="222222"/>
          <w:sz w:val="20"/>
          <w:szCs w:val="20"/>
        </w:rPr>
      </w:pPr>
      <w:r>
        <w:rPr>
          <w:rFonts w:ascii="inherit" w:hAnsi="inherit"/>
          <w:color w:val="222222"/>
          <w:sz w:val="20"/>
          <w:szCs w:val="20"/>
        </w:rPr>
        <w:t>umožňují dětem i jejich rodičům pochopit, že součástí školy jsou všichni bez rozdílu</w:t>
      </w:r>
    </w:p>
    <w:p w:rsidR="00F53242" w:rsidRDefault="00F53242" w:rsidP="00F53242">
      <w:pPr>
        <w:numPr>
          <w:ilvl w:val="0"/>
          <w:numId w:val="2"/>
        </w:numPr>
        <w:spacing w:after="0" w:line="240" w:lineRule="auto"/>
        <w:ind w:left="0"/>
        <w:rPr>
          <w:rFonts w:ascii="inherit" w:hAnsi="inherit"/>
          <w:color w:val="222222"/>
          <w:sz w:val="20"/>
          <w:szCs w:val="20"/>
        </w:rPr>
      </w:pPr>
      <w:r>
        <w:rPr>
          <w:rFonts w:ascii="inherit" w:hAnsi="inherit"/>
          <w:color w:val="222222"/>
          <w:sz w:val="20"/>
          <w:szCs w:val="20"/>
        </w:rPr>
        <w:t>pomáhají lidem poznat, že každý je nositelem jedinečné životní zkušenosti a pohledu na svět, který ostatní obohacuje</w:t>
      </w:r>
    </w:p>
    <w:p w:rsidR="00F53242" w:rsidRDefault="00F53242" w:rsidP="00F53242">
      <w:pPr>
        <w:numPr>
          <w:ilvl w:val="0"/>
          <w:numId w:val="2"/>
        </w:numPr>
        <w:spacing w:after="0" w:line="240" w:lineRule="auto"/>
        <w:ind w:left="0"/>
        <w:rPr>
          <w:rFonts w:ascii="inherit" w:hAnsi="inherit"/>
          <w:color w:val="222222"/>
          <w:sz w:val="20"/>
          <w:szCs w:val="20"/>
        </w:rPr>
      </w:pPr>
      <w:r>
        <w:rPr>
          <w:rFonts w:ascii="inherit" w:hAnsi="inherit"/>
          <w:color w:val="222222"/>
          <w:sz w:val="20"/>
          <w:szCs w:val="20"/>
        </w:rPr>
        <w:t>umožňují všem dětem zapojit se do výuky, života školy i celé společnosti</w:t>
      </w:r>
    </w:p>
    <w:p w:rsidR="00F53242" w:rsidRDefault="00F53242" w:rsidP="00F53242">
      <w:pPr>
        <w:pStyle w:val="Nadpis2"/>
        <w:rPr>
          <w:color w:val="FF5113"/>
          <w:sz w:val="30"/>
          <w:szCs w:val="30"/>
        </w:rPr>
      </w:pPr>
      <w:r>
        <w:rPr>
          <w:sz w:val="30"/>
          <w:szCs w:val="30"/>
        </w:rPr>
        <w:t> </w:t>
      </w:r>
    </w:p>
    <w:p w:rsidR="00F53242" w:rsidRDefault="00F53242" w:rsidP="00F53242">
      <w:pPr>
        <w:pStyle w:val="Nadpis2"/>
        <w:rPr>
          <w:sz w:val="30"/>
          <w:szCs w:val="30"/>
        </w:rPr>
      </w:pPr>
      <w:r>
        <w:rPr>
          <w:rStyle w:val="Siln"/>
          <w:sz w:val="30"/>
          <w:szCs w:val="30"/>
        </w:rPr>
        <w:t>Co děláme</w:t>
      </w:r>
    </w:p>
    <w:p w:rsidR="00F53242" w:rsidRDefault="00F53242" w:rsidP="00F53242">
      <w:pPr>
        <w:pStyle w:val="Normlnweb"/>
        <w:rPr>
          <w:color w:val="222222"/>
          <w:sz w:val="20"/>
          <w:szCs w:val="20"/>
        </w:rPr>
      </w:pPr>
      <w:r>
        <w:rPr>
          <w:color w:val="222222"/>
          <w:sz w:val="20"/>
          <w:szCs w:val="20"/>
        </w:rPr>
        <w:t>Varianty pomáhají s vytvářením inkluzivních škol, tedy škol otevřených všem dětem. Věnujeme se nastavování rovných podmínek ve školách ve spolupráci s řediteli i zřizovateli tak, aby školy nabízely vzdělávání, jež umožňuje rovnoprávnou účast všem bez rozdílu. Cíleně se věnujeme také tématu odlišnosti, která pro někoho může znamenat překážku, ale my ji vnímáme jako příležitost pro vzájemné obohacení.</w:t>
      </w:r>
    </w:p>
    <w:p w:rsidR="00F53242" w:rsidRDefault="00F53242" w:rsidP="00F53242">
      <w:pPr>
        <w:pStyle w:val="Normlnweb"/>
        <w:rPr>
          <w:color w:val="222222"/>
          <w:sz w:val="20"/>
          <w:szCs w:val="20"/>
        </w:rPr>
      </w:pPr>
      <w:r>
        <w:rPr>
          <w:color w:val="222222"/>
          <w:sz w:val="20"/>
          <w:szCs w:val="20"/>
        </w:rPr>
        <w:t>Spolupracujeme se všemi, kdo mají co do činění se vzděláváním – se zástupci Ministerstva školství, mládeže a tělovýchovy, představiteli pedagogických fakult, krajskými úředníky, zřizovateli škol, řediteli škol i se samotnými učiteli, asistenty pedagoga a rodiči – na vytváření inovativních metodických i koncepčních materiálů a jejich zavádění do výuky.</w:t>
      </w:r>
    </w:p>
    <w:p w:rsidR="00F53242" w:rsidRDefault="00F53242" w:rsidP="00F53242">
      <w:pPr>
        <w:pStyle w:val="Normlnweb"/>
        <w:rPr>
          <w:color w:val="222222"/>
          <w:sz w:val="20"/>
          <w:szCs w:val="20"/>
        </w:rPr>
      </w:pPr>
      <w:r>
        <w:rPr>
          <w:color w:val="222222"/>
          <w:sz w:val="20"/>
          <w:szCs w:val="20"/>
        </w:rPr>
        <w:t>Navrhujeme, jak zlepšit systém vzdělávání a změnit školskou legislativu tak, aby byla pozornost věnována skutečným vzdělávacím potřebám každého dítěte a aby nedocházelo k nálepkování dětí (např. termíny „sociálně znevýhodněný“ nebo „zdravotně postižený“). Snažíme se prosadit podporu dětí, jejichž potřeby se mohou v průběhu vzdělávání měnit.</w:t>
      </w:r>
    </w:p>
    <w:p w:rsidR="00F53242" w:rsidRDefault="00F53242" w:rsidP="00F53242">
      <w:pPr>
        <w:pStyle w:val="Normlnweb"/>
        <w:rPr>
          <w:color w:val="222222"/>
          <w:sz w:val="20"/>
          <w:szCs w:val="20"/>
        </w:rPr>
      </w:pPr>
      <w:r>
        <w:rPr>
          <w:color w:val="222222"/>
          <w:sz w:val="20"/>
          <w:szCs w:val="20"/>
        </w:rPr>
        <w:lastRenderedPageBreak/>
        <w:t>Vytváříme příležitosti pro vzájemný dialog mezi učiteli, žáky, řediteli škol a rodiči. Podporujeme vzdělávání a profesní přípravu pedagogických pracovníků, včetně asistentů pedagoga, formou praktických kurzů, e-</w:t>
      </w:r>
      <w:proofErr w:type="spellStart"/>
      <w:r>
        <w:rPr>
          <w:color w:val="222222"/>
          <w:sz w:val="20"/>
          <w:szCs w:val="20"/>
        </w:rPr>
        <w:t>learningu</w:t>
      </w:r>
      <w:proofErr w:type="spellEnd"/>
      <w:r>
        <w:rPr>
          <w:color w:val="222222"/>
          <w:sz w:val="20"/>
          <w:szCs w:val="20"/>
        </w:rPr>
        <w:t xml:space="preserve"> i vzdělávacích programů.</w:t>
      </w:r>
    </w:p>
    <w:p w:rsidR="00F53242" w:rsidRDefault="00F53242" w:rsidP="00F53242">
      <w:pPr>
        <w:pStyle w:val="Nadpis2"/>
        <w:rPr>
          <w:color w:val="FF5113"/>
          <w:sz w:val="30"/>
          <w:szCs w:val="30"/>
        </w:rPr>
      </w:pPr>
      <w:r>
        <w:rPr>
          <w:rStyle w:val="Siln"/>
          <w:sz w:val="30"/>
          <w:szCs w:val="30"/>
        </w:rPr>
        <w:t>Jaké cíle sledujeme</w:t>
      </w:r>
    </w:p>
    <w:p w:rsidR="00F53242" w:rsidRDefault="00F53242" w:rsidP="00F53242">
      <w:pPr>
        <w:numPr>
          <w:ilvl w:val="0"/>
          <w:numId w:val="3"/>
        </w:numPr>
        <w:spacing w:after="0" w:line="240" w:lineRule="auto"/>
        <w:ind w:left="0"/>
        <w:rPr>
          <w:rFonts w:ascii="inherit" w:hAnsi="inherit"/>
          <w:color w:val="222222"/>
          <w:sz w:val="20"/>
          <w:szCs w:val="20"/>
        </w:rPr>
      </w:pPr>
      <w:r>
        <w:rPr>
          <w:rFonts w:ascii="inherit" w:hAnsi="inherit"/>
          <w:color w:val="222222"/>
          <w:sz w:val="20"/>
          <w:szCs w:val="20"/>
        </w:rPr>
        <w:t>Chceme se prostřednictvím vzdělávání podílet na vytváření inkluzivní společnosti, která je otevřená všem bez ohledu na jejich sociální situaci, postižení, rasu, příslušnost k jazykové a kulturní menšině, vyznání, pohlaví, věk, sexuální orientaci apod.</w:t>
      </w:r>
    </w:p>
    <w:p w:rsidR="00F53242" w:rsidRDefault="00F53242" w:rsidP="00F53242">
      <w:pPr>
        <w:numPr>
          <w:ilvl w:val="0"/>
          <w:numId w:val="3"/>
        </w:numPr>
        <w:spacing w:after="0" w:line="240" w:lineRule="auto"/>
        <w:ind w:left="0"/>
        <w:rPr>
          <w:rFonts w:ascii="inherit" w:hAnsi="inherit"/>
          <w:color w:val="222222"/>
          <w:sz w:val="20"/>
          <w:szCs w:val="20"/>
        </w:rPr>
      </w:pPr>
      <w:r>
        <w:rPr>
          <w:rFonts w:ascii="inherit" w:hAnsi="inherit"/>
          <w:color w:val="222222"/>
          <w:sz w:val="20"/>
          <w:szCs w:val="20"/>
        </w:rPr>
        <w:t>Chceme, aby ze společného vzdělávání měli prospěch všichni – děti bez ohledu na diagnózu, věk, mimořádné nadání nebo odlišný mateřský jazyk, jejich učitelé a asistenti i rodiče těchto dětí a komunita, do které škola patří.</w:t>
      </w:r>
    </w:p>
    <w:p w:rsidR="00F53242" w:rsidRDefault="00F53242" w:rsidP="00F53242">
      <w:pPr>
        <w:numPr>
          <w:ilvl w:val="0"/>
          <w:numId w:val="3"/>
        </w:numPr>
        <w:spacing w:after="0" w:line="240" w:lineRule="auto"/>
        <w:ind w:left="0"/>
        <w:rPr>
          <w:rFonts w:ascii="inherit" w:hAnsi="inherit"/>
          <w:color w:val="222222"/>
          <w:sz w:val="20"/>
          <w:szCs w:val="20"/>
        </w:rPr>
      </w:pPr>
      <w:r>
        <w:rPr>
          <w:rFonts w:ascii="inherit" w:hAnsi="inherit"/>
          <w:color w:val="222222"/>
          <w:sz w:val="20"/>
          <w:szCs w:val="20"/>
        </w:rPr>
        <w:t>Chceme, aby bylo naplňováno právo všech žáků na vzdělávání ve školách v místě svého bydliště spolu se svými vrstevníky.</w:t>
      </w:r>
    </w:p>
    <w:p w:rsidR="00F53242" w:rsidRDefault="00F53242" w:rsidP="00F53242">
      <w:pPr>
        <w:numPr>
          <w:ilvl w:val="0"/>
          <w:numId w:val="3"/>
        </w:numPr>
        <w:spacing w:after="0" w:line="240" w:lineRule="auto"/>
        <w:ind w:left="0"/>
        <w:rPr>
          <w:rFonts w:ascii="inherit" w:hAnsi="inherit"/>
          <w:color w:val="222222"/>
          <w:sz w:val="20"/>
          <w:szCs w:val="20"/>
        </w:rPr>
      </w:pPr>
      <w:r>
        <w:rPr>
          <w:rFonts w:ascii="inherit" w:hAnsi="inherit"/>
          <w:color w:val="222222"/>
          <w:sz w:val="20"/>
          <w:szCs w:val="20"/>
        </w:rPr>
        <w:t>Chceme, aby učitelé, asistenti pedagoga, ředitelé i rodiče měli dostatek informací a metodické, supervizní i materiální podpory na zohlednění potřeb každého žáka.</w:t>
      </w:r>
    </w:p>
    <w:p w:rsidR="00F53242" w:rsidRDefault="00F53242" w:rsidP="00F53242">
      <w:pPr>
        <w:numPr>
          <w:ilvl w:val="0"/>
          <w:numId w:val="3"/>
        </w:numPr>
        <w:spacing w:after="0" w:line="240" w:lineRule="auto"/>
        <w:ind w:left="0"/>
        <w:rPr>
          <w:rFonts w:ascii="inherit" w:hAnsi="inherit"/>
          <w:color w:val="222222"/>
          <w:sz w:val="20"/>
          <w:szCs w:val="20"/>
        </w:rPr>
      </w:pPr>
      <w:r>
        <w:rPr>
          <w:rFonts w:ascii="inherit" w:hAnsi="inherit"/>
          <w:color w:val="222222"/>
          <w:sz w:val="20"/>
          <w:szCs w:val="20"/>
        </w:rPr>
        <w:t>Chceme pomocí systémových a legislativních změn usnadnit inkluzivní vzdělávání napříč celou Českou republikou.</w:t>
      </w:r>
    </w:p>
    <w:p w:rsidR="00F53242" w:rsidRDefault="00F53242" w:rsidP="00F53242">
      <w:pPr>
        <w:pStyle w:val="Nadpis2"/>
        <w:rPr>
          <w:color w:val="FF5113"/>
          <w:sz w:val="30"/>
          <w:szCs w:val="30"/>
        </w:rPr>
      </w:pPr>
      <w:r>
        <w:rPr>
          <w:sz w:val="30"/>
          <w:szCs w:val="30"/>
        </w:rPr>
        <w:t> </w:t>
      </w:r>
    </w:p>
    <w:p w:rsidR="00F53242" w:rsidRDefault="00F53242" w:rsidP="00F53242">
      <w:pPr>
        <w:pStyle w:val="Nadpis2"/>
        <w:rPr>
          <w:sz w:val="30"/>
          <w:szCs w:val="30"/>
        </w:rPr>
      </w:pPr>
      <w:r>
        <w:rPr>
          <w:rStyle w:val="Siln"/>
          <w:sz w:val="30"/>
          <w:szCs w:val="30"/>
        </w:rPr>
        <w:t>Jak pracujeme</w:t>
      </w:r>
    </w:p>
    <w:p w:rsidR="00F53242" w:rsidRDefault="00F53242" w:rsidP="00F53242">
      <w:pPr>
        <w:pStyle w:val="Normlnweb"/>
        <w:rPr>
          <w:color w:val="222222"/>
          <w:sz w:val="20"/>
          <w:szCs w:val="20"/>
        </w:rPr>
      </w:pPr>
      <w:r>
        <w:rPr>
          <w:color w:val="222222"/>
          <w:sz w:val="20"/>
          <w:szCs w:val="20"/>
        </w:rPr>
        <w:t xml:space="preserve">Každý z nás se rodí s jedinečnou charakteristikou, která se neustále mění. Stejně tak se mění i potřeba speciálního přístupu nebo podpory. Nepracujeme pouze s dětmi s postižením nebo z odlišného kulturního prostředí, ale i s celým kolektivem třídy tak, aby se žáci s odlišným mateřským jazykem nebo děti z nepodnětného prostředí mohli plně rozvíjet. Proto také podporujeme spolupráci učitele a asistenta pedagoga s cílem realizovat výuku ve smíšených skupinách, při skupinové i individuální práci, která využívá verbální i neverbální komunikaci a poskytování pozitivní zpětné vazby. Při práci využíváme metod kritického myšlení, sociálního a emočního učení nebo metodu Persona </w:t>
      </w:r>
      <w:proofErr w:type="spellStart"/>
      <w:r>
        <w:rPr>
          <w:color w:val="222222"/>
          <w:sz w:val="20"/>
          <w:szCs w:val="20"/>
        </w:rPr>
        <w:t>Dolls</w:t>
      </w:r>
      <w:proofErr w:type="spellEnd"/>
      <w:r>
        <w:rPr>
          <w:color w:val="222222"/>
          <w:sz w:val="20"/>
          <w:szCs w:val="20"/>
        </w:rPr>
        <w:t>.</w:t>
      </w:r>
    </w:p>
    <w:p w:rsidR="00F53242" w:rsidRDefault="00F53242" w:rsidP="00F53242">
      <w:pPr>
        <w:pStyle w:val="Normlnweb"/>
        <w:rPr>
          <w:color w:val="222222"/>
          <w:sz w:val="20"/>
          <w:szCs w:val="20"/>
        </w:rPr>
      </w:pPr>
      <w:r>
        <w:rPr>
          <w:color w:val="222222"/>
          <w:sz w:val="20"/>
          <w:szCs w:val="20"/>
        </w:rPr>
        <w:t>Inkluzi vnímáme jako příležitost pro vzájemné obohacení všech – žáků a studentů, učitelů i rodičů a v širším slova smyslu celé společnosti. Vycházíme ze sociálního modelu odlišnosti, podle kterého není příčinou odlišných potřeb dítěte jeho postižení nebo znevýhodnění, ale setkání dítěte se společností (systémem), která na jeho potřeby není připravena. Odpovědnost za „přizpůsobení se“ podle nás leží na společnosti, nikoli na dítěti. Z tohoto pohledu má škola zajistit vhodné podmínky pro vzdělávání nejen na úrovni technické a fyzické přístupnosti, ale také s ohledem na sociální aspekt. Tento přístup je možné rozvíjet formou Indexu inkluze, využíváním Katalogů podpůrných opatření nebo realizací metodického vedení učitelů a asistentů pedagoga a také nabídkou dalšího vzdělávání, které poskytujeme.</w:t>
      </w:r>
    </w:p>
    <w:p w:rsidR="00F53242" w:rsidRDefault="00F53242" w:rsidP="00F53242">
      <w:pPr>
        <w:pStyle w:val="Nadpis2"/>
        <w:rPr>
          <w:color w:val="FF5113"/>
          <w:sz w:val="30"/>
          <w:szCs w:val="30"/>
        </w:rPr>
      </w:pPr>
      <w:r>
        <w:rPr>
          <w:rStyle w:val="Siln"/>
          <w:sz w:val="30"/>
          <w:szCs w:val="30"/>
        </w:rPr>
        <w:t>Koncepty a dokumenty, ze kterých vycházíme</w:t>
      </w:r>
    </w:p>
    <w:p w:rsidR="00F53242" w:rsidRDefault="00F53242" w:rsidP="00F53242">
      <w:pPr>
        <w:pStyle w:val="Normlnweb"/>
        <w:rPr>
          <w:color w:val="222222"/>
          <w:sz w:val="20"/>
          <w:szCs w:val="20"/>
        </w:rPr>
      </w:pPr>
      <w:r>
        <w:rPr>
          <w:color w:val="222222"/>
          <w:sz w:val="20"/>
          <w:szCs w:val="20"/>
        </w:rPr>
        <w:t xml:space="preserve">Podle </w:t>
      </w:r>
      <w:hyperlink r:id="rId12" w:history="1">
        <w:r>
          <w:rPr>
            <w:rStyle w:val="Hypertextovodkaz"/>
            <w:sz w:val="20"/>
            <w:szCs w:val="20"/>
          </w:rPr>
          <w:t>Úmluvy o právech dítěte</w:t>
        </w:r>
      </w:hyperlink>
      <w:r>
        <w:rPr>
          <w:color w:val="222222"/>
          <w:sz w:val="20"/>
          <w:szCs w:val="20"/>
        </w:rPr>
        <w:t xml:space="preserve"> mají děti se speciálními vzdělávacími potřebami právo na prožívání řádného a plného života umožňující aktivní účast dítěte ve společnosti. Tato úmluva zároveň zaručuje přístup těchto dětí ke vzdělání i profesní přípravě. Tato práva ještě důkladněji vymezuje </w:t>
      </w:r>
      <w:hyperlink r:id="rId13" w:history="1">
        <w:r>
          <w:rPr>
            <w:rStyle w:val="Hypertextovodkaz"/>
            <w:sz w:val="20"/>
            <w:szCs w:val="20"/>
          </w:rPr>
          <w:t>Úmluva o právech osob s postižením</w:t>
        </w:r>
      </w:hyperlink>
      <w:r>
        <w:rPr>
          <w:color w:val="222222"/>
          <w:sz w:val="20"/>
          <w:szCs w:val="20"/>
        </w:rPr>
        <w:t xml:space="preserve"> (kap. 15), podle které mají děti se speciálními vzdělávacími potřebami právo na vzdělání společně se svými vrstevníky. Tato úmluva také vymezuje právo dětí na přístup ke stejnému obecnému kurikulu, podle něhož jsou vyučovány děti na běžných školách. V neposlední řadě je podle této úmluvy nutno respektovat právo těchto dětí na uchování vlastní identity. Na tyto mezinárodní úmluvy navázalo </w:t>
      </w:r>
      <w:hyperlink r:id="rId14" w:history="1">
        <w:r>
          <w:rPr>
            <w:rStyle w:val="Hypertextovodkaz"/>
            <w:sz w:val="20"/>
            <w:szCs w:val="20"/>
          </w:rPr>
          <w:t xml:space="preserve">Prohlášení ze </w:t>
        </w:r>
        <w:proofErr w:type="spellStart"/>
        <w:r>
          <w:rPr>
            <w:rStyle w:val="Hypertextovodkaz"/>
            <w:sz w:val="20"/>
            <w:szCs w:val="20"/>
          </w:rPr>
          <w:t>Salamanky</w:t>
        </w:r>
        <w:proofErr w:type="spellEnd"/>
      </w:hyperlink>
      <w:r>
        <w:rPr>
          <w:color w:val="222222"/>
          <w:sz w:val="20"/>
          <w:szCs w:val="20"/>
        </w:rPr>
        <w:t xml:space="preserve"> (1994), ve kterém UNESCO deklarovalo výzvu všem členským státům podpořit inkluzivní vzdělávání praktickými kroky spolu s prohlášením, že se všechny děti mají vzdělávat společně bez ohledu na obtíže a odlišnosti, které mohou mít. Tyto úmluvy a prohlášení se otiskly i do české vzdělávací politiky v podobě </w:t>
      </w:r>
      <w:hyperlink r:id="rId15" w:history="1">
        <w:r>
          <w:rPr>
            <w:rStyle w:val="Hypertextovodkaz"/>
            <w:sz w:val="20"/>
            <w:szCs w:val="20"/>
          </w:rPr>
          <w:t>Strategie vzdělávání 2020</w:t>
        </w:r>
      </w:hyperlink>
      <w:r>
        <w:rPr>
          <w:color w:val="222222"/>
          <w:sz w:val="20"/>
          <w:szCs w:val="20"/>
        </w:rPr>
        <w:t xml:space="preserve">. Ta zahrnuje také tvorbu akčního plánu inkluzivního vzdělávání, který vzniká mimo jiné na základě </w:t>
      </w:r>
      <w:hyperlink r:id="rId16" w:history="1">
        <w:r>
          <w:rPr>
            <w:rStyle w:val="Hypertextovodkaz"/>
            <w:sz w:val="20"/>
            <w:szCs w:val="20"/>
          </w:rPr>
          <w:t>rozsudku D. H.</w:t>
        </w:r>
      </w:hyperlink>
      <w:r>
        <w:rPr>
          <w:color w:val="222222"/>
          <w:sz w:val="20"/>
          <w:szCs w:val="20"/>
        </w:rPr>
        <w:t xml:space="preserve"> přijatého Evropským soudem pro lidská práva ve Štrasburku.</w:t>
      </w:r>
    </w:p>
    <w:p w:rsidR="00F53242" w:rsidRDefault="00F53242" w:rsidP="00F53242">
      <w:pPr>
        <w:pStyle w:val="Nadpis2"/>
        <w:rPr>
          <w:color w:val="FF5113"/>
          <w:sz w:val="30"/>
          <w:szCs w:val="30"/>
        </w:rPr>
      </w:pPr>
      <w:r>
        <w:rPr>
          <w:rStyle w:val="Siln"/>
          <w:sz w:val="30"/>
          <w:szCs w:val="30"/>
        </w:rPr>
        <w:t>Jakou roli hraje inkluze ve vzdělávání</w:t>
      </w:r>
    </w:p>
    <w:p w:rsidR="00F53242" w:rsidRDefault="00F53242" w:rsidP="00F53242">
      <w:pPr>
        <w:pStyle w:val="Normlnweb"/>
        <w:rPr>
          <w:color w:val="222222"/>
          <w:sz w:val="20"/>
          <w:szCs w:val="20"/>
        </w:rPr>
      </w:pPr>
      <w:r>
        <w:rPr>
          <w:color w:val="222222"/>
          <w:sz w:val="20"/>
          <w:szCs w:val="20"/>
        </w:rPr>
        <w:t xml:space="preserve">Inkluzivní vzdělávání je pro každého bez ohledu na jazyk, kterým doma mluví, prostředí, ve kterém vyrůstá, postižení, se kterým žije, nebo obtíže, kterým musí čelit. Pokud má inkluzivní vzdělávání opravdu fungovat, </w:t>
      </w:r>
      <w:r>
        <w:rPr>
          <w:color w:val="222222"/>
          <w:sz w:val="20"/>
          <w:szCs w:val="20"/>
        </w:rPr>
        <w:lastRenderedPageBreak/>
        <w:t>musí myšlenka inkluze prostoupit nejen jednu školní třídu, ale celou školu a posléze i komunitu, ve které společně s dětmi žijeme.</w:t>
      </w:r>
    </w:p>
    <w:p w:rsidR="00F53242" w:rsidRDefault="00F53242"/>
    <w:p w:rsidR="00A32881" w:rsidRDefault="00A32881"/>
    <w:p w:rsidR="00A32881" w:rsidRDefault="00A32881" w:rsidP="00A32881">
      <w:pPr>
        <w:pStyle w:val="Nadpis2"/>
      </w:pPr>
      <w:r>
        <w:t>Společné vzdělávání neznamená rušení škol</w:t>
      </w:r>
    </w:p>
    <w:p w:rsidR="00A32881" w:rsidRDefault="00A32881" w:rsidP="00A32881">
      <w:r>
        <w:rPr>
          <w:noProof/>
          <w:lang w:eastAsia="cs-CZ"/>
        </w:rPr>
        <w:drawing>
          <wp:inline distT="0" distB="0" distL="0" distR="0">
            <wp:extent cx="1143000" cy="1143000"/>
            <wp:effectExtent l="0" t="0" r="0" b="0"/>
            <wp:docPr id="1" name="Obrázek 1" descr="Brífink Společné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ífink Společné vzděláván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2881" w:rsidRDefault="00A32881" w:rsidP="00A32881">
      <w:r>
        <w:t xml:space="preserve">Praha, 22. září 2015 – Otázka inkluze dětí, žáků a studentů v rámci  hlavního vzdělávacího proudu je jednou z priorit Ministerstva školství, mládeže a tělovýchovy. Záměrem ministerstva je, aby byly děti vzdělávané společně všude tam, kde to je v jejich nejlepším zájmu. Vhodným řešením je možnost úpravy vzdělávacích výstupů a obsahů vzdělávání ve shodě se skutečnými individuálními potřebami žáků. </w:t>
      </w:r>
      <w:r>
        <w:rPr>
          <w:rStyle w:val="cleaner"/>
        </w:rPr>
        <w:t>  </w:t>
      </w:r>
    </w:p>
    <w:p w:rsidR="00A32881" w:rsidRDefault="00A32881" w:rsidP="00A32881">
      <w:pPr>
        <w:pStyle w:val="Normlnweb"/>
      </w:pPr>
      <w:r>
        <w:rPr>
          <w:rStyle w:val="Siln"/>
        </w:rPr>
        <w:t>Společné vzdělávání v žádném případě neznamená jakékoliv rušení škol.</w:t>
      </w:r>
      <w:r>
        <w:t xml:space="preserve"> Poslední novela školského zákona, která s účinností od 1. září 2016 garantuje právo dětí na tzv. </w:t>
      </w:r>
      <w:r>
        <w:rPr>
          <w:rStyle w:val="Siln"/>
        </w:rPr>
        <w:t>podpůrná opatření</w:t>
      </w:r>
      <w:r>
        <w:t>, pomůže překonávat jejich znevýhodnění. Současně dojde k zrušení přílohy rámcového vzdělávacího programu pro základní vzdělávání upravující vzdělávání žáků s lehkým mentálním postižením (RVP ZV - LMP), čímž MŠMT uvede výuku do souladu s platným právním řádem.</w:t>
      </w:r>
      <w:r>
        <w:br/>
      </w:r>
      <w:r>
        <w:br/>
        <w:t>Ve všech běžných základních školách se tak bude vzdělávat podle Rámcového vzdělávacího programu  pro základní školy,  podle Individuálního vzdělávacího plánu se budou žáci vzdělávat na základě doporučení poradenského zařízení.</w:t>
      </w:r>
      <w:r>
        <w:br/>
      </w:r>
      <w:r>
        <w:br/>
        <w:t xml:space="preserve">Prováděcí vyhláška k zákonu pak bude řešit konkrétní výčet a účel podpůrných opatření a jejich členění do stupňů, pravidla pro jejich použití školou a školským zařízením a postup při jejich poskytování tak, aby nebylo narušováno vzdělávání všech dětí. </w:t>
      </w:r>
    </w:p>
    <w:p w:rsidR="00A32881" w:rsidRDefault="00A32881"/>
    <w:p w:rsidR="00A32881" w:rsidRPr="00A32881" w:rsidRDefault="00A32881" w:rsidP="00A32881">
      <w:r w:rsidRPr="00A32881">
        <w:t xml:space="preserve">1. Katalog podpůrných opatření pro žáky s potřebou podpory ve vzdělávání z důvodů </w:t>
      </w:r>
      <w:proofErr w:type="spellStart"/>
      <w:r w:rsidRPr="00A32881">
        <w:t>ZZn</w:t>
      </w:r>
      <w:proofErr w:type="spellEnd"/>
      <w:r w:rsidRPr="00A32881">
        <w:t xml:space="preserve"> nebo </w:t>
      </w:r>
      <w:proofErr w:type="spellStart"/>
      <w:r w:rsidRPr="00A32881">
        <w:t>SZn</w:t>
      </w:r>
      <w:proofErr w:type="spellEnd"/>
    </w:p>
    <w:tbl>
      <w:tblPr>
        <w:tblW w:w="5000" w:type="pct"/>
        <w:tblCellSpacing w:w="15" w:type="dxa"/>
        <w:tblBorders>
          <w:top w:val="single" w:sz="6" w:space="0" w:color="74CEE2"/>
          <w:left w:val="single" w:sz="6" w:space="0" w:color="74CEE2"/>
          <w:bottom w:val="single" w:sz="6" w:space="0" w:color="74CEE2"/>
          <w:right w:val="single" w:sz="6" w:space="0" w:color="74CEE2"/>
        </w:tblBorders>
        <w:tblCellMar>
          <w:top w:w="30" w:type="dxa"/>
          <w:left w:w="30" w:type="dxa"/>
          <w:bottom w:w="30" w:type="dxa"/>
          <w:right w:w="30" w:type="dxa"/>
        </w:tblCellMar>
        <w:tblLook w:val="04A0" w:firstRow="1" w:lastRow="0" w:firstColumn="1" w:lastColumn="0" w:noHBand="0" w:noVBand="1"/>
      </w:tblPr>
      <w:tblGrid>
        <w:gridCol w:w="2070"/>
        <w:gridCol w:w="6986"/>
      </w:tblGrid>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302" name="Obrázek 302" descr="Katalog podpůrných opatření pro žáky s potřebou podpory ve vzdělávání z důvodů zdravotního nebo sociálního znevýhodnění – obecná čá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alog podpůrných opatření pro žáky s potřebou podpory ve vzdělávání z důvodů zdravotního nebo sociálního znevýhodnění – obecná čá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pro žáky s potřebou podpory ve vzdělávání z důvodů zdravotního nebo sociálního znevýhodnění – obecná část</w:t>
            </w:r>
            <w:r w:rsidRPr="00A32881">
              <w:br/>
              <w:t xml:space="preserve">| </w:t>
            </w:r>
            <w:hyperlink r:id="rId19" w:tgtFrame="_blank" w:tooltip="Katalog podpůrných opatření pro žáky s potřebou podpory ve vzdělávání z důvodů zdravotního nebo sociálního znevýhodnění – obecná část" w:history="1">
              <w:r w:rsidRPr="00A32881">
                <w:t>elektronická publikace</w:t>
              </w:r>
            </w:hyperlink>
            <w:r w:rsidRPr="00A32881">
              <w:t xml:space="preserve"> | </w:t>
            </w:r>
            <w:hyperlink r:id="rId20" w:tgtFrame="_blank" w:tooltip="Katalog podpůrných opatření pro žáky s potřebou podpory ve vzdělávání z důvodů zdravotního nebo sociálního znevýhodnění – obecná část"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301" name="Obrázek 301" descr="Katalog podpůrných opatření – dílčí část pro žáky s potřebou podpory ve vzdělávání z důvodu poruchy autistického spektra nebo vybraných psychických onemoc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alog podpůrných opatření – dílčí část pro žáky s potřebou podpory ve vzdělávání z důvodu poruchy autistického spektra nebo vybraných psychických onemocnění"/>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poruchy autistického spektra nebo vybraných psychických onemocnění</w:t>
            </w:r>
            <w:r w:rsidRPr="00A32881">
              <w:br/>
              <w:t xml:space="preserve">| </w:t>
            </w:r>
            <w:hyperlink r:id="rId22" w:tgtFrame="_blank" w:tooltip="Katalog podpůrných opatření – dílčí část pro žáky s potřebou podpory ve vzdělávání z důvodu poruchy autistického spektra nebo vybraných psychických onemocnění" w:history="1">
              <w:r w:rsidRPr="00A32881">
                <w:t>elektronická publikace</w:t>
              </w:r>
            </w:hyperlink>
            <w:r w:rsidRPr="00A32881">
              <w:t xml:space="preserve"> | </w:t>
            </w:r>
            <w:hyperlink r:id="rId23" w:tgtFrame="_blank" w:tooltip="Katalog podpůrných opatření – dílčí část pro žáky s potřebou podpory ve vzdělávání z důvodu poruchy autistického spektra nebo vybraných psychických onemocnění"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300" name="Obrázek 300" descr="Katalog podpůrných opatření – dílčí část pro žáky s potřebou podpory ve vzdělávání z důvodu tělesného postižení a závažného onemoc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talog podpůrných opatření – dílčí část pro žáky s potřebou podpory ve vzdělávání z důvodu tělesného postižení a závažného onemocnění"/>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tělesného postižení a závažného onemocnění</w:t>
            </w:r>
            <w:r w:rsidRPr="00A32881">
              <w:br/>
              <w:t xml:space="preserve">| </w:t>
            </w:r>
            <w:hyperlink r:id="rId25" w:tgtFrame="_blank" w:tooltip="Katalog podpůrných opatření – dílčí část pro žáky s potřebou podpory ve vzdělávání z důvodu tělesného postižení a závažného onemocnění" w:history="1">
              <w:r w:rsidRPr="00A32881">
                <w:t>elektronická publikace</w:t>
              </w:r>
            </w:hyperlink>
            <w:r w:rsidRPr="00A32881">
              <w:t xml:space="preserve"> | </w:t>
            </w:r>
            <w:hyperlink r:id="rId26" w:tgtFrame="_blank" w:tooltip="Katalog podpůrných opatření – dílčí část pro žáky s potřebou podpory ve vzdělávání z důvodu tělesného postižení a závažného onemocnění"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299" name="Obrázek 299" descr="Katalog podpůrných opatření – dílčí část pro žáky s potřebou podpory ve vzdělávání z důvodu mentálního postižení nebo oslabení kognitivního výk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talog podpůrných opatření – dílčí část pro žáky s potřebou podpory ve vzdělávání z důvodu mentálního postižení nebo oslabení kognitivního výkon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mentálního postižení nebo oslabení kognitivního výkonu</w:t>
            </w:r>
            <w:r w:rsidRPr="00A32881">
              <w:br/>
              <w:t xml:space="preserve">| </w:t>
            </w:r>
            <w:hyperlink r:id="rId28" w:tgtFrame="_blank" w:tooltip="Katalog podpůrných opatření – dílčí část pro žáky s potřebou podpory ve vzdělávání z důvodu mentálního postižení nebo oslabení kognitivního výkonu" w:history="1">
              <w:r w:rsidRPr="00A32881">
                <w:t>elektronická publikace</w:t>
              </w:r>
            </w:hyperlink>
            <w:r w:rsidRPr="00A32881">
              <w:t xml:space="preserve"> | </w:t>
            </w:r>
            <w:hyperlink r:id="rId29" w:tgtFrame="_blank" w:tooltip="Katalog podpůrných opatření – dílčí část pro žáky s potřebou podpory ve vzdělávání z důvodu mentálního postižení nebo oslabení kognitivního výkonu"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298" name="Obrázek 298" descr="Katalog podpůrných opatření – dílčí část pro žáky s potřebou podpory ve vzdělávání z důvodu zrakového postižení nebo oslabení zrakového vním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talog podpůrných opatření – dílčí část pro žáky s potřebou podpory ve vzdělávání z důvodu zrakového postižení nebo oslabení zrakového vnímání"/>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zrakového postižení nebo oslabení zrakového vnímání</w:t>
            </w:r>
            <w:r w:rsidRPr="00A32881">
              <w:br/>
              <w:t xml:space="preserve">| </w:t>
            </w:r>
            <w:hyperlink r:id="rId31" w:tgtFrame="_blank" w:tooltip="Katalog podpůrných opatření – dílčí část pro žáky s potřebou podpory ve vzdělávání z důvodu zrakového postižení nebo oslabení zrakového vnímání" w:history="1">
              <w:r w:rsidRPr="00A32881">
                <w:t>elektronická publikace</w:t>
              </w:r>
            </w:hyperlink>
            <w:r w:rsidRPr="00A32881">
              <w:t xml:space="preserve"> | </w:t>
            </w:r>
            <w:hyperlink r:id="rId32" w:tgtFrame="_blank" w:tooltip="Katalog podpůrných opatření – dílčí část pro žáky s potřebou podpory ve vzdělávání z důvodu zrakového postižení nebo oslabení zrakového vnímání"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297" name="Obrázek 297" descr="Katalog podpůrných opatření – dílčí část pro žáky s potřebou podpory ve vzdělávání z důvodu sluchového postižení nebo oslabení sluchového vním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talog podpůrných opatření – dílčí část pro žáky s potřebou podpory ve vzdělávání z důvodu sluchového postižení nebo oslabení sluchového vnímání"/>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sluchového postižení nebo oslabení sluchového vnímání</w:t>
            </w:r>
            <w:r w:rsidRPr="00A32881">
              <w:br/>
              <w:t xml:space="preserve">| </w:t>
            </w:r>
            <w:hyperlink r:id="rId34" w:tgtFrame="_blank" w:tooltip="Katalog podpůrných opatření – dílčí část pro žáky s potřebou podpory ve vzdělávání z důvodu sluchového postižení nebo oslabení sluchového vnímání" w:history="1">
              <w:r w:rsidRPr="00A32881">
                <w:t>elektronická publikace</w:t>
              </w:r>
            </w:hyperlink>
            <w:r w:rsidRPr="00A32881">
              <w:t xml:space="preserve"> | </w:t>
            </w:r>
            <w:hyperlink r:id="rId35" w:tgtFrame="_blank" w:tooltip="Katalog podpůrných opatření – dílčí část pro žáky s potřebou podpory ve vzdělávání z důvodu sluchového postižení nebo oslabení sluchového vnímání"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296" name="Obrázek 296" descr="Katalog podpůrných opatření – dílčí část pro žáky s potřebou podpory ve vzdělávání z důvodu narušené komunikační schop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talog podpůrných opatření – dílčí část pro žáky s potřebou podpory ve vzdělávání z důvodu narušené komunikační schopnosti"/>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narušené komunikační schopnosti</w:t>
            </w:r>
            <w:r w:rsidRPr="00A32881">
              <w:br/>
              <w:t xml:space="preserve">| </w:t>
            </w:r>
            <w:hyperlink r:id="rId37" w:tgtFrame="_blank" w:tooltip="Katalog podpůrných opatření – dílčí část pro žáky s potřebou podpory ve vzdělávání z důvodu narušené komunikační schopnosti" w:history="1">
              <w:r w:rsidRPr="00A32881">
                <w:t>elektronická publikace</w:t>
              </w:r>
            </w:hyperlink>
            <w:r w:rsidRPr="00A32881">
              <w:t xml:space="preserve"> | </w:t>
            </w:r>
            <w:hyperlink r:id="rId38" w:tgtFrame="_blank" w:tooltip="Katalog podpůrných opatření – dílčí část pro žáky s potřebou podpory ve vzdělávání z důvodu narušené komunikační schopnosti"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vAlign w:val="center"/>
            <w:hideMark/>
          </w:tcPr>
          <w:p w:rsidR="00A32881" w:rsidRPr="00A32881" w:rsidRDefault="00A32881" w:rsidP="00A32881">
            <w:r w:rsidRPr="00A32881">
              <w:rPr>
                <w:noProof/>
                <w:lang w:eastAsia="cs-CZ"/>
              </w:rPr>
              <w:drawing>
                <wp:inline distT="0" distB="0" distL="0" distR="0">
                  <wp:extent cx="952500" cy="1428750"/>
                  <wp:effectExtent l="0" t="0" r="0" b="0"/>
                  <wp:docPr id="295" name="Obrázek 295" descr="Katalog podpůrných opatření – dílčí část pro žáky s potřebou podpory ve vzdělávání z důvodu sociálního znevýhod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talog podpůrných opatření – dílčí část pro žáky s potřebou podpory ve vzdělávání z důvodu sociálního znevýhodnění"/>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Katalog podpůrných opatření – dílčí část pro žáky s potřebou podpory ve vzdělávání z důvodu sociálního znevýhodnění</w:t>
            </w:r>
            <w:r w:rsidRPr="00A32881">
              <w:br/>
              <w:t xml:space="preserve">| </w:t>
            </w:r>
            <w:hyperlink r:id="rId40" w:tgtFrame="_blank" w:tooltip="Katalog podpůrných opatření – dílčí část pro žáky s potřebou podpory ve vzdělávání z důvodu sociálního znevýhodnění" w:history="1">
              <w:r w:rsidRPr="00A32881">
                <w:t>elektronická publikace</w:t>
              </w:r>
            </w:hyperlink>
            <w:r w:rsidRPr="00A32881">
              <w:t xml:space="preserve"> | </w:t>
            </w:r>
            <w:hyperlink r:id="rId41" w:tgtFrame="_blank" w:tooltip="Katalog podpůrných opatření – dílčí část pro žáky s potřebou podpory ve vzdělávání z důvodu sociálního znevýhodnění" w:history="1">
              <w:r w:rsidRPr="00A32881">
                <w:t>PDF verze</w:t>
              </w:r>
            </w:hyperlink>
            <w:r w:rsidRPr="00A32881">
              <w:t xml:space="preserve"> |</w:t>
            </w:r>
          </w:p>
        </w:tc>
      </w:tr>
      <w:tr w:rsidR="00A32881" w:rsidRPr="00A32881" w:rsidTr="00A32881">
        <w:trPr>
          <w:trHeight w:val="2550"/>
          <w:tblCellSpacing w:w="15" w:type="dxa"/>
        </w:trPr>
        <w:tc>
          <w:tcPr>
            <w:tcW w:w="1800" w:type="dxa"/>
            <w:tcBorders>
              <w:bottom w:val="single" w:sz="6" w:space="0" w:color="BBE4EE"/>
            </w:tcBorders>
            <w:hideMark/>
          </w:tcPr>
          <w:p w:rsidR="00A32881" w:rsidRPr="00A32881" w:rsidRDefault="00A32881" w:rsidP="00A32881">
            <w:r w:rsidRPr="00A32881">
              <w:rPr>
                <w:noProof/>
                <w:lang w:eastAsia="cs-CZ"/>
              </w:rPr>
              <w:drawing>
                <wp:inline distT="0" distB="0" distL="0" distR="0">
                  <wp:extent cx="952500" cy="1428750"/>
                  <wp:effectExtent l="0" t="0" r="0" b="0"/>
                  <wp:docPr id="294" name="Obrázek 294" descr="Metodika práce s Katalogem podpůrných opatření pro žáky s potřebou podpory ve vzdělávání z důvodu sociálního znevýhod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todika práce s Katalogem podpůrných opatření pro žáky s potřebou podpory ve vzdělávání z důvodu sociálního znevýhodnění"/>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Metodika práce s Katalogem podpůrných opatření pro žáky s potřebou podpory ve vzdělávání z důvodu sociálního znevýhodnění</w:t>
            </w:r>
            <w:r w:rsidRPr="00A32881">
              <w:br/>
              <w:t xml:space="preserve">| </w:t>
            </w:r>
            <w:hyperlink r:id="rId43" w:tgtFrame="_blank" w:tooltip="Metodika práce s Katalogem podpůrných opatření pro žáky s potřebou podpory ve vzdělávání z důvodu sociálního znevýhodnění" w:history="1">
              <w:r w:rsidRPr="00A32881">
                <w:t>elektronická publikace</w:t>
              </w:r>
            </w:hyperlink>
            <w:r w:rsidRPr="00A32881">
              <w:t xml:space="preserve"> | </w:t>
            </w:r>
            <w:hyperlink r:id="rId44" w:tgtFrame="_blank" w:tooltip="Metodika práce s Katalogem podpůrných opatření pro žáky s potřebou podpory ve vzdělávání z důvodu sociálního znevýhodnění" w:history="1">
              <w:r w:rsidRPr="00A32881">
                <w:t>PDF verze</w:t>
              </w:r>
            </w:hyperlink>
            <w:r w:rsidRPr="00A32881">
              <w:t xml:space="preserve"> |</w:t>
            </w:r>
          </w:p>
        </w:tc>
      </w:tr>
      <w:tr w:rsidR="00A32881" w:rsidRPr="00A32881" w:rsidTr="00A32881">
        <w:trPr>
          <w:trHeight w:val="1650"/>
          <w:tblCellSpacing w:w="15" w:type="dxa"/>
        </w:trPr>
        <w:tc>
          <w:tcPr>
            <w:tcW w:w="1950" w:type="dxa"/>
            <w:tcBorders>
              <w:bottom w:val="single" w:sz="6" w:space="0" w:color="BBE4EE"/>
            </w:tcBorders>
            <w:hideMark/>
          </w:tcPr>
          <w:p w:rsidR="00A32881" w:rsidRPr="00A32881" w:rsidRDefault="00A32881" w:rsidP="00A32881">
            <w:r w:rsidRPr="00A32881">
              <w:rPr>
                <w:noProof/>
                <w:lang w:eastAsia="cs-CZ"/>
              </w:rPr>
              <w:drawing>
                <wp:inline distT="0" distB="0" distL="0" distR="0">
                  <wp:extent cx="1238250" cy="857250"/>
                  <wp:effectExtent l="0" t="0" r="0" b="0"/>
                  <wp:docPr id="293" name="Obrázek 293" descr="ON-LINE KATALOG PODPŮRNÝCH OPAT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KATALOG PODPŮRNÝCH OPATŘENÍ"/>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inline>
              </w:drawing>
            </w:r>
          </w:p>
        </w:tc>
        <w:tc>
          <w:tcPr>
            <w:tcW w:w="0" w:type="auto"/>
            <w:tcBorders>
              <w:bottom w:val="single" w:sz="6" w:space="0" w:color="BBE4EE"/>
            </w:tcBorders>
            <w:tcMar>
              <w:top w:w="150" w:type="dxa"/>
              <w:left w:w="150" w:type="dxa"/>
              <w:bottom w:w="150" w:type="dxa"/>
              <w:right w:w="150" w:type="dxa"/>
            </w:tcMar>
            <w:hideMark/>
          </w:tcPr>
          <w:p w:rsidR="00A32881" w:rsidRPr="00A32881" w:rsidRDefault="00A32881" w:rsidP="00A32881">
            <w:r w:rsidRPr="00A32881">
              <w:t xml:space="preserve">Elektronická on-line verze Katalogu podpůrných </w:t>
            </w:r>
            <w:proofErr w:type="gramStart"/>
            <w:r w:rsidRPr="00A32881">
              <w:t xml:space="preserve">opatření ( </w:t>
            </w:r>
            <w:hyperlink r:id="rId46" w:tgtFrame="blank" w:tooltip="Otevřít website http://www.katalogPO.cz" w:history="1">
              <w:r w:rsidRPr="00A32881">
                <w:t>http</w:t>
              </w:r>
              <w:proofErr w:type="gramEnd"/>
              <w:r w:rsidRPr="00A32881">
                <w:t>://www.katalogPO.cz</w:t>
              </w:r>
            </w:hyperlink>
            <w:r w:rsidRPr="00A32881">
              <w:t xml:space="preserve"> )</w:t>
            </w:r>
            <w:r w:rsidRPr="00A32881">
              <w:br/>
              <w:t xml:space="preserve">| </w:t>
            </w:r>
            <w:hyperlink r:id="rId47" w:tgtFrame="blank" w:tooltip="Otevřít website http://www.katalogPO.cz" w:history="1">
              <w:r w:rsidRPr="00A32881">
                <w:t xml:space="preserve">otevřít </w:t>
              </w:r>
              <w:proofErr w:type="spellStart"/>
              <w:r w:rsidRPr="00A32881">
                <w:t>website</w:t>
              </w:r>
              <w:proofErr w:type="spellEnd"/>
              <w:r w:rsidRPr="00A32881">
                <w:t xml:space="preserve"> &gt;&gt;</w:t>
              </w:r>
            </w:hyperlink>
            <w:r w:rsidRPr="00A32881">
              <w:t xml:space="preserve"> |</w:t>
            </w:r>
          </w:p>
        </w:tc>
      </w:tr>
    </w:tbl>
    <w:p w:rsidR="00A32881" w:rsidRPr="00A32881" w:rsidRDefault="00A32881" w:rsidP="00A32881">
      <w:r w:rsidRPr="00A32881">
        <w:t>2. Standard práce asistenta pedagoga</w:t>
      </w:r>
    </w:p>
    <w:tbl>
      <w:tblPr>
        <w:tblW w:w="5000" w:type="pct"/>
        <w:tblCellSpacing w:w="15" w:type="dxa"/>
        <w:tblBorders>
          <w:top w:val="single" w:sz="6" w:space="0" w:color="00AD5C"/>
          <w:left w:val="single" w:sz="6" w:space="0" w:color="00AD5C"/>
          <w:bottom w:val="single" w:sz="6" w:space="0" w:color="00AD5C"/>
          <w:right w:val="single" w:sz="6" w:space="0" w:color="00AD5C"/>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B7DBA4"/>
            </w:tcBorders>
            <w:hideMark/>
          </w:tcPr>
          <w:p w:rsidR="00A32881" w:rsidRPr="00A32881" w:rsidRDefault="00A32881" w:rsidP="00A32881">
            <w:r w:rsidRPr="00A32881">
              <w:rPr>
                <w:noProof/>
                <w:lang w:eastAsia="cs-CZ"/>
              </w:rPr>
              <w:drawing>
                <wp:inline distT="0" distB="0" distL="0" distR="0">
                  <wp:extent cx="476250" cy="714375"/>
                  <wp:effectExtent l="0" t="0" r="0" b="9525"/>
                  <wp:docPr id="292" name="Obrázek 292" descr="Standard práce asistenta pedag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ndard práce asistenta pedagog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00AD5C"/>
            </w:tcBorders>
            <w:tcMar>
              <w:top w:w="75" w:type="dxa"/>
              <w:left w:w="75" w:type="dxa"/>
              <w:bottom w:w="75" w:type="dxa"/>
              <w:right w:w="75" w:type="dxa"/>
            </w:tcMar>
            <w:hideMark/>
          </w:tcPr>
          <w:p w:rsidR="00A32881" w:rsidRPr="00A32881" w:rsidRDefault="00A32881" w:rsidP="00A32881">
            <w:r w:rsidRPr="00A32881">
              <w:t>Standard práce asistenta pedagoga</w:t>
            </w:r>
            <w:r w:rsidRPr="00A32881">
              <w:br/>
              <w:t xml:space="preserve">| </w:t>
            </w:r>
            <w:hyperlink r:id="rId49" w:tgtFrame="_blank" w:tooltip="Standard práce asistenta pedagoga" w:history="1">
              <w:r w:rsidRPr="00A32881">
                <w:t>elektronická publikace</w:t>
              </w:r>
            </w:hyperlink>
            <w:r w:rsidRPr="00A32881">
              <w:t xml:space="preserve"> | </w:t>
            </w:r>
            <w:hyperlink r:id="rId50" w:tgtFrame="_blank" w:tooltip="Standard práce asistenta pedagoga" w:history="1">
              <w:r w:rsidRPr="00A32881">
                <w:t>PDF verze</w:t>
              </w:r>
            </w:hyperlink>
            <w:r w:rsidRPr="00A32881">
              <w:t xml:space="preserve"> |</w:t>
            </w:r>
          </w:p>
        </w:tc>
      </w:tr>
    </w:tbl>
    <w:p w:rsidR="00A32881" w:rsidRPr="00A32881" w:rsidRDefault="00A32881" w:rsidP="00A32881">
      <w:r w:rsidRPr="00A32881">
        <w:t>3. Metodiky</w:t>
      </w:r>
    </w:p>
    <w:tbl>
      <w:tblPr>
        <w:tblW w:w="5000" w:type="pct"/>
        <w:tblCellSpacing w:w="15" w:type="dxa"/>
        <w:tblBorders>
          <w:top w:val="single" w:sz="6" w:space="0" w:color="AFDEA0"/>
          <w:left w:val="single" w:sz="6" w:space="0" w:color="AFDEA0"/>
          <w:bottom w:val="single" w:sz="6" w:space="0" w:color="AFDEA0"/>
          <w:right w:val="single" w:sz="6" w:space="0" w:color="AFDEA0"/>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0" w:type="auto"/>
            <w:gridSpan w:val="2"/>
            <w:tcBorders>
              <w:bottom w:val="single" w:sz="6" w:space="0" w:color="AFDEA0"/>
            </w:tcBorders>
            <w:shd w:val="clear" w:color="auto" w:fill="AFDEA0"/>
            <w:tcMar>
              <w:top w:w="150" w:type="dxa"/>
              <w:left w:w="150" w:type="dxa"/>
              <w:bottom w:w="150" w:type="dxa"/>
              <w:right w:w="150" w:type="dxa"/>
            </w:tcMar>
            <w:hideMark/>
          </w:tcPr>
          <w:p w:rsidR="00A32881" w:rsidRPr="00A32881" w:rsidRDefault="00A32881" w:rsidP="00A32881">
            <w:r w:rsidRPr="00A32881">
              <w:t xml:space="preserve">Základní metodiky práce asistenta pedagoga se žáky se ZP a </w:t>
            </w:r>
            <w:proofErr w:type="spellStart"/>
            <w:r w:rsidRPr="00A32881">
              <w:t>ZZn</w:t>
            </w:r>
            <w:proofErr w:type="spellEnd"/>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91" name="Obrázek 291" descr="Metodika práce AP při aplikaci podpůrných opatření u žáků s tělesným postižením nebo závažným onemocně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todika práce AP při aplikaci podpůrných opatření u žáků s tělesným postižením nebo závažným onemocnění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 tělesným postižením nebo závažným onemocněním</w:t>
            </w:r>
            <w:r w:rsidRPr="00A32881">
              <w:br/>
              <w:t xml:space="preserve">| </w:t>
            </w:r>
            <w:hyperlink r:id="rId52" w:tgtFrame="_blank" w:tooltip="Metodika práce AP při aplikaci podpůrných opatření u žáků s tělesným postižením nebo závažným onemocněním" w:history="1">
              <w:r w:rsidRPr="00A32881">
                <w:t>elektronická publikace</w:t>
              </w:r>
            </w:hyperlink>
            <w:r w:rsidRPr="00A32881">
              <w:t xml:space="preserve"> | </w:t>
            </w:r>
            <w:hyperlink r:id="rId53" w:tgtFrame="_blank" w:tooltip="Metodika práce AP při aplikaci podpůrných opatření u žáků s tělesným postižením nebo závažným onemocně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90" name="Obrázek 290" descr="Metodika práce AP při aplikaci podpůrných opatření u žáků s mentálním postižením nebo s oslabením kognitivního výk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odika práce AP při aplikaci podpůrných opatření u žáků s mentálním postižením nebo s oslabením kognitivního výkonu"/>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 mentálním postižením nebo s oslabením kognitivního výkonu</w:t>
            </w:r>
            <w:r w:rsidRPr="00A32881">
              <w:br/>
              <w:t xml:space="preserve">| </w:t>
            </w:r>
            <w:hyperlink r:id="rId55" w:tgtFrame="_blank" w:tooltip="Metodika práce AP při aplikaci podpůrných opatření u žáků s mentálním postižením nebo s oslabením kognitivního výkonu" w:history="1">
              <w:r w:rsidRPr="00A32881">
                <w:t>elektronická publikace</w:t>
              </w:r>
            </w:hyperlink>
            <w:r w:rsidRPr="00A32881">
              <w:t xml:space="preserve"> | </w:t>
            </w:r>
            <w:hyperlink r:id="rId56" w:tgtFrame="_blank" w:tooltip="Metodika práce AP při aplikaci podpůrných opatření u žáků s mentálním postižením nebo s oslabením kognitivního výkonu"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89" name="Obrázek 289" descr="Metodika práce AP při aplikaci podpůrných opatření u žáků s poruchou autistického spektra nebo vybraným psychickým onemocně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odika práce AP při aplikaci podpůrných opatření u žáků s poruchou autistického spektra nebo vybraným psychickým onemocnění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 poruchou autistického spektra nebo vybraným psychickým onemocněním</w:t>
            </w:r>
            <w:r w:rsidRPr="00A32881">
              <w:br/>
              <w:t xml:space="preserve">| </w:t>
            </w:r>
            <w:hyperlink r:id="rId58" w:tgtFrame="_blank" w:tooltip="Metodika práce AP při aplikaci podpůrných opatření u žáků s poruchou autistického spektra nebo vybraným psychickým onemocněním" w:history="1">
              <w:r w:rsidRPr="00A32881">
                <w:t>elektronická publikace</w:t>
              </w:r>
            </w:hyperlink>
            <w:r w:rsidRPr="00A32881">
              <w:t xml:space="preserve"> | </w:t>
            </w:r>
            <w:hyperlink r:id="rId59" w:tgtFrame="_blank" w:tooltip="Metodika práce AP při aplikaci podpůrných opatření u žáků s poruchou autistického spektra nebo vybraným psychickým onemocně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8" name="Obrázek 288" descr="Metodika práce AP při aplikaci podpůrných opatření u žáků se zrakový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todika práce AP při aplikaci podpůrných opatření u žáků se zrakovým postižení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se zrakovým postižením</w:t>
            </w:r>
            <w:r w:rsidRPr="00A32881">
              <w:br/>
              <w:t xml:space="preserve">| </w:t>
            </w:r>
            <w:hyperlink r:id="rId61" w:tgtFrame="_blank" w:tooltip="Metodika práce AP při aplikaci podpůrných opatření u žáků se zrakovým postižením" w:history="1">
              <w:r w:rsidRPr="00A32881">
                <w:t>elektronická publikace</w:t>
              </w:r>
            </w:hyperlink>
            <w:r w:rsidRPr="00A32881">
              <w:t xml:space="preserve"> | </w:t>
            </w:r>
            <w:hyperlink r:id="rId62" w:tgtFrame="_blank" w:tooltip="Metodika práce AP při aplikaci podpůrných opatření u žáků se zrakový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7" name="Obrázek 287" descr="Metodika práce AP při aplikaci podpůrných opatření u žáků se sluchový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todika práce AP při aplikaci podpůrných opatření u žáků se sluchovým postižení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se sluchovým postižením</w:t>
            </w:r>
            <w:r w:rsidRPr="00A32881">
              <w:br/>
              <w:t xml:space="preserve">| </w:t>
            </w:r>
            <w:hyperlink r:id="rId64" w:tgtFrame="_blank" w:tooltip="Metodika práce AP při aplikaci podpůrných opatření u žáků se sluchovým postižením" w:history="1">
              <w:r w:rsidRPr="00A32881">
                <w:t>elektronická publikace</w:t>
              </w:r>
            </w:hyperlink>
            <w:r w:rsidRPr="00A32881">
              <w:t xml:space="preserve"> | </w:t>
            </w:r>
            <w:hyperlink r:id="rId65" w:tgtFrame="_blank" w:tooltip="Metodika práce AP při aplikaci podpůrných opatření u žáků se sluchový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6" name="Obrázek 286" descr="Metodika práce AP při aplikaci podpůrných opatření u žáků s narušenou komunikační schopno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todika práce AP při aplikaci podpůrných opatření u žáků s narušenou komunikační schopností"/>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s narušenou komunikační schopností</w:t>
            </w:r>
            <w:r w:rsidRPr="00A32881">
              <w:br/>
              <w:t xml:space="preserve">| </w:t>
            </w:r>
            <w:hyperlink r:id="rId67" w:tgtFrame="_blank" w:tooltip="Metodika práce AP při aplikaci podpůrných opatření u žáků s narušenou komunikační schopností" w:history="1">
              <w:r w:rsidRPr="00A32881">
                <w:t>elektronická publikace</w:t>
              </w:r>
            </w:hyperlink>
            <w:r w:rsidRPr="00A32881">
              <w:t xml:space="preserve"> | </w:t>
            </w:r>
            <w:hyperlink r:id="rId68" w:tgtFrame="_blank" w:tooltip="Metodika práce AP při aplikaci podpůrných opatření u žáků s narušenou komunikační schopností" w:history="1">
              <w:r w:rsidRPr="00A32881">
                <w:t>PDF verze</w:t>
              </w:r>
            </w:hyperlink>
            <w:r w:rsidRPr="00A32881">
              <w:t xml:space="preserve"> |</w:t>
            </w:r>
          </w:p>
        </w:tc>
      </w:tr>
      <w:tr w:rsidR="00A32881" w:rsidRPr="00A32881" w:rsidTr="00A32881">
        <w:trPr>
          <w:tblCellSpacing w:w="15" w:type="dxa"/>
        </w:trPr>
        <w:tc>
          <w:tcPr>
            <w:tcW w:w="0" w:type="auto"/>
            <w:gridSpan w:val="2"/>
            <w:tcBorders>
              <w:bottom w:val="single" w:sz="6" w:space="0" w:color="AFDEA0"/>
            </w:tcBorders>
            <w:shd w:val="clear" w:color="auto" w:fill="AFDEA0"/>
            <w:tcMar>
              <w:top w:w="150" w:type="dxa"/>
              <w:left w:w="150" w:type="dxa"/>
              <w:bottom w:w="150" w:type="dxa"/>
              <w:right w:w="150" w:type="dxa"/>
            </w:tcMar>
            <w:hideMark/>
          </w:tcPr>
          <w:p w:rsidR="00A32881" w:rsidRPr="00A32881" w:rsidRDefault="00A32881" w:rsidP="00A32881">
            <w:r w:rsidRPr="00A32881">
              <w:t xml:space="preserve">Základní metodiky práce asistenta pedagoga se žáky se </w:t>
            </w:r>
            <w:proofErr w:type="spellStart"/>
            <w:r w:rsidRPr="00A32881">
              <w:t>SZn</w:t>
            </w:r>
            <w:proofErr w:type="spellEnd"/>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5" name="Obrázek 285" descr="Metodika práce AP při aplikaci podpůrných opatření u žáků z důvodu sociálního znevýhodnění – předškolní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todika práce AP při aplikaci podpůrných opatření u žáků z důvodu sociálního znevýhodnění – předškolní vzdělávání"/>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z důvodu sociálního znevýhodnění – předškolní vzdělávání</w:t>
            </w:r>
            <w:r w:rsidRPr="00A32881">
              <w:br/>
              <w:t xml:space="preserve">| </w:t>
            </w:r>
            <w:hyperlink r:id="rId70" w:tgtFrame="_blank" w:tooltip="Metodika práce AP při aplikaci podpůrných opatření u žáků z důvodu sociálního znevýhodnění – předškolní vzdělávání" w:history="1">
              <w:r w:rsidRPr="00A32881">
                <w:t>elektronická publikace</w:t>
              </w:r>
            </w:hyperlink>
            <w:r w:rsidRPr="00A32881">
              <w:t xml:space="preserve"> | </w:t>
            </w:r>
            <w:hyperlink r:id="rId71" w:tgtFrame="_blank" w:tooltip="Metodika práce AP při aplikaci podpůrných opatření u žáků z důvodu sociálního znevýhodnění – předškolní vzdělá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4" name="Obrázek 284" descr="Metodika práce AP při aplikaci podpůrných opatření u žáků z důvodu sociálního znevýhodnění – první stupeň Z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todika práce AP při aplikaci podpůrných opatření u žáků z důvodu sociálního znevýhodnění – první stupeň ZŠ"/>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z důvodu sociálního znevýhodnění – první stupeň ZŠ</w:t>
            </w:r>
            <w:r w:rsidRPr="00A32881">
              <w:br/>
              <w:t xml:space="preserve">| </w:t>
            </w:r>
            <w:hyperlink r:id="rId73" w:tgtFrame="_blank" w:tooltip="Metodika práce AP při aplikaci podpůrných opatření u žáků z důvodu sociálního znevýhodnění – první stupeň ZŠ" w:history="1">
              <w:r w:rsidRPr="00A32881">
                <w:t>elektronická publikace</w:t>
              </w:r>
            </w:hyperlink>
            <w:r w:rsidRPr="00A32881">
              <w:t xml:space="preserve"> | </w:t>
            </w:r>
            <w:hyperlink r:id="rId74" w:tgtFrame="_blank" w:tooltip="Metodika práce AP při aplikaci podpůrných opatření u žáků z důvodu sociálního znevýhodnění – první stupeň ZŠ"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3" name="Obrázek 283" descr="Metodika práce AP při aplikaci podpůrných opatření u žáků z důvodu sociálního znevýhodnění – druhý stupeň Z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todika práce AP při aplikaci podpůrných opatření u žáků z důvodu sociálního znevýhodnění – druhý stupeň ZŠ"/>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z důvodu sociálního znevýhodnění – druhý stupeň ZŠ</w:t>
            </w:r>
            <w:r w:rsidRPr="00A32881">
              <w:br/>
              <w:t xml:space="preserve">| </w:t>
            </w:r>
            <w:hyperlink r:id="rId76" w:tgtFrame="_blank" w:tooltip="Metodika práce AP při aplikaci podpůrných opatření u žáků z důvodu sociálního znevýhodnění – druhý stupeň ZŠ" w:history="1">
              <w:r w:rsidRPr="00A32881">
                <w:t>elektronická publikace</w:t>
              </w:r>
            </w:hyperlink>
            <w:r w:rsidRPr="00A32881">
              <w:t xml:space="preserve"> | </w:t>
            </w:r>
            <w:hyperlink r:id="rId77" w:tgtFrame="_blank" w:tooltip="Metodika práce AP při aplikaci podpůrných opatření u žáků z důvodu sociálního znevýhodnění – druhý stupeň ZŠ"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2" name="Obrázek 282" descr="Metodika práce AP při aplikaci podpůrných opatření u žáků z důvodu sociálního znevýhodnění – střední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todika práce AP při aplikaci podpůrných opatření u žáků z důvodu sociálního znevýhodnění – střední školy"/>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AP při aplikaci podpůrných opatření u žáků z důvodu sociálního znevýhodnění – střední školy</w:t>
            </w:r>
            <w:r w:rsidRPr="00A32881">
              <w:br/>
              <w:t xml:space="preserve">| </w:t>
            </w:r>
            <w:hyperlink r:id="rId79" w:tgtFrame="_blank" w:tooltip="Metodika práce AP při aplikaci podpůrných opatření u žáků z důvodu sociálního znevýhodnění – střední školy" w:history="1">
              <w:r w:rsidRPr="00A32881">
                <w:t>elektronická publikace</w:t>
              </w:r>
            </w:hyperlink>
            <w:r w:rsidRPr="00A32881">
              <w:t xml:space="preserve"> | | </w:t>
            </w:r>
            <w:hyperlink r:id="rId80" w:tgtFrame="_blank" w:tooltip="etodika práce AP při aplikaci podpůrných opatření u žáků z důvodu sociálního znevýhodnění – střední školy" w:history="1">
              <w:r w:rsidRPr="00A32881">
                <w:t>PDF verze</w:t>
              </w:r>
            </w:hyperlink>
            <w:r w:rsidRPr="00A32881">
              <w:t xml:space="preserve"> |</w:t>
            </w:r>
          </w:p>
        </w:tc>
      </w:tr>
    </w:tbl>
    <w:p w:rsidR="00A32881" w:rsidRPr="00A32881" w:rsidRDefault="00A32881" w:rsidP="00A32881"/>
    <w:tbl>
      <w:tblPr>
        <w:tblW w:w="5000" w:type="pct"/>
        <w:tblCellSpacing w:w="15" w:type="dxa"/>
        <w:tblBorders>
          <w:top w:val="single" w:sz="6" w:space="0" w:color="AFDEA0"/>
          <w:left w:val="single" w:sz="6" w:space="0" w:color="AFDEA0"/>
          <w:bottom w:val="single" w:sz="6" w:space="0" w:color="AFDEA0"/>
          <w:right w:val="single" w:sz="6" w:space="0" w:color="AFDEA0"/>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0" w:type="auto"/>
            <w:gridSpan w:val="2"/>
            <w:tcBorders>
              <w:bottom w:val="single" w:sz="6" w:space="0" w:color="AFDEA0"/>
            </w:tcBorders>
            <w:shd w:val="clear" w:color="auto" w:fill="AFDEA0"/>
            <w:tcMar>
              <w:top w:w="150" w:type="dxa"/>
              <w:left w:w="150" w:type="dxa"/>
              <w:bottom w:w="150" w:type="dxa"/>
              <w:right w:w="150" w:type="dxa"/>
            </w:tcMar>
            <w:hideMark/>
          </w:tcPr>
          <w:p w:rsidR="00A32881" w:rsidRPr="00A32881" w:rsidRDefault="00A32881" w:rsidP="00A32881">
            <w:r w:rsidRPr="00A32881">
              <w:t>Obecná metodika</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66750"/>
                  <wp:effectExtent l="0" t="0" r="0" b="0"/>
                  <wp:docPr id="281" name="Obrázek 281" descr="Metodika práce asistenta pedagoga – osobnostní rozvoj AP a komunikace s rodinou nebo komunitou ž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todika práce asistenta pedagoga – osobnostní rozvoj AP a komunikace s rodinou nebo komunitou žák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práce asistenta pedagoga – osobnostní rozvoj AP a komunikace s rodinou nebo komunitou žáka</w:t>
            </w:r>
            <w:r w:rsidRPr="00A32881">
              <w:br/>
              <w:t xml:space="preserve">| </w:t>
            </w:r>
            <w:hyperlink r:id="rId82" w:tgtFrame="_blank" w:tooltip="Metodika práce asistenta pedagoga – osobnostní rozvoj AP a komunikace s rodinou nebo komunitou žáka" w:history="1">
              <w:r w:rsidRPr="00A32881">
                <w:t xml:space="preserve">elektronická publikace </w:t>
              </w:r>
            </w:hyperlink>
            <w:r w:rsidRPr="00A32881">
              <w:t xml:space="preserve">| </w:t>
            </w:r>
            <w:hyperlink r:id="rId83" w:tgtFrame="_blank" w:tooltip="Metodika práce asistenta pedagoga – osobnostní rozvoj AP a komunikace s rodinou nebo komunitou žáka" w:history="1">
              <w:r w:rsidRPr="00A32881">
                <w:t>PDF verze</w:t>
              </w:r>
            </w:hyperlink>
            <w:r w:rsidRPr="00A32881">
              <w:t xml:space="preserve"> |</w:t>
            </w:r>
          </w:p>
        </w:tc>
      </w:tr>
      <w:tr w:rsidR="00A32881" w:rsidRPr="00A32881" w:rsidTr="00A32881">
        <w:trPr>
          <w:tblCellSpacing w:w="15" w:type="dxa"/>
        </w:trPr>
        <w:tc>
          <w:tcPr>
            <w:tcW w:w="0" w:type="auto"/>
            <w:gridSpan w:val="2"/>
            <w:tcBorders>
              <w:bottom w:val="single" w:sz="6" w:space="0" w:color="AFDEA0"/>
            </w:tcBorders>
            <w:shd w:val="clear" w:color="auto" w:fill="AFDEA0"/>
            <w:tcMar>
              <w:top w:w="150" w:type="dxa"/>
              <w:left w:w="150" w:type="dxa"/>
              <w:bottom w:w="150" w:type="dxa"/>
              <w:right w:w="150" w:type="dxa"/>
            </w:tcMar>
            <w:hideMark/>
          </w:tcPr>
          <w:p w:rsidR="00A32881" w:rsidRPr="00A32881" w:rsidRDefault="00A32881" w:rsidP="00A32881">
            <w:r w:rsidRPr="00A32881">
              <w:t>Specifické (průřezové) metodické příručky</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80" name="Obrázek 280" descr="Prevence a zvládání problémového cho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vence a zvládání problémového chování"/>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 xml:space="preserve">Prevence a zvládání problémového chování| </w:t>
            </w:r>
            <w:hyperlink r:id="rId85" w:tgtFrame="_blank" w:tooltip="Prevence a zvládání problémového chování" w:history="1">
              <w:r w:rsidRPr="00A32881">
                <w:t xml:space="preserve">elektronická publikace </w:t>
              </w:r>
            </w:hyperlink>
            <w:r w:rsidRPr="00A32881">
              <w:t xml:space="preserve">| </w:t>
            </w:r>
            <w:hyperlink r:id="rId86" w:tgtFrame="_blank" w:tooltip="Prevence a zvládání problémového cho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79" name="Obrázek 279" descr="Spolupráce s učite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olupráce s učitelem"/>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Spolupráce s učitelem</w:t>
            </w:r>
            <w:r w:rsidRPr="00A32881">
              <w:br/>
              <w:t xml:space="preserve">| </w:t>
            </w:r>
            <w:hyperlink r:id="rId88" w:tgtFrame="_blank" w:tooltip="Spolupráce s učitelem" w:history="1">
              <w:r w:rsidRPr="00A32881">
                <w:t xml:space="preserve">elektronická publikace </w:t>
              </w:r>
            </w:hyperlink>
            <w:r w:rsidRPr="00A32881">
              <w:t xml:space="preserve">| </w:t>
            </w:r>
            <w:hyperlink r:id="rId89" w:tgtFrame="_blank" w:tooltip="Spolupráce s učitele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78" name="Obrázek 278" descr="Podpora komunikace mezi žá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dpora komunikace mezi žáky"/>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komunikace mezi žáky</w:t>
            </w:r>
            <w:r w:rsidRPr="00A32881">
              <w:br/>
              <w:t xml:space="preserve">| </w:t>
            </w:r>
            <w:hyperlink r:id="rId91" w:tgtFrame="_blank" w:tooltip="Podpora komunikace mezi žáky" w:history="1">
              <w:r w:rsidRPr="00A32881">
                <w:t xml:space="preserve">elektronická publikace </w:t>
              </w:r>
            </w:hyperlink>
            <w:r w:rsidRPr="00A32881">
              <w:t xml:space="preserve">| </w:t>
            </w:r>
            <w:hyperlink r:id="rId92" w:tgtFrame="_blank" w:tooltip="Podpora komunikace mezi žáky"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77" name="Obrázek 277" descr="Vztahy žáka ve skupi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ztahy žáka ve skupině"/>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Vztahy žáka ve skupině</w:t>
            </w:r>
            <w:r w:rsidRPr="00A32881">
              <w:br/>
              <w:t xml:space="preserve">| </w:t>
            </w:r>
            <w:hyperlink r:id="rId94" w:tgtFrame="_blank" w:tooltip="Vztahy žáka ve skupině" w:history="1">
              <w:r w:rsidRPr="00A32881">
                <w:t xml:space="preserve">elektronická publikace </w:t>
              </w:r>
            </w:hyperlink>
            <w:r w:rsidRPr="00A32881">
              <w:t xml:space="preserve">| </w:t>
            </w:r>
            <w:hyperlink r:id="rId95" w:tgtFrame="_blank" w:tooltip="Vztahy žáka ve skupině"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76" name="Obrázek 276" descr="Práce se žákem s kombinovaný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áce se žákem s kombinovaným postižením"/>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Práce se žákem s kombinovaným postižením</w:t>
            </w:r>
            <w:r w:rsidRPr="00A32881">
              <w:br/>
              <w:t xml:space="preserve">| </w:t>
            </w:r>
            <w:hyperlink r:id="rId97" w:tgtFrame="_blank" w:tooltip="Práce se žákem s kombinovaným postižením" w:history="1">
              <w:r w:rsidRPr="00A32881">
                <w:t xml:space="preserve">elektronická publikace </w:t>
              </w:r>
            </w:hyperlink>
            <w:r w:rsidRPr="00A32881">
              <w:t xml:space="preserve">| </w:t>
            </w:r>
            <w:hyperlink r:id="rId98" w:tgtFrame="_blank" w:tooltip="Práce se žákem s kombinovaný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66750"/>
                  <wp:effectExtent l="0" t="0" r="0" b="0"/>
                  <wp:docPr id="275" name="Obrázek 275" descr="Podpora rozvoje počátečního čtení a psaní u žáků s narušenou komunikační schopno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dpora rozvoje počátečního čtení a psaní u žáků s narušenou komunikační schopností"/>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rozvoje počátečního čtení a psaní u žáků s narušenou komunikační schopností</w:t>
            </w:r>
            <w:r w:rsidRPr="00A32881">
              <w:br/>
              <w:t xml:space="preserve">| </w:t>
            </w:r>
            <w:hyperlink r:id="rId100" w:tgtFrame="_blank" w:tooltip="Podpora rozvoje počátečního čtení a psaní u žáků s narušenou komunikační schopností" w:history="1">
              <w:r w:rsidRPr="00A32881">
                <w:t xml:space="preserve">elektronická publikace </w:t>
              </w:r>
            </w:hyperlink>
            <w:r w:rsidRPr="00A32881">
              <w:t xml:space="preserve">| </w:t>
            </w:r>
            <w:hyperlink r:id="rId101" w:tgtFrame="_blank" w:tooltip="Podpora rozvoje počátečního čtení a psaní u žáků s narušenou komunikační schopnost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66750"/>
                  <wp:effectExtent l="0" t="0" r="0" b="0"/>
                  <wp:docPr id="274" name="Obrázek 274" descr="Práce s třídním klima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áce s třídním klimatem"/>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Práce s třídním klimatem</w:t>
            </w:r>
            <w:r w:rsidRPr="00A32881">
              <w:br/>
              <w:t xml:space="preserve">| </w:t>
            </w:r>
            <w:hyperlink r:id="rId103" w:tgtFrame="_blank" w:tooltip="Práce s třídním klimatem" w:history="1">
              <w:r w:rsidRPr="00A32881">
                <w:t xml:space="preserve">elektronická publikace </w:t>
              </w:r>
            </w:hyperlink>
            <w:r w:rsidRPr="00A32881">
              <w:t xml:space="preserve">| </w:t>
            </w:r>
            <w:hyperlink r:id="rId104" w:tgtFrame="_blank" w:tooltip="Práce s třídním klimate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73" name="Obrázek 273" descr="Podpora zvyšování sebevědomí ž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dpora zvyšování sebevědomí žáka"/>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zvyšování sebevědomí žáka</w:t>
            </w:r>
            <w:r w:rsidRPr="00A32881">
              <w:br/>
              <w:t xml:space="preserve">| </w:t>
            </w:r>
            <w:hyperlink r:id="rId106" w:tgtFrame="_blank" w:tooltip="Podpora zvyšování sebevědomí žáka" w:history="1">
              <w:r w:rsidRPr="00A32881">
                <w:t xml:space="preserve">elektronická publikace </w:t>
              </w:r>
            </w:hyperlink>
            <w:r w:rsidRPr="00A32881">
              <w:t xml:space="preserve">| </w:t>
            </w:r>
            <w:hyperlink r:id="rId107" w:tgtFrame="_blank" w:tooltip="Podpora zvyšování sebevědomí žáka"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72" name="Obrázek 272" descr="Podpora samostatnosti žá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dpora samostatnosti žáka"/>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samostatnosti žáka</w:t>
            </w:r>
            <w:r w:rsidRPr="00A32881">
              <w:br/>
              <w:t xml:space="preserve">| </w:t>
            </w:r>
            <w:hyperlink r:id="rId109" w:tgtFrame="_blank" w:tooltip="Podpora samostatnosti žáka" w:history="1">
              <w:r w:rsidRPr="00A32881">
                <w:t xml:space="preserve">elektronická publikace </w:t>
              </w:r>
            </w:hyperlink>
            <w:r w:rsidRPr="00A32881">
              <w:t xml:space="preserve">| </w:t>
            </w:r>
            <w:hyperlink r:id="rId110" w:tgtFrame="_blank" w:tooltip="Podpora samostatnosti žáka"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71" name="Obrázek 271" descr="Dopomoc při sebeobslužných činnos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pomoc při sebeobslužných činnostech"/>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 xml:space="preserve">Dopomoc při </w:t>
            </w:r>
            <w:proofErr w:type="spellStart"/>
            <w:r w:rsidRPr="00A32881">
              <w:t>sebeobslužných</w:t>
            </w:r>
            <w:proofErr w:type="spellEnd"/>
            <w:r w:rsidRPr="00A32881">
              <w:t xml:space="preserve"> činnostech</w:t>
            </w:r>
            <w:r w:rsidRPr="00A32881">
              <w:br/>
              <w:t xml:space="preserve">| </w:t>
            </w:r>
            <w:hyperlink r:id="rId112" w:tgtFrame="_blank" w:tooltip="Dopomoc při sebeobslužných činnostech" w:history="1">
              <w:r w:rsidRPr="00A32881">
                <w:t xml:space="preserve">elektronická publikace </w:t>
              </w:r>
            </w:hyperlink>
            <w:r w:rsidRPr="00A32881">
              <w:t xml:space="preserve">| </w:t>
            </w:r>
            <w:hyperlink r:id="rId113" w:tgtFrame="_blank" w:tooltip="Dopomoc při sebeobslužných činnostech"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85800"/>
                  <wp:effectExtent l="0" t="0" r="0" b="0"/>
                  <wp:docPr id="270" name="Obrázek 270" descr="Podpora rozvoje počátečního čtení a psaní u žáků s mentální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dpora rozvoje počátečního čtení a psaní u žáků s mentálním postižením"/>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rozvoje počátečního čtení a psaní u žáků s mentálním postižením</w:t>
            </w:r>
            <w:r w:rsidRPr="00A32881">
              <w:br/>
              <w:t xml:space="preserve">| </w:t>
            </w:r>
            <w:hyperlink r:id="rId115" w:tgtFrame="_blank" w:tooltip="Podpora rozvoje počátečního čtení a psaní u žáků s mentálním postižením" w:history="1">
              <w:r w:rsidRPr="00A32881">
                <w:t xml:space="preserve">elektronická publikace </w:t>
              </w:r>
            </w:hyperlink>
            <w:r w:rsidRPr="00A32881">
              <w:t xml:space="preserve">| </w:t>
            </w:r>
            <w:hyperlink r:id="rId116" w:tgtFrame="_blank" w:tooltip="Podpora rozvoje počátečního čtení a psaní u žáků s mentální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9" name="Obrázek 269" descr="Podpora rozvoje počátečního čtení a psaní u žáků s autismem nebo zrakový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dpora rozvoje počátečního čtení a psaní u žáků s autismem nebo zrakovým postižením"/>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rozvoje počátečního čtení a psaní u žáků s autismem nebo zrakovým postižením</w:t>
            </w:r>
            <w:r w:rsidRPr="00A32881">
              <w:br/>
              <w:t xml:space="preserve">| </w:t>
            </w:r>
            <w:hyperlink r:id="rId118" w:tgtFrame="_blank" w:tooltip="Podpora rozvoje počátečního čtení a psaní u žáků s autismem nebo zrakovým postižením" w:history="1">
              <w:r w:rsidRPr="00A32881">
                <w:t>elektronická publikace</w:t>
              </w:r>
            </w:hyperlink>
            <w:r w:rsidRPr="00A32881">
              <w:t xml:space="preserve"> | </w:t>
            </w:r>
            <w:hyperlink r:id="rId119" w:tgtFrame="_blank" w:tooltip="Podpora rozvoje počátečního čtení a psaní u žáků s autismem nebo zrakový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8" name="Obrázek 268" descr="Náležitý dohled asistenta pedagoga ve výuce a mimo vlastní vý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áležitý dohled asistenta pedagoga ve výuce a mimo vlastní výuku"/>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Náležitý dohled asistenta pedagoga ve výuce a mimo vlastní výuku</w:t>
            </w:r>
            <w:r w:rsidRPr="00A32881">
              <w:br/>
              <w:t xml:space="preserve">| </w:t>
            </w:r>
            <w:hyperlink r:id="rId121" w:tgtFrame="_blank" w:tooltip="Náležitý dohled asistenta pedagoga ve výuce a mimo vlastní výuku" w:history="1">
              <w:r w:rsidRPr="00A32881">
                <w:t>elektronická publikace</w:t>
              </w:r>
            </w:hyperlink>
            <w:r w:rsidRPr="00A32881">
              <w:t xml:space="preserve"> | </w:t>
            </w:r>
            <w:hyperlink r:id="rId122" w:tgtFrame="_blank" w:tooltip="Náležitý dohled asistenta pedagoga ve výuce a mimo vlastní výuku"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66750"/>
                  <wp:effectExtent l="0" t="0" r="0" b="0"/>
                  <wp:docPr id="267" name="Obrázek 267" descr="Komunikace s dalšími účastníky inkluzivní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omunikace s dalšími účastníky inkluzivního vzdělávání"/>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Komunikace s dalšími účastníky inkluzivního vzdělávání</w:t>
            </w:r>
            <w:r w:rsidRPr="00A32881">
              <w:br/>
              <w:t xml:space="preserve">| </w:t>
            </w:r>
            <w:hyperlink r:id="rId124" w:tgtFrame="_blank" w:tooltip="Komunikace s dalšími účastníky inkluzivního vzdělávání" w:history="1">
              <w:r w:rsidRPr="00A32881">
                <w:t>elektronická publikace</w:t>
              </w:r>
            </w:hyperlink>
            <w:r w:rsidRPr="00A32881">
              <w:t xml:space="preserve"> | </w:t>
            </w:r>
            <w:hyperlink r:id="rId125" w:tgtFrame="_blank" w:tooltip="Komunikace s dalšími účastníky inkluzivního vzdělá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6" name="Obrázek 266" descr="Komunikace se žákem se zdravotní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omunikace se žákem se zdravotním postižením"/>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Komunikace se žákem se zdravotním postižením</w:t>
            </w:r>
            <w:r w:rsidRPr="00A32881">
              <w:br/>
              <w:t xml:space="preserve">| </w:t>
            </w:r>
            <w:hyperlink r:id="rId127" w:tgtFrame="_blank" w:tooltip="Komunikace se žákem se zdravotním postižením" w:history="1">
              <w:r w:rsidRPr="00A32881">
                <w:t xml:space="preserve">elektronická publikace </w:t>
              </w:r>
            </w:hyperlink>
            <w:r w:rsidRPr="00A32881">
              <w:t xml:space="preserve">| </w:t>
            </w:r>
            <w:hyperlink r:id="rId128" w:tgtFrame="_blank" w:tooltip="Komunikace se žákem se zdravotní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5" name="Obrázek 265" descr="Podpora žáků s tělesným postižením v tělesné výchov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odpora žáků s tělesným postižením v tělesné výchově"/>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žáků s tělesným postižením v tělesné výchově</w:t>
            </w:r>
            <w:r w:rsidRPr="00A32881">
              <w:br/>
              <w:t xml:space="preserve">| </w:t>
            </w:r>
            <w:hyperlink r:id="rId130" w:tgtFrame="_blank" w:tooltip="Podpora žáků s tělesným postižením v tělesné výchově" w:history="1">
              <w:r w:rsidRPr="00A32881">
                <w:t xml:space="preserve">elektronická publikace </w:t>
              </w:r>
            </w:hyperlink>
            <w:r w:rsidRPr="00A32881">
              <w:t xml:space="preserve">| </w:t>
            </w:r>
            <w:hyperlink r:id="rId131" w:tgtFrame="_blank" w:tooltip="Podpora žáků s tělesným postižením v tělesné výchově"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714375"/>
                  <wp:effectExtent l="0" t="0" r="0" b="9525"/>
                  <wp:docPr id="264" name="Obrázek 264" descr="Podpora v hudební výchově u žáků se smyslovým postižením nebo autis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dpora v hudební výchově u žáků se smyslovým postižením nebo autismem"/>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v hudební výchově u žáků s mentálním postižením</w:t>
            </w:r>
            <w:r w:rsidRPr="00A32881">
              <w:br/>
              <w:t xml:space="preserve">| </w:t>
            </w:r>
            <w:hyperlink r:id="rId133" w:tgtFrame="_blank" w:tooltip="Podpora v hudební výchově u žáků s mentálním postižením" w:history="1">
              <w:r w:rsidRPr="00A32881">
                <w:t xml:space="preserve">elektronická publikace </w:t>
              </w:r>
            </w:hyperlink>
            <w:r w:rsidRPr="00A32881">
              <w:t xml:space="preserve">| </w:t>
            </w:r>
            <w:hyperlink r:id="rId134" w:tgtFrame="_blank" w:tooltip="Podpora v hudební výchově u žáků s mentální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3" name="Obrázek 263" descr="Podpora ve výtvarné výchově u žáků s mentální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dpora ve výtvarné výchově u žáků s mentálním postižením"/>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ve výtvarné výchově u žáků s mentálním postižením</w:t>
            </w:r>
            <w:r w:rsidRPr="00A32881">
              <w:br/>
              <w:t xml:space="preserve">| </w:t>
            </w:r>
            <w:hyperlink r:id="rId136" w:tgtFrame="_blank" w:tooltip="Podpora ve výtvarné výchově u žáků s mentálním postižením" w:history="1">
              <w:r w:rsidRPr="00A32881">
                <w:t xml:space="preserve">elektronická publikace </w:t>
              </w:r>
            </w:hyperlink>
            <w:r w:rsidRPr="00A32881">
              <w:t xml:space="preserve">| </w:t>
            </w:r>
            <w:hyperlink r:id="rId137" w:tgtFrame="_blank" w:tooltip="Podpora ve výtvarné výchově u žáků s mentální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2" name="Obrázek 262" descr="Podpora v pracovní výchově a pracovních činnostech u žáků s mentálním postižen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odpora v pracovní výchově a pracovních činnostech u žáků s mentálním postižením"/>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Podpora v pracovní výchově a pracovních činnostech u žáků s mentálním postižením</w:t>
            </w:r>
            <w:r w:rsidRPr="00A32881">
              <w:br/>
              <w:t xml:space="preserve">| </w:t>
            </w:r>
            <w:hyperlink r:id="rId139" w:tgtFrame="_blank" w:tooltip="Podpora v pracovní výchově a pracovních činnostech u žáků s mentálním postižením" w:history="1">
              <w:r w:rsidRPr="00A32881">
                <w:t xml:space="preserve">elektronická publikace </w:t>
              </w:r>
            </w:hyperlink>
            <w:r w:rsidRPr="00A32881">
              <w:t xml:space="preserve">| </w:t>
            </w:r>
            <w:hyperlink r:id="rId140" w:tgtFrame="_blank" w:tooltip="Podpora v pracovní výchově a pracovních činnostech u žáků s mentálním postižením"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85800"/>
                  <wp:effectExtent l="0" t="0" r="0" b="0"/>
                  <wp:docPr id="261" name="Obrázek 261" descr="Artefiletika a artb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rtefiletika a artbrut"/>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proofErr w:type="spellStart"/>
            <w:r w:rsidRPr="00A32881">
              <w:t>Artefiletika</w:t>
            </w:r>
            <w:proofErr w:type="spellEnd"/>
            <w:r w:rsidRPr="00A32881">
              <w:t xml:space="preserve"> a </w:t>
            </w:r>
            <w:proofErr w:type="spellStart"/>
            <w:r w:rsidRPr="00A32881">
              <w:t>artbrut</w:t>
            </w:r>
            <w:proofErr w:type="spellEnd"/>
            <w:r w:rsidRPr="00A32881">
              <w:br/>
              <w:t xml:space="preserve">| </w:t>
            </w:r>
            <w:hyperlink r:id="rId142" w:tgtFrame="_blank" w:tooltip="Artefiletika a artbrut" w:history="1">
              <w:r w:rsidRPr="00A32881">
                <w:t>elektronická publikace</w:t>
              </w:r>
            </w:hyperlink>
            <w:r w:rsidRPr="00A32881">
              <w:t xml:space="preserve"> | </w:t>
            </w:r>
            <w:hyperlink r:id="rId143" w:tgtFrame="_blank" w:tooltip="Artefiletika a artbrut" w:history="1">
              <w:r w:rsidRPr="00A32881">
                <w:t>PDF verze</w:t>
              </w:r>
            </w:hyperlink>
            <w:r w:rsidRPr="00A32881">
              <w:t xml:space="preserve"> |</w:t>
            </w:r>
          </w:p>
        </w:tc>
      </w:tr>
    </w:tbl>
    <w:p w:rsidR="00A32881" w:rsidRPr="00A32881" w:rsidRDefault="00A32881" w:rsidP="00A32881"/>
    <w:tbl>
      <w:tblPr>
        <w:tblW w:w="5000" w:type="pct"/>
        <w:tblCellSpacing w:w="15" w:type="dxa"/>
        <w:tblBorders>
          <w:top w:val="single" w:sz="6" w:space="0" w:color="AFDEA0"/>
          <w:left w:val="single" w:sz="6" w:space="0" w:color="AFDEA0"/>
          <w:bottom w:val="single" w:sz="6" w:space="0" w:color="AFDEA0"/>
          <w:right w:val="single" w:sz="6" w:space="0" w:color="AFDEA0"/>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0" w:type="auto"/>
            <w:gridSpan w:val="2"/>
            <w:tcBorders>
              <w:bottom w:val="single" w:sz="6" w:space="0" w:color="AFDEA0"/>
            </w:tcBorders>
            <w:shd w:val="clear" w:color="auto" w:fill="AFDEA0"/>
            <w:tcMar>
              <w:top w:w="150" w:type="dxa"/>
              <w:left w:w="150" w:type="dxa"/>
              <w:bottom w:w="150" w:type="dxa"/>
              <w:right w:w="150" w:type="dxa"/>
            </w:tcMar>
            <w:hideMark/>
          </w:tcPr>
          <w:p w:rsidR="00A32881" w:rsidRPr="00A32881" w:rsidRDefault="00A32881" w:rsidP="00A32881">
            <w:r w:rsidRPr="00A32881">
              <w:t>Metodiky zaměřené na DVPP</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60" name="Obrázek 260" descr="Metodika tvorby učebních textů DVPP pro inkluzivní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todika tvorby učebních textů DVPP pro inkluzivní vzdělávání"/>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tvorby učebních textů DVPP pro inkluzivní vzdělávání</w:t>
            </w:r>
            <w:r w:rsidRPr="00A32881">
              <w:br/>
              <w:t xml:space="preserve">| </w:t>
            </w:r>
            <w:hyperlink r:id="rId145" w:tgtFrame="_blank" w:tooltip="Metodika tvorby učebních textů DVPP pro inkluzivní vzdělávání" w:history="1">
              <w:r w:rsidRPr="00A32881">
                <w:t>elektronická publikace</w:t>
              </w:r>
            </w:hyperlink>
            <w:r w:rsidRPr="00A32881">
              <w:t xml:space="preserve"> | </w:t>
            </w:r>
            <w:hyperlink r:id="rId146" w:tgtFrame="_blank" w:tooltip="Metodika tvorby učebních textů DVPP pro inkluzivní vzdělá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AFDEA0"/>
            </w:tcBorders>
            <w:hideMark/>
          </w:tcPr>
          <w:p w:rsidR="00A32881" w:rsidRPr="00A32881" w:rsidRDefault="00A32881" w:rsidP="00A32881">
            <w:r w:rsidRPr="00A32881">
              <w:rPr>
                <w:noProof/>
                <w:lang w:eastAsia="cs-CZ"/>
              </w:rPr>
              <w:drawing>
                <wp:inline distT="0" distB="0" distL="0" distR="0">
                  <wp:extent cx="476250" cy="676275"/>
                  <wp:effectExtent l="0" t="0" r="0" b="9525"/>
                  <wp:docPr id="259" name="Obrázek 259" descr="Metodika tvorby kurikul a realizace kurzů DVPP zaměřených na inkluzivní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etodika tvorby kurikul a realizace kurzů DVPP zaměřených na inkluzivní vzdělávání"/>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AFDEA0"/>
            </w:tcBorders>
            <w:tcMar>
              <w:top w:w="75" w:type="dxa"/>
              <w:left w:w="75" w:type="dxa"/>
              <w:bottom w:w="75" w:type="dxa"/>
              <w:right w:w="75" w:type="dxa"/>
            </w:tcMar>
            <w:hideMark/>
          </w:tcPr>
          <w:p w:rsidR="00A32881" w:rsidRPr="00A32881" w:rsidRDefault="00A32881" w:rsidP="00A32881">
            <w:r w:rsidRPr="00A32881">
              <w:t>Metodika tvorby kurikul a realizace kurzů DVPP zaměřených na inkluzivní vzdělávání</w:t>
            </w:r>
            <w:r w:rsidRPr="00A32881">
              <w:br/>
              <w:t xml:space="preserve">| </w:t>
            </w:r>
            <w:hyperlink r:id="rId148" w:tgtFrame="_blank" w:tooltip="Metodika tvorby kurikul a realizace kurzů DVPP zaměřených na inkluzivní vzdělávání" w:history="1">
              <w:r w:rsidRPr="00A32881">
                <w:t>elektronická publikace</w:t>
              </w:r>
            </w:hyperlink>
            <w:r w:rsidRPr="00A32881">
              <w:t xml:space="preserve"> | </w:t>
            </w:r>
            <w:hyperlink r:id="rId149" w:tgtFrame="_blank" w:tooltip="Metodika tvorby kurikul a realizace kurzů DVPP zaměřených na inkluzivní vzdělávání" w:history="1">
              <w:r w:rsidRPr="00A32881">
                <w:t>PDF verze</w:t>
              </w:r>
            </w:hyperlink>
            <w:r w:rsidRPr="00A32881">
              <w:t xml:space="preserve"> |</w:t>
            </w:r>
          </w:p>
        </w:tc>
      </w:tr>
    </w:tbl>
    <w:p w:rsidR="00A32881" w:rsidRPr="00A32881" w:rsidRDefault="00A32881" w:rsidP="00A32881">
      <w:r w:rsidRPr="00A32881">
        <w:t> </w:t>
      </w:r>
    </w:p>
    <w:p w:rsidR="00A32881" w:rsidRPr="00A32881" w:rsidRDefault="00A32881" w:rsidP="00A32881">
      <w:r w:rsidRPr="00A32881">
        <w:t>4. Sborník z odborných konferencí</w:t>
      </w:r>
    </w:p>
    <w:tbl>
      <w:tblPr>
        <w:tblW w:w="5000" w:type="pct"/>
        <w:tblCellSpacing w:w="15" w:type="dxa"/>
        <w:tblBorders>
          <w:top w:val="single" w:sz="6" w:space="0" w:color="BDD94B"/>
          <w:left w:val="single" w:sz="6" w:space="0" w:color="BDD94B"/>
          <w:bottom w:val="single" w:sz="6" w:space="0" w:color="BDD94B"/>
          <w:right w:val="single" w:sz="6" w:space="0" w:color="BDD94B"/>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BDD94B"/>
            </w:tcBorders>
            <w:hideMark/>
          </w:tcPr>
          <w:p w:rsidR="00A32881" w:rsidRPr="00A32881" w:rsidRDefault="00A32881" w:rsidP="00A32881">
            <w:r w:rsidRPr="00A32881">
              <w:rPr>
                <w:noProof/>
                <w:lang w:eastAsia="cs-CZ"/>
              </w:rPr>
              <w:drawing>
                <wp:inline distT="0" distB="0" distL="0" distR="0">
                  <wp:extent cx="476250" cy="676275"/>
                  <wp:effectExtent l="0" t="0" r="0" b="9525"/>
                  <wp:docPr id="258" name="Obrázek 258" descr="Sborník z odborné konferenc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borník z odborné konference I."/>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BDD94B"/>
            </w:tcBorders>
            <w:tcMar>
              <w:top w:w="75" w:type="dxa"/>
              <w:left w:w="75" w:type="dxa"/>
              <w:bottom w:w="75" w:type="dxa"/>
              <w:right w:w="75" w:type="dxa"/>
            </w:tcMar>
            <w:hideMark/>
          </w:tcPr>
          <w:p w:rsidR="00A32881" w:rsidRPr="00A32881" w:rsidRDefault="00A32881" w:rsidP="00A32881">
            <w:r w:rsidRPr="00A32881">
              <w:t>Sborník z odborné konference I.</w:t>
            </w:r>
            <w:r w:rsidRPr="00A32881">
              <w:br/>
              <w:t xml:space="preserve">| </w:t>
            </w:r>
            <w:hyperlink r:id="rId151" w:tgtFrame="_blank" w:tooltip="Sborník z odborné konference I." w:history="1">
              <w:r w:rsidRPr="00A32881">
                <w:t>elektronická publikace</w:t>
              </w:r>
            </w:hyperlink>
            <w:r w:rsidRPr="00A32881">
              <w:t xml:space="preserve"> | </w:t>
            </w:r>
            <w:hyperlink r:id="rId152" w:tgtFrame="_blank" w:tooltip="Sborník z odborné konference I."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BDD94B"/>
            </w:tcBorders>
            <w:hideMark/>
          </w:tcPr>
          <w:p w:rsidR="00A32881" w:rsidRPr="00A32881" w:rsidRDefault="00A32881" w:rsidP="00A32881">
            <w:r w:rsidRPr="00A32881">
              <w:rPr>
                <w:noProof/>
                <w:lang w:eastAsia="cs-CZ"/>
              </w:rPr>
              <w:drawing>
                <wp:inline distT="0" distB="0" distL="0" distR="0">
                  <wp:extent cx="476250" cy="666750"/>
                  <wp:effectExtent l="0" t="0" r="0" b="0"/>
                  <wp:docPr id="257" name="Obrázek 257" descr="Sborník z odborné konferenc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borník z odborné konference II."/>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BDD94B"/>
            </w:tcBorders>
            <w:tcMar>
              <w:top w:w="75" w:type="dxa"/>
              <w:left w:w="75" w:type="dxa"/>
              <w:bottom w:w="75" w:type="dxa"/>
              <w:right w:w="75" w:type="dxa"/>
            </w:tcMar>
            <w:hideMark/>
          </w:tcPr>
          <w:p w:rsidR="00A32881" w:rsidRPr="00A32881" w:rsidRDefault="00A32881" w:rsidP="00A32881">
            <w:r w:rsidRPr="00A32881">
              <w:t>Sborník z odborné konference II.</w:t>
            </w:r>
            <w:r w:rsidRPr="00A32881">
              <w:br/>
              <w:t xml:space="preserve">| </w:t>
            </w:r>
            <w:hyperlink r:id="rId154" w:tgtFrame="_blank" w:tooltip="Sborník z odborné konference II." w:history="1">
              <w:r w:rsidRPr="00A32881">
                <w:t>elektronická publikace</w:t>
              </w:r>
            </w:hyperlink>
            <w:r w:rsidRPr="00A32881">
              <w:t xml:space="preserve"> | </w:t>
            </w:r>
            <w:hyperlink r:id="rId155" w:tgtFrame="_blank" w:tooltip="Sborník z odborné konference II." w:history="1">
              <w:r w:rsidRPr="00A32881">
                <w:t>PDF verze</w:t>
              </w:r>
            </w:hyperlink>
            <w:r w:rsidRPr="00A32881">
              <w:t xml:space="preserve"> |</w:t>
            </w:r>
          </w:p>
        </w:tc>
      </w:tr>
    </w:tbl>
    <w:p w:rsidR="00A32881" w:rsidRPr="00A32881" w:rsidRDefault="00A32881" w:rsidP="00A32881">
      <w:r w:rsidRPr="00A32881">
        <w:t>5. Interaktivní webový portál s poradnou „http://</w:t>
      </w:r>
      <w:proofErr w:type="gramStart"/>
      <w:r w:rsidRPr="00A32881">
        <w:t>www</w:t>
      </w:r>
      <w:proofErr w:type="gramEnd"/>
      <w:r w:rsidRPr="00A32881">
        <w:t>.</w:t>
      </w:r>
      <w:proofErr w:type="gramStart"/>
      <w:r w:rsidRPr="00A32881">
        <w:t>inkluze</w:t>
      </w:r>
      <w:proofErr w:type="gramEnd"/>
      <w:r w:rsidRPr="00A32881">
        <w:t>.upol.cz/“</w:t>
      </w:r>
    </w:p>
    <w:tbl>
      <w:tblPr>
        <w:tblW w:w="5000" w:type="pct"/>
        <w:tblCellSpacing w:w="15" w:type="dxa"/>
        <w:tblBorders>
          <w:top w:val="single" w:sz="6" w:space="0" w:color="FFF234"/>
          <w:left w:val="single" w:sz="6" w:space="0" w:color="FFF234"/>
          <w:bottom w:val="single" w:sz="6" w:space="0" w:color="FFF234"/>
          <w:right w:val="single" w:sz="6" w:space="0" w:color="FFF234"/>
        </w:tblBorders>
        <w:tblCellMar>
          <w:top w:w="30" w:type="dxa"/>
          <w:left w:w="30" w:type="dxa"/>
          <w:bottom w:w="30" w:type="dxa"/>
          <w:right w:w="30" w:type="dxa"/>
        </w:tblCellMar>
        <w:tblLook w:val="04A0" w:firstRow="1" w:lastRow="0" w:firstColumn="1" w:lastColumn="0" w:noHBand="0" w:noVBand="1"/>
      </w:tblPr>
      <w:tblGrid>
        <w:gridCol w:w="1920"/>
        <w:gridCol w:w="7136"/>
      </w:tblGrid>
      <w:tr w:rsidR="00A32881" w:rsidRPr="00A32881" w:rsidTr="00A32881">
        <w:trPr>
          <w:tblCellSpacing w:w="15" w:type="dxa"/>
        </w:trPr>
        <w:tc>
          <w:tcPr>
            <w:tcW w:w="1800" w:type="dxa"/>
            <w:tcBorders>
              <w:bottom w:val="single" w:sz="6" w:space="0" w:color="FFF234"/>
            </w:tcBorders>
            <w:hideMark/>
          </w:tcPr>
          <w:p w:rsidR="00A32881" w:rsidRPr="00A32881" w:rsidRDefault="00A32881" w:rsidP="00A32881">
            <w:r w:rsidRPr="00A32881">
              <w:rPr>
                <w:noProof/>
                <w:lang w:eastAsia="cs-CZ"/>
              </w:rPr>
              <w:drawing>
                <wp:inline distT="0" distB="0" distL="0" distR="0">
                  <wp:extent cx="1143000" cy="857250"/>
                  <wp:effectExtent l="0" t="0" r="0" b="0"/>
                  <wp:docPr id="256" name="Obrázek 256" descr="INTERAKTIVNÍ WEBOVÝ PORT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TERAKTIVNÍ WEBOVÝ PORTÁL"/>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c>
          <w:tcPr>
            <w:tcW w:w="0" w:type="auto"/>
            <w:tcBorders>
              <w:bottom w:val="single" w:sz="6" w:space="0" w:color="FFF234"/>
            </w:tcBorders>
            <w:tcMar>
              <w:top w:w="75" w:type="dxa"/>
              <w:left w:w="75" w:type="dxa"/>
              <w:bottom w:w="75" w:type="dxa"/>
              <w:right w:w="75" w:type="dxa"/>
            </w:tcMar>
            <w:hideMark/>
          </w:tcPr>
          <w:p w:rsidR="00A32881" w:rsidRPr="00A32881" w:rsidRDefault="00A32881" w:rsidP="00A32881">
            <w:r w:rsidRPr="00A32881">
              <w:t>   Interaktivní webový portál s poradnou</w:t>
            </w:r>
            <w:r w:rsidRPr="00A32881">
              <w:br/>
            </w:r>
            <w:hyperlink r:id="rId156" w:tgtFrame="_blank" w:tooltip="Přejít na http://www.inkluze.upol.cz" w:history="1">
              <w:r w:rsidRPr="00A32881">
                <w:t>   http://www.inkluze.upol.cz/</w:t>
              </w:r>
            </w:hyperlink>
          </w:p>
        </w:tc>
      </w:tr>
    </w:tbl>
    <w:p w:rsidR="00A32881" w:rsidRPr="00A32881" w:rsidRDefault="00A32881" w:rsidP="00A32881">
      <w:r w:rsidRPr="00A32881">
        <w:t>6. Učební texty pro účastníky kurzů DVPP</w:t>
      </w:r>
    </w:p>
    <w:tbl>
      <w:tblPr>
        <w:tblW w:w="5000" w:type="pct"/>
        <w:tblCellSpacing w:w="15" w:type="dxa"/>
        <w:tblBorders>
          <w:top w:val="single" w:sz="6" w:space="0" w:color="FFB52C"/>
          <w:left w:val="single" w:sz="6" w:space="0" w:color="FFB52C"/>
          <w:bottom w:val="single" w:sz="6" w:space="0" w:color="FFB52C"/>
          <w:right w:val="single" w:sz="6" w:space="0" w:color="FFB52C"/>
        </w:tblBorders>
        <w:tblCellMar>
          <w:left w:w="0" w:type="dxa"/>
          <w:right w:w="0" w:type="dxa"/>
        </w:tblCellMar>
        <w:tblLook w:val="04A0" w:firstRow="1" w:lastRow="0" w:firstColumn="1" w:lastColumn="0" w:noHBand="0" w:noVBand="1"/>
      </w:tblPr>
      <w:tblGrid>
        <w:gridCol w:w="4065"/>
        <w:gridCol w:w="1416"/>
        <w:gridCol w:w="1123"/>
        <w:gridCol w:w="1312"/>
        <w:gridCol w:w="1140"/>
      </w:tblGrid>
      <w:tr w:rsidR="00A32881" w:rsidRPr="00A32881" w:rsidTr="00A32881">
        <w:trPr>
          <w:tblCellSpacing w:w="15" w:type="dxa"/>
        </w:trPr>
        <w:tc>
          <w:tcPr>
            <w:tcW w:w="0" w:type="auto"/>
            <w:gridSpan w:val="5"/>
            <w:tcBorders>
              <w:bottom w:val="single" w:sz="6" w:space="0" w:color="AFDEA0"/>
            </w:tcBorders>
            <w:shd w:val="clear" w:color="auto" w:fill="FFDAA3"/>
            <w:tcMar>
              <w:top w:w="150" w:type="dxa"/>
              <w:left w:w="150" w:type="dxa"/>
              <w:bottom w:w="150" w:type="dxa"/>
              <w:right w:w="150" w:type="dxa"/>
            </w:tcMar>
            <w:hideMark/>
          </w:tcPr>
          <w:p w:rsidR="00A32881" w:rsidRPr="00A32881" w:rsidRDefault="00A32881" w:rsidP="00A32881">
            <w:r w:rsidRPr="00A32881">
              <w:t>Vzdělávací materiály ke kurzům DVPP sekce zdravotního znevýhodnění a zdravotního postižení</w:t>
            </w:r>
          </w:p>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r w:rsidRPr="00A32881">
              <w:t>Název kurzu</w:t>
            </w:r>
          </w:p>
        </w:tc>
        <w:tc>
          <w:tcPr>
            <w:tcW w:w="720" w:type="dxa"/>
            <w:tcMar>
              <w:top w:w="30" w:type="dxa"/>
              <w:left w:w="30" w:type="dxa"/>
              <w:bottom w:w="30" w:type="dxa"/>
              <w:right w:w="30" w:type="dxa"/>
            </w:tcMar>
            <w:hideMark/>
          </w:tcPr>
          <w:p w:rsidR="00A32881" w:rsidRPr="00A32881" w:rsidRDefault="00A32881" w:rsidP="00A32881">
            <w:r w:rsidRPr="00A32881">
              <w:t>Prezentace</w:t>
            </w:r>
          </w:p>
        </w:tc>
        <w:tc>
          <w:tcPr>
            <w:tcW w:w="720" w:type="dxa"/>
            <w:tcMar>
              <w:top w:w="30" w:type="dxa"/>
              <w:left w:w="30" w:type="dxa"/>
              <w:bottom w:w="30" w:type="dxa"/>
              <w:right w:w="30" w:type="dxa"/>
            </w:tcMar>
            <w:vAlign w:val="center"/>
            <w:hideMark/>
          </w:tcPr>
          <w:p w:rsidR="00A32881" w:rsidRPr="00A32881" w:rsidRDefault="00A32881" w:rsidP="00A32881">
            <w:r w:rsidRPr="00A32881">
              <w:t>Pracovní listy</w:t>
            </w:r>
          </w:p>
        </w:tc>
        <w:tc>
          <w:tcPr>
            <w:tcW w:w="720" w:type="dxa"/>
            <w:tcMar>
              <w:top w:w="30" w:type="dxa"/>
              <w:left w:w="30" w:type="dxa"/>
              <w:bottom w:w="30" w:type="dxa"/>
              <w:right w:w="30" w:type="dxa"/>
            </w:tcMar>
            <w:vAlign w:val="center"/>
            <w:hideMark/>
          </w:tcPr>
          <w:p w:rsidR="00A32881" w:rsidRPr="00A32881" w:rsidRDefault="00A32881" w:rsidP="00A32881">
            <w:r w:rsidRPr="00A32881">
              <w:t>Kurikulum (anotace)</w:t>
            </w:r>
          </w:p>
        </w:tc>
        <w:tc>
          <w:tcPr>
            <w:tcW w:w="720" w:type="dxa"/>
            <w:tcMar>
              <w:top w:w="30" w:type="dxa"/>
              <w:left w:w="30" w:type="dxa"/>
              <w:bottom w:w="30" w:type="dxa"/>
              <w:right w:w="30" w:type="dxa"/>
            </w:tcMar>
            <w:vAlign w:val="center"/>
            <w:hideMark/>
          </w:tcPr>
          <w:p w:rsidR="00A32881" w:rsidRPr="00A32881" w:rsidRDefault="00A32881" w:rsidP="00A32881">
            <w:r w:rsidRPr="00A32881">
              <w:t>Ostatní (přílohy)</w:t>
            </w:r>
          </w:p>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57" w:tgtFrame="_blank" w:history="1">
              <w:r w:rsidRPr="00A32881">
                <w:t>1. Žák s kombinovaným postižením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5" name="Obrázek 255" descr="http://www.inkluze.upol.cz/portal/wp-content/uploads/2014/01/PowerPoint.png">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kluze.upol.cz/portal/wp-content/uploads/2014/01/PowerPoint.png">
                            <a:hlinkClick r:id="rId15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4" name="Obrázek 254" descr="http://www.inkluze.upol.cz/portal/wp-content/uploads/2014/01/Word.png">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nkluze.upol.cz/portal/wp-content/uploads/2014/01/Word.png">
                            <a:hlinkClick r:id="rId160"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3" name="Obrázek 253" descr="http://www.inkluze.upol.cz/portal/wp-content/uploads/2014/01/Acrobat.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kluze.upol.cz/portal/wp-content/uploads/2014/01/Acrobat.png">
                            <a:hlinkClick r:id="rId15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63" w:tgtFrame="_blank" w:history="1">
              <w:r w:rsidRPr="00A32881">
                <w:t>2. Žák dlouhodobě selhávající ve výuce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2" name="Obrázek 252" descr="http://www.inkluze.upol.cz/portal/wp-content/uploads/2014/01/PowerPoint.png">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nkluze.upol.cz/portal/wp-content/uploads/2014/01/PowerPoint.png">
                            <a:hlinkClick r:id="rId16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1" name="Obrázek 251" descr="http://www.inkluze.upol.cz/portal/wp-content/uploads/2014/01/Word.png">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nkluze.upol.cz/portal/wp-content/uploads/2014/01/Word.png">
                            <a:hlinkClick r:id="rId16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50" name="Obrázek 250" descr="http://www.inkluze.upol.cz/portal/wp-content/uploads/2014/01/Acrobat.png">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nkluze.upol.cz/portal/wp-content/uploads/2014/01/Acrobat.png">
                            <a:hlinkClick r:id="rId16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66" w:tgtFrame="_blank" w:history="1">
              <w:r w:rsidRPr="00A32881">
                <w:t>3. Nácviky sociálních a komunikačních dovedností v prostředí inkluzivního vzdělávání</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9" name="Obrázek 249" descr="http://www.inkluze.upol.cz/portal/wp-content/uploads/2014/01/PowerPoint.png">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nkluze.upol.cz/portal/wp-content/uploads/2014/01/PowerPoint.png">
                            <a:hlinkClick r:id="rId167"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8" name="Obrázek 248" descr="http://www.inkluze.upol.cz/portal/wp-content/uploads/2014/01/Word.png">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nkluze.upol.cz/portal/wp-content/uploads/2014/01/Word.png">
                            <a:hlinkClick r:id="rId168"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7" name="Obrázek 247" descr="http://www.inkluze.upol.cz/portal/wp-content/uploads/2014/01/Acrobat.png">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nkluze.upol.cz/portal/wp-content/uploads/2014/01/Acrobat.png">
                            <a:hlinkClick r:id="rId16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69" w:tgtFrame="_blank" w:history="1">
              <w:r w:rsidRPr="00A32881">
                <w:t>4. Dlouhodobě nemocné dítě a vzdělávání</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6" name="Obrázek 246" descr="http://www.inkluze.upol.cz/portal/wp-content/uploads/2014/01/PowerPoint.png">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inkluze.upol.cz/portal/wp-content/uploads/2014/01/PowerPoint.png">
                            <a:hlinkClick r:id="rId17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5" name="Obrázek 245" descr="http://www.inkluze.upol.cz/portal/wp-content/uploads/2014/01/Word.png">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nkluze.upol.cz/portal/wp-content/uploads/2014/01/Word.png">
                            <a:hlinkClick r:id="rId17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4" name="Obrázek 244" descr="http://www.inkluze.upol.cz/portal/wp-content/uploads/2014/01/Acrobat.png">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nkluze.upol.cz/portal/wp-content/uploads/2014/01/Acrobat.png">
                            <a:hlinkClick r:id="rId169"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72" w:tgtFrame="_blank" w:history="1">
              <w:r w:rsidRPr="00A32881">
                <w:t>5. Žáci s psychiatrickým onemocněním ve vzdělávání</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3" name="Obrázek 243" descr="http://www.inkluze.upol.cz/portal/wp-content/uploads/2014/01/PowerPoint.png">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nkluze.upol.cz/portal/wp-content/uploads/2014/01/PowerPoint.png">
                            <a:hlinkClick r:id="rId173"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2" name="Obrázek 242" descr="http://www.inkluze.upol.cz/portal/wp-content/uploads/2014/01/Word.png">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inkluze.upol.cz/portal/wp-content/uploads/2014/01/Word.png">
                            <a:hlinkClick r:id="rId174"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1" name="Obrázek 241" descr="http://www.inkluze.upol.cz/portal/wp-content/uploads/2014/01/Acrobat.png">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nkluze.upol.cz/portal/wp-content/uploads/2014/01/Acrobat.png">
                            <a:hlinkClick r:id="rId17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75" w:tgtFrame="_blank" w:history="1">
              <w:r w:rsidRPr="00A32881">
                <w:t>6. Práce s rodinou žáka se zdravotním postižením</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40" name="Obrázek 240" descr="http://www.inkluze.upol.cz/portal/wp-content/uploads/2014/01/PowerPoint.pn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nkluze.upol.cz/portal/wp-content/uploads/2014/01/PowerPoint.png">
                            <a:hlinkClick r:id="rId17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9" name="Obrázek 239" descr="http://www.inkluze.upol.cz/portal/wp-content/uploads/2014/01/Word.png">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nkluze.upol.cz/portal/wp-content/uploads/2014/01/Word.png">
                            <a:hlinkClick r:id="rId17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8" name="Obrázek 238" descr="http://www.inkluze.upol.cz/portal/wp-content/uploads/2014/01/Acrobat.png">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nkluze.upol.cz/portal/wp-content/uploads/2014/01/Acrobat.png">
                            <a:hlinkClick r:id="rId175"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78" w:tgtFrame="_blank" w:history="1">
              <w:r w:rsidRPr="00A32881">
                <w:t>7. Práce se žákem se vzácným onemocněním</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7" name="Obrázek 237" descr="http://www.inkluze.upol.cz/portal/wp-content/uploads/2014/01/PowerPoint.png">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nkluze.upol.cz/portal/wp-content/uploads/2014/01/PowerPoint.png">
                            <a:hlinkClick r:id="rId179"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236" name="Obrázek 236" descr="http://www.inkluze.upol.cz/portal/wp-content/uploads/2014/01/PowerPoint.png">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nkluze.upol.cz/portal/wp-content/uploads/2014/01/PowerPoint.png">
                            <a:hlinkClick r:id="rId18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5" name="Obrázek 235" descr="http://www.inkluze.upol.cz/portal/wp-content/uploads/2014/01/Word.png">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nkluze.upol.cz/portal/wp-content/uploads/2014/01/Word.png">
                            <a:hlinkClick r:id="rId18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4" name="Obrázek 234" descr="http://www.inkluze.upol.cz/portal/wp-content/uploads/2014/01/Acrobat.pn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nkluze.upol.cz/portal/wp-content/uploads/2014/01/Acrobat.png">
                            <a:hlinkClick r:id="rId178"/>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82" w:tgtFrame="_blank" w:history="1">
              <w:r w:rsidRPr="00A32881">
                <w:t>8. Školská poradenská zařízení a jejich činnost při podpoře inkluzivního vzdělávání</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3" name="Obrázek 233" descr="http://www.inkluze.upol.cz/portal/wp-content/uploads/2014/01/PowerPoint.pn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nkluze.upol.cz/portal/wp-content/uploads/2014/01/PowerPoint.png">
                            <a:hlinkClick r:id="rId183"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2" name="Obrázek 232" descr="http://www.inkluze.upol.cz/portal/wp-content/uploads/2014/01/Word.png">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nkluze.upol.cz/portal/wp-content/uploads/2014/01/Word.png">
                            <a:hlinkClick r:id="rId184"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1" name="Obrázek 231" descr="http://www.inkluze.upol.cz/portal/wp-content/uploads/2014/01/Acrobat.png">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nkluze.upol.cz/portal/wp-content/uploads/2014/01/Acrobat.png">
                            <a:hlinkClick r:id="rId18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85" w:tgtFrame="_blank" w:history="1">
              <w:r w:rsidRPr="00A32881">
                <w:t>9. Specifika vzdělávání dětí se SVP v MŠ</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30" name="Obrázek 230" descr="http://www.inkluze.upol.cz/portal/wp-content/uploads/2014/01/PowerPoint.pn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nkluze.upol.cz/portal/wp-content/uploads/2014/01/PowerPoint.png">
                            <a:hlinkClick r:id="rId18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9" name="Obrázek 229" descr="http://www.inkluze.upol.cz/portal/wp-content/uploads/2014/01/Word.pn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nkluze.upol.cz/portal/wp-content/uploads/2014/01/Word.png">
                            <a:hlinkClick r:id="rId18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8" name="Obrázek 228" descr="http://www.inkluze.upol.cz/portal/wp-content/uploads/2014/01/Acrobat.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nkluze.upol.cz/portal/wp-content/uploads/2014/01/Acrobat.png">
                            <a:hlinkClick r:id="rId185"/>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88" w:tgtFrame="_blank" w:history="1">
              <w:r w:rsidRPr="00A32881">
                <w:t>10. Žák s narušenou komunikační schopností</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7" name="Obrázek 227" descr="http://www.inkluze.upol.cz/portal/wp-content/uploads/2014/01/PowerPoint.png">
                    <a:hlinkClick xmlns:a="http://schemas.openxmlformats.org/drawingml/2006/main" r:id="rId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nkluze.upol.cz/portal/wp-content/uploads/2014/01/PowerPoint.png">
                            <a:hlinkClick r:id="rId189"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6" name="Obrázek 226" descr="http://www.inkluze.upol.cz/portal/wp-content/uploads/2014/01/Word.png">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nkluze.upol.cz/portal/wp-content/uploads/2014/01/Word.png">
                            <a:hlinkClick r:id="rId190"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5" name="Obrázek 225" descr="http://www.inkluze.upol.cz/portal/wp-content/uploads/2014/01/Acrobat.pn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inkluze.upol.cz/portal/wp-content/uploads/2014/01/Acrobat.png">
                            <a:hlinkClick r:id="rId188"/>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91" w:tgtFrame="_blank" w:history="1">
              <w:r w:rsidRPr="00A32881">
                <w:t>11. Žák s poruchou autistického spektra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4" name="Obrázek 224" descr="http://www.inkluze.upol.cz/portal/wp-content/uploads/2014/01/PowerPoint.png">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nkluze.upol.cz/portal/wp-content/uploads/2014/01/PowerPoint.png">
                            <a:hlinkClick r:id="rId192"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3" name="Obrázek 223" descr="http://www.inkluze.upol.cz/portal/wp-content/uploads/2014/01/Word.png">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nkluze.upol.cz/portal/wp-content/uploads/2014/01/Word.png">
                            <a:hlinkClick r:id="rId193"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2" name="Obrázek 222" descr="http://www.inkluze.upol.cz/portal/wp-content/uploads/2014/01/Acrobat.png">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nkluze.upol.cz/portal/wp-content/uploads/2014/01/Acrobat.png">
                            <a:hlinkClick r:id="rId191"/>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94" w:tgtFrame="_blank" w:history="1">
              <w:r w:rsidRPr="00A32881">
                <w:t>12. Žák s tělesným postižením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1" name="Obrázek 221" descr="http://www.inkluze.upol.cz/portal/wp-content/uploads/2014/01/PowerPoint.png">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nkluze.upol.cz/portal/wp-content/uploads/2014/01/PowerPoint.png">
                            <a:hlinkClick r:id="rId195"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20" name="Obrázek 220" descr="http://www.inkluze.upol.cz/portal/wp-content/uploads/2014/01/Word.png">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nkluze.upol.cz/portal/wp-content/uploads/2014/01/Word.png">
                            <a:hlinkClick r:id="rId196"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9" name="Obrázek 219" descr="http://www.inkluze.upol.cz/portal/wp-content/uploads/2014/01/Acrobat.pn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nkluze.upol.cz/portal/wp-content/uploads/2014/01/Acrobat.png">
                            <a:hlinkClick r:id="rId19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197" w:tgtFrame="_blank" w:history="1">
              <w:r w:rsidRPr="00A32881">
                <w:t>13. Žák se sluchovým postižením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8" name="Obrázek 218" descr="http://www.inkluze.upol.cz/portal/wp-content/uploads/2014/01/PowerPoint.png">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inkluze.upol.cz/portal/wp-content/uploads/2014/01/PowerPoint.png">
                            <a:hlinkClick r:id="rId19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7" name="Obrázek 217" descr="http://www.inkluze.upol.cz/portal/wp-content/uploads/2014/01/Word.png">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inkluze.upol.cz/portal/wp-content/uploads/2014/01/Word.png">
                            <a:hlinkClick r:id="rId19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6" name="Obrázek 216" descr="http://www.inkluze.upol.cz/portal/wp-content/uploads/2014/01/Acrobat.png">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nkluze.upol.cz/portal/wp-content/uploads/2014/01/Acrobat.png">
                            <a:hlinkClick r:id="rId19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00" w:tgtFrame="_blank" w:history="1">
              <w:r w:rsidRPr="00A32881">
                <w:t>14. Žák se zrakovým postižením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5" name="Obrázek 215" descr="http://www.inkluze.upol.cz/portal/wp-content/uploads/2014/01/PowerPoint.png">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nkluze.upol.cz/portal/wp-content/uploads/2014/01/PowerPoint.png">
                            <a:hlinkClick r:id="rId201"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4" name="Obrázek 214" descr="http://www.inkluze.upol.cz/portal/wp-content/uploads/2014/01/Word.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nkluze.upol.cz/portal/wp-content/uploads/2014/01/Word.png">
                            <a:hlinkClick r:id="rId20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3" name="Obrázek 213" descr="http://www.inkluze.upol.cz/portal/wp-content/uploads/2014/01/Acrobat.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nkluze.upol.cz/portal/wp-content/uploads/2014/01/Acrobat.png">
                            <a:hlinkClick r:id="rId20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03" w:tgtFrame="_blank" w:history="1">
              <w:r w:rsidRPr="00A32881">
                <w:t>15. Žák se specifickými poruchami učení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2" name="Obrázek 212" descr="http://www.inkluze.upol.cz/portal/wp-content/uploads/2014/01/PowerPoint.png">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nkluze.upol.cz/portal/wp-content/uploads/2014/01/PowerPoint.png">
                            <a:hlinkClick r:id="rId20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1" name="Obrázek 211" descr="http://www.inkluze.upol.cz/portal/wp-content/uploads/2014/01/Word.png">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nkluze.upol.cz/portal/wp-content/uploads/2014/01/Word.png">
                            <a:hlinkClick r:id="rId20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10" name="Obrázek 210" descr="http://www.inkluze.upol.cz/portal/wp-content/uploads/2014/01/Acrobat.png">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inkluze.upol.cz/portal/wp-content/uploads/2014/01/Acrobat.png">
                            <a:hlinkClick r:id="rId20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06" w:tgtFrame="_blank" w:history="1">
              <w:r w:rsidRPr="00A32881">
                <w:t>16. Specifika vzdělávání žáků a studentů se SVP v SŠ</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9" name="Obrázek 209" descr="http://www.inkluze.upol.cz/portal/wp-content/uploads/2014/01/PowerPoint.png">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nkluze.upol.cz/portal/wp-content/uploads/2014/01/PowerPoint.png">
                            <a:hlinkClick r:id="rId207"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8" name="Obrázek 208" descr="http://www.inkluze.upol.cz/portal/wp-content/uploads/2014/01/Word.png">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nkluze.upol.cz/portal/wp-content/uploads/2014/01/Word.png">
                            <a:hlinkClick r:id="rId208"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7" name="Obrázek 207" descr="http://www.inkluze.upol.cz/portal/wp-content/uploads/2014/01/Acrobat.png">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nkluze.upol.cz/portal/wp-content/uploads/2014/01/Acrobat.png">
                            <a:hlinkClick r:id="rId20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09" w:tgtFrame="_blank" w:history="1">
              <w:r w:rsidRPr="00A32881">
                <w:t>17. Žák s nadáním a talentem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6" name="Obrázek 206" descr="http://www.inkluze.upol.cz/portal/wp-content/uploads/2014/01/PowerPoint.png">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nkluze.upol.cz/portal/wp-content/uploads/2014/01/PowerPoint.png">
                            <a:hlinkClick r:id="rId21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5" name="Obrázek 205" descr="http://www.inkluze.upol.cz/portal/wp-content/uploads/2014/01/Word.png">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nkluze.upol.cz/portal/wp-content/uploads/2014/01/Word.png">
                            <a:hlinkClick r:id="rId21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4" name="Obrázek 204" descr="http://www.inkluze.upol.cz/portal/wp-content/uploads/2014/01/Acrobat.png">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nkluze.upol.cz/portal/wp-content/uploads/2014/01/Acrobat.png">
                            <a:hlinkClick r:id="rId209"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3" name="Obrázek 203" descr="http://www.inkluze.upol.cz/portal/wp-content/uploads/2014/01/Word.png">
                    <a:hlinkClick xmlns:a="http://schemas.openxmlformats.org/drawingml/2006/main" r:id="rId2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inkluze.upol.cz/portal/wp-content/uploads/2014/01/Word.png">
                            <a:hlinkClick r:id="rId21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202" name="Obrázek 202" descr="http://www.inkluze.upol.cz/portal/wp-content/uploads/2014/01/Acrobat.png">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inkluze.upol.cz/portal/wp-content/uploads/2014/01/Acrobat.png">
                            <a:hlinkClick r:id="rId21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14" w:tgtFrame="_blank" w:history="1">
              <w:r w:rsidRPr="00A32881">
                <w:t>18. Alternativní a doprovodné formy komunikace pro žáky se zdravotním postižením</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1" name="Obrázek 201" descr="http://www.inkluze.upol.cz/portal/wp-content/uploads/2014/01/PowerPoint.png">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inkluze.upol.cz/portal/wp-content/uploads/2014/01/PowerPoint.png">
                            <a:hlinkClick r:id="rId215"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200" name="Obrázek 200" descr="http://www.inkluze.upol.cz/portal/wp-content/uploads/2014/01/Word.png">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kluze.upol.cz/portal/wp-content/uploads/2014/01/Word.png">
                            <a:hlinkClick r:id="rId216"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9" name="Obrázek 199" descr="http://www.inkluze.upol.cz/portal/wp-content/uploads/2014/01/Acrobat.png">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inkluze.upol.cz/portal/wp-content/uploads/2014/01/Acrobat.png">
                            <a:hlinkClick r:id="rId21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17" w:tgtFrame="_blank" w:history="1">
              <w:r w:rsidRPr="00A32881">
                <w:t>19. Alternativní způsoby výuky počátečního čtení u žáků se zdravotním postižením</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8" name="Obrázek 198" descr="http://www.inkluze.upol.cz/portal/wp-content/uploads/2014/01/PowerPoint.png">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nkluze.upol.cz/portal/wp-content/uploads/2014/01/PowerPoint.png">
                            <a:hlinkClick r:id="rId21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7" name="Obrázek 197" descr="http://www.inkluze.upol.cz/portal/wp-content/uploads/2014/01/Word.png">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inkluze.upol.cz/portal/wp-content/uploads/2014/01/Word.png">
                            <a:hlinkClick r:id="rId21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6" name="Obrázek 196" descr="http://www.inkluze.upol.cz/portal/wp-content/uploads/2014/01/Acrobat.pn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nkluze.upol.cz/portal/wp-content/uploads/2014/01/Acrobat.png">
                            <a:hlinkClick r:id="rId21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20" w:tgtFrame="_blank" w:history="1">
              <w:r w:rsidRPr="00A32881">
                <w:t>20. Speciální pedagogika, péče o děti s ADHD (ADD)</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5" name="Obrázek 195" descr="http://www.inkluze.upol.cz/portal/wp-content/uploads/2014/01/PowerPoint.png">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inkluze.upol.cz/portal/wp-content/uploads/2014/01/PowerPoint.png">
                            <a:hlinkClick r:id="rId221"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4" name="Obrázek 194" descr="http://www.inkluze.upol.cz/portal/wp-content/uploads/2014/01/Word.pn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nkluze.upol.cz/portal/wp-content/uploads/2014/01/Word.png">
                            <a:hlinkClick r:id="rId22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3" name="Obrázek 193" descr="http://www.inkluze.upol.cz/portal/wp-content/uploads/2014/01/Acrobat.pn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nkluze.upol.cz/portal/wp-content/uploads/2014/01/Acrobat.png">
                            <a:hlinkClick r:id="rId22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23" w:tgtFrame="_blank" w:history="1">
              <w:r w:rsidRPr="00A32881">
                <w:t>21. Problematika sexuální výuky u žáků se zdravotním znevýhodněním</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2" name="Obrázek 192" descr="http://www.inkluze.upol.cz/portal/wp-content/uploads/2014/01/PowerPoint.png">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inkluze.upol.cz/portal/wp-content/uploads/2014/01/PowerPoint.png">
                            <a:hlinkClick r:id="rId22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1" name="Obrázek 191" descr="http://www.inkluze.upol.cz/portal/wp-content/uploads/2014/01/Word.png">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nkluze.upol.cz/portal/wp-content/uploads/2014/01/Word.png">
                            <a:hlinkClick r:id="rId22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90" name="Obrázek 190" descr="http://www.inkluze.upol.cz/portal/wp-content/uploads/2014/01/Acrobat.png">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inkluze.upol.cz/portal/wp-content/uploads/2014/01/Acrobat.png">
                            <a:hlinkClick r:id="rId22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26" w:tgtFrame="_blank" w:history="1">
              <w:r w:rsidRPr="00A32881">
                <w:t>22. Úprava ŠVP a tvorba IVP</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9" name="Obrázek 189" descr="http://www.inkluze.upol.cz/portal/wp-content/uploads/2014/01/PowerPoint.png">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nkluze.upol.cz/portal/wp-content/uploads/2014/01/PowerPoint.png">
                            <a:hlinkClick r:id="rId227"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8" name="Obrázek 188" descr="http://www.inkluze.upol.cz/portal/wp-content/uploads/2014/01/Word.png">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nkluze.upol.cz/portal/wp-content/uploads/2014/01/Word.png">
                            <a:hlinkClick r:id="rId228"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7" name="Obrázek 187" descr="http://www.inkluze.upol.cz/portal/wp-content/uploads/2014/01/Acrobat.png">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nkluze.upol.cz/portal/wp-content/uploads/2014/01/Acrobat.png">
                            <a:hlinkClick r:id="rId22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29" w:tgtFrame="_blank" w:history="1">
              <w:r w:rsidRPr="00A32881">
                <w:t>23. Žák s mentálním postižením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6" name="Obrázek 186" descr="http://www.inkluze.upol.cz/portal/wp-content/uploads/2014/01/PowerPoint.png">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inkluze.upol.cz/portal/wp-content/uploads/2014/01/PowerPoint.png">
                            <a:hlinkClick r:id="rId23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5" name="Obrázek 185" descr="http://www.inkluze.upol.cz/portal/wp-content/uploads/2014/01/Word.png">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nkluze.upol.cz/portal/wp-content/uploads/2014/01/Word.png">
                            <a:hlinkClick r:id="rId23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4" name="Obrázek 184" descr="http://www.inkluze.upol.cz/portal/wp-content/uploads/2014/01/Acrobat.png">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inkluze.upol.cz/portal/wp-content/uploads/2014/01/Acrobat.png">
                            <a:hlinkClick r:id="rId229"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3" name="Obrázek 183" descr="http://www.inkluze.upol.cz/portal/wp-content/uploads/2014/01/Word.png">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inkluze.upol.cz/portal/wp-content/uploads/2014/01/Word.png">
                            <a:hlinkClick r:id="rId23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82" name="Obrázek 182" descr="http://www.inkluze.upol.cz/portal/wp-content/uploads/2014/01/Word.png">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inkluze.upol.cz/portal/wp-content/uploads/2014/01/Word.png">
                            <a:hlinkClick r:id="rId233"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34" w:tgtFrame="_blank" w:history="1">
              <w:r w:rsidRPr="00A32881">
                <w:t>24. Žák s poruchami chování v běžné škole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1" name="Obrázek 181" descr="http://www.inkluze.upol.cz/portal/wp-content/uploads/2014/01/PowerPoint.png">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inkluze.upol.cz/portal/wp-content/uploads/2014/01/PowerPoint.png">
                            <a:hlinkClick r:id="rId235"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80" name="Obrázek 180" descr="http://www.inkluze.upol.cz/portal/wp-content/uploads/2014/01/Word.png">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nkluze.upol.cz/portal/wp-content/uploads/2014/01/Word.png">
                            <a:hlinkClick r:id="rId236"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9" name="Obrázek 179" descr="http://www.inkluze.upol.cz/portal/wp-content/uploads/2014/01/Acrobat.png">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inkluze.upol.cz/portal/wp-content/uploads/2014/01/Acrobat.png">
                            <a:hlinkClick r:id="rId23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37" w:tgtFrame="_blank" w:history="1">
              <w:r w:rsidRPr="00A32881">
                <w:t>25. Relaxační techniky</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8" name="Obrázek 178" descr="http://www.inkluze.upol.cz/portal/wp-content/uploads/2014/01/PowerPoint.png">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inkluze.upol.cz/portal/wp-content/uploads/2014/01/PowerPoint.png">
                            <a:hlinkClick r:id="rId23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7" name="Obrázek 177" descr="http://www.inkluze.upol.cz/portal/wp-content/uploads/2014/01/Word.png">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inkluze.upol.cz/portal/wp-content/uploads/2014/01/Word.png">
                            <a:hlinkClick r:id="rId23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6" name="Obrázek 176" descr="http://www.inkluze.upol.cz/portal/wp-content/uploads/2014/01/Acrobat.png">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inkluze.upol.cz/portal/wp-content/uploads/2014/01/Acrobat.png">
                            <a:hlinkClick r:id="rId23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40" w:tgtFrame="_blank" w:history="1">
              <w:r w:rsidRPr="00A32881">
                <w:t>26. Osobnostně-sociální kurz</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5" name="Obrázek 175" descr="http://www.inkluze.upol.cz/portal/wp-content/uploads/2014/01/PowerPoint.png">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inkluze.upol.cz/portal/wp-content/uploads/2014/01/PowerPoint.png">
                            <a:hlinkClick r:id="rId241"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4" name="Obrázek 174" descr="http://www.inkluze.upol.cz/portal/wp-content/uploads/2014/01/Word.png">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inkluze.upol.cz/portal/wp-content/uploads/2014/01/Word.png">
                            <a:hlinkClick r:id="rId24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3" name="Obrázek 173" descr="http://www.inkluze.upol.cz/portal/wp-content/uploads/2014/01/Acrobat.png">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inkluze.upol.cz/portal/wp-content/uploads/2014/01/Acrobat.png">
                            <a:hlinkClick r:id="rId24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43" w:tgtFrame="_blank" w:history="1">
              <w:r w:rsidRPr="00A32881">
                <w:t xml:space="preserve">27. </w:t>
              </w:r>
              <w:proofErr w:type="spellStart"/>
              <w:r w:rsidRPr="00A32881">
                <w:t>Speciálněpedagogická</w:t>
              </w:r>
              <w:proofErr w:type="spellEnd"/>
              <w:r w:rsidRPr="00A32881">
                <w:t xml:space="preserve"> stimulace</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2" name="Obrázek 172" descr="http://www.inkluze.upol.cz/portal/wp-content/uploads/2014/01/PowerPoint.png">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inkluze.upol.cz/portal/wp-content/uploads/2014/01/PowerPoint.png">
                            <a:hlinkClick r:id="rId24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1" name="Obrázek 171" descr="http://www.inkluze.upol.cz/portal/wp-content/uploads/2014/01/Word.png">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inkluze.upol.cz/portal/wp-content/uploads/2014/01/Word.png">
                            <a:hlinkClick r:id="rId24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70" name="Obrázek 170" descr="http://www.inkluze.upol.cz/portal/wp-content/uploads/2014/01/Acrobat.png">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nkluze.upol.cz/portal/wp-content/uploads/2014/01/Acrobat.png">
                            <a:hlinkClick r:id="rId24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tcMar>
              <w:top w:w="30" w:type="dxa"/>
              <w:left w:w="30" w:type="dxa"/>
              <w:bottom w:w="30" w:type="dxa"/>
              <w:right w:w="30" w:type="dxa"/>
            </w:tcMar>
            <w:vAlign w:val="center"/>
            <w:hideMark/>
          </w:tcPr>
          <w:p w:rsidR="00A32881" w:rsidRPr="00A32881" w:rsidRDefault="00A32881" w:rsidP="00A32881">
            <w:hyperlink r:id="rId246" w:tgtFrame="_blank" w:history="1">
              <w:r w:rsidRPr="00A32881">
                <w:t>28. Expresivně formativní metody a jejich využití v pedagogické praxi</w:t>
              </w:r>
            </w:hyperlink>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69" name="Obrázek 169" descr="http://www.inkluze.upol.cz/portal/wp-content/uploads/2014/01/PowerPoint.png">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nkluze.upol.cz/portal/wp-content/uploads/2014/01/PowerPoint.png">
                            <a:hlinkClick r:id="rId247"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68" name="Obrázek 168" descr="http://www.inkluze.upol.cz/portal/wp-content/uploads/2014/01/Word.png">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inkluze.upol.cz/portal/wp-content/uploads/2014/01/Word.png">
                            <a:hlinkClick r:id="rId248"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r w:rsidRPr="00A32881">
              <w:rPr>
                <w:noProof/>
                <w:lang w:eastAsia="cs-CZ"/>
              </w:rPr>
              <w:drawing>
                <wp:inline distT="0" distB="0" distL="0" distR="0">
                  <wp:extent cx="228600" cy="228600"/>
                  <wp:effectExtent l="0" t="0" r="0" b="0"/>
                  <wp:docPr id="167" name="Obrázek 167" descr="http://www.inkluze.upol.cz/portal/wp-content/uploads/2014/01/Acrobat.png">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nkluze.upol.cz/portal/wp-content/uploads/2014/01/Acrobat.png">
                            <a:hlinkClick r:id="rId24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rsidR="00A32881" w:rsidRPr="00A32881" w:rsidRDefault="00A32881" w:rsidP="00A32881"/>
        </w:tc>
      </w:tr>
      <w:tr w:rsidR="00A32881" w:rsidRPr="00A32881" w:rsidTr="00A32881">
        <w:trPr>
          <w:tblCellSpacing w:w="15" w:type="dxa"/>
        </w:trPr>
        <w:tc>
          <w:tcPr>
            <w:tcW w:w="0" w:type="auto"/>
            <w:gridSpan w:val="5"/>
            <w:tcMar>
              <w:top w:w="30" w:type="dxa"/>
              <w:left w:w="30" w:type="dxa"/>
              <w:bottom w:w="30" w:type="dxa"/>
              <w:right w:w="30" w:type="dxa"/>
            </w:tcMar>
            <w:vAlign w:val="center"/>
            <w:hideMark/>
          </w:tcPr>
          <w:p w:rsidR="00A32881" w:rsidRPr="00A32881" w:rsidRDefault="00A32881" w:rsidP="00A32881">
            <w:r w:rsidRPr="00A32881">
              <w:t>Vzdělávací materiály k workshopům zaměřeným na práci s katalogy</w:t>
            </w:r>
          </w:p>
          <w:tbl>
            <w:tblPr>
              <w:tblW w:w="5000" w:type="pct"/>
              <w:tblCellSpacing w:w="15" w:type="dxa"/>
              <w:tblBorders>
                <w:top w:val="single" w:sz="6" w:space="0" w:color="FFB52C"/>
                <w:left w:val="single" w:sz="6" w:space="0" w:color="FFB52C"/>
                <w:bottom w:val="single" w:sz="6" w:space="0" w:color="FFB52C"/>
                <w:right w:val="single" w:sz="6" w:space="0" w:color="FFB52C"/>
              </w:tblBorders>
              <w:tblCellMar>
                <w:top w:w="30" w:type="dxa"/>
                <w:left w:w="30" w:type="dxa"/>
                <w:bottom w:w="30" w:type="dxa"/>
                <w:right w:w="30" w:type="dxa"/>
              </w:tblCellMar>
              <w:tblLook w:val="04A0" w:firstRow="1" w:lastRow="0" w:firstColumn="1" w:lastColumn="0" w:noHBand="0" w:noVBand="1"/>
            </w:tblPr>
            <w:tblGrid>
              <w:gridCol w:w="5062"/>
              <w:gridCol w:w="1084"/>
              <w:gridCol w:w="861"/>
              <w:gridCol w:w="1005"/>
              <w:gridCol w:w="878"/>
            </w:tblGrid>
            <w:tr w:rsidR="00A32881" w:rsidRPr="00A32881">
              <w:trPr>
                <w:tblCellSpacing w:w="15" w:type="dxa"/>
              </w:trPr>
              <w:tc>
                <w:tcPr>
                  <w:tcW w:w="0" w:type="auto"/>
                  <w:vAlign w:val="center"/>
                  <w:hideMark/>
                </w:tcPr>
                <w:p w:rsidR="00A32881" w:rsidRPr="00A32881" w:rsidRDefault="00A32881" w:rsidP="00A32881">
                  <w:r w:rsidRPr="00A32881">
                    <w:t>Název katalogu</w:t>
                  </w:r>
                </w:p>
              </w:tc>
              <w:tc>
                <w:tcPr>
                  <w:tcW w:w="720" w:type="dxa"/>
                  <w:hideMark/>
                </w:tcPr>
                <w:p w:rsidR="00A32881" w:rsidRPr="00A32881" w:rsidRDefault="00A32881" w:rsidP="00A32881">
                  <w:r w:rsidRPr="00A32881">
                    <w:t>Prezentace</w:t>
                  </w:r>
                </w:p>
              </w:tc>
              <w:tc>
                <w:tcPr>
                  <w:tcW w:w="720" w:type="dxa"/>
                  <w:vAlign w:val="center"/>
                  <w:hideMark/>
                </w:tcPr>
                <w:p w:rsidR="00A32881" w:rsidRPr="00A32881" w:rsidRDefault="00A32881" w:rsidP="00A32881">
                  <w:r w:rsidRPr="00A32881">
                    <w:t>Pracovní listy</w:t>
                  </w:r>
                </w:p>
              </w:tc>
              <w:tc>
                <w:tcPr>
                  <w:tcW w:w="720" w:type="dxa"/>
                  <w:vAlign w:val="center"/>
                  <w:hideMark/>
                </w:tcPr>
                <w:p w:rsidR="00A32881" w:rsidRPr="00A32881" w:rsidRDefault="00A32881" w:rsidP="00A32881">
                  <w:r w:rsidRPr="00A32881">
                    <w:t>Kurikulum (anotace)</w:t>
                  </w:r>
                </w:p>
              </w:tc>
              <w:tc>
                <w:tcPr>
                  <w:tcW w:w="720" w:type="dxa"/>
                  <w:vAlign w:val="center"/>
                  <w:hideMark/>
                </w:tcPr>
                <w:p w:rsidR="00A32881" w:rsidRPr="00A32881" w:rsidRDefault="00A32881" w:rsidP="00A32881">
                  <w:r w:rsidRPr="00A32881">
                    <w:t>Ostatní (přílohy)</w:t>
                  </w:r>
                </w:p>
              </w:tc>
            </w:tr>
            <w:tr w:rsidR="00A32881" w:rsidRPr="00A32881">
              <w:trPr>
                <w:tblCellSpacing w:w="15" w:type="dxa"/>
              </w:trPr>
              <w:tc>
                <w:tcPr>
                  <w:tcW w:w="0" w:type="auto"/>
                  <w:vAlign w:val="center"/>
                  <w:hideMark/>
                </w:tcPr>
                <w:p w:rsidR="00A32881" w:rsidRPr="00A32881" w:rsidRDefault="00A32881" w:rsidP="00A32881">
                  <w:hyperlink r:id="rId249" w:tgtFrame="_blank" w:history="1">
                    <w:r w:rsidRPr="00A32881">
                      <w:t>1. Katalog podpůrných opatření pro žáky s tělesným postižením a závažným onemocněním</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6" name="Obrázek 166" descr="http://www.inkluze.upol.cz/portal/wp-content/uploads/2014/01/Acrobat.png">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inkluze.upol.cz/portal/wp-content/uploads/2014/01/Acrobat.png">
                                  <a:hlinkClick r:id="rId249"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0" w:tgtFrame="_blank" w:history="1">
                    <w:r w:rsidRPr="00A32881">
                      <w:t>2. Katalog podpůrných opatření pro žáky s mentálním postižením a pro žáky s oslabením kognitivních funkcí</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5" name="Obrázek 165" descr="http://www.inkluze.upol.cz/portal/wp-content/uploads/2014/01/Acrobat.png">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inkluze.upol.cz/portal/wp-content/uploads/2014/01/Acrobat.png">
                                  <a:hlinkClick r:id="rId25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1" w:tgtFrame="_blank" w:history="1">
                    <w:r w:rsidRPr="00A32881">
                      <w:t>3. Katalog podpůrných opatření pro žáky s poruchou autistického spektra a s pro žáky s vybraným duševním onemocněním</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4" name="Obrázek 164" descr="http://www.inkluze.upol.cz/portal/wp-content/uploads/2014/01/Acrobat.png">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inkluze.upol.cz/portal/wp-content/uploads/2014/01/Acrobat.png">
                                  <a:hlinkClick r:id="rId251"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2" w:tgtFrame="_blank" w:history="1">
                    <w:r w:rsidRPr="00A32881">
                      <w:t>4. Katalog podpůrných opatření pro žáky se zrakovým postižením a s oslabením zrakového vnímání</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3" name="Obrázek 163" descr="http://www.inkluze.upol.cz/portal/wp-content/uploads/2014/01/Acrobat.png">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inkluze.upol.cz/portal/wp-content/uploads/2014/01/Acrobat.png">
                                  <a:hlinkClick r:id="rId25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3" w:tgtFrame="blank" w:history="1">
                    <w:r w:rsidRPr="00A32881">
                      <w:t>5. Katalog podpůrných opatření pro žáky se sluchovým postižením a s oslabením sluchového vnímání</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2" name="Obrázek 162" descr="http://www.inkluze.upol.cz/portal/wp-content/uploads/2014/01/Acrobat.png">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nkluze.upol.cz/portal/wp-content/uploads/2014/01/Acrobat.png">
                                  <a:hlinkClick r:id="rId25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4" w:tgtFrame="_blank" w:history="1">
                    <w:r w:rsidRPr="00A32881">
                      <w:t>6. Katalog podpůrných opatření pro žáky s narušenou komunikační schopností</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1" name="Obrázek 161" descr="http://www.inkluze.upol.cz/portal/wp-content/uploads/2014/01/Acrobat.png">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nkluze.upol.cz/portal/wp-content/uploads/2014/01/Acrobat.png">
                                  <a:hlinkClick r:id="rId25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trPr>
                <w:tblCellSpacing w:w="15" w:type="dxa"/>
              </w:trPr>
              <w:tc>
                <w:tcPr>
                  <w:tcW w:w="0" w:type="auto"/>
                  <w:vAlign w:val="center"/>
                  <w:hideMark/>
                </w:tcPr>
                <w:p w:rsidR="00A32881" w:rsidRPr="00A32881" w:rsidRDefault="00A32881" w:rsidP="00A32881">
                  <w:hyperlink r:id="rId255" w:tgtFrame="_blank" w:history="1">
                    <w:r w:rsidRPr="00A32881">
                      <w:t xml:space="preserve">7. Katalog podpůrných opatření pro žáky se sociálním znevýhodněním </w:t>
                    </w:r>
                  </w:hyperlink>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60" name="Obrázek 160" descr="http://www.inkluze.upol.cz/portal/wp-content/uploads/2014/01/Acrobat.png">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inkluze.upol.cz/portal/wp-content/uploads/2014/01/Acrobat.png">
                                  <a:hlinkClick r:id="rId25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bl>
          <w:p w:rsidR="00A32881" w:rsidRPr="00A32881" w:rsidRDefault="00A32881" w:rsidP="00A32881"/>
        </w:tc>
      </w:tr>
    </w:tbl>
    <w:p w:rsidR="00A32881" w:rsidRPr="00A32881" w:rsidRDefault="00A32881" w:rsidP="00A32881"/>
    <w:tbl>
      <w:tblPr>
        <w:tblW w:w="5000" w:type="pct"/>
        <w:tblCellSpacing w:w="15" w:type="dxa"/>
        <w:tblBorders>
          <w:top w:val="single" w:sz="6" w:space="0" w:color="FFB52C"/>
          <w:left w:val="single" w:sz="6" w:space="0" w:color="FFB52C"/>
          <w:bottom w:val="single" w:sz="6" w:space="0" w:color="FFB52C"/>
          <w:right w:val="single" w:sz="6" w:space="0" w:color="FFB52C"/>
        </w:tblBorders>
        <w:tblCellMar>
          <w:top w:w="30" w:type="dxa"/>
          <w:left w:w="30" w:type="dxa"/>
          <w:bottom w:w="30" w:type="dxa"/>
          <w:right w:w="30" w:type="dxa"/>
        </w:tblCellMar>
        <w:tblLook w:val="04A0" w:firstRow="1" w:lastRow="0" w:firstColumn="1" w:lastColumn="0" w:noHBand="0" w:noVBand="1"/>
      </w:tblPr>
      <w:tblGrid>
        <w:gridCol w:w="5471"/>
        <w:gridCol w:w="2550"/>
        <w:gridCol w:w="1035"/>
      </w:tblGrid>
      <w:tr w:rsidR="00A32881" w:rsidRPr="00A32881" w:rsidTr="00A32881">
        <w:trPr>
          <w:tblCellSpacing w:w="15" w:type="dxa"/>
        </w:trPr>
        <w:tc>
          <w:tcPr>
            <w:tcW w:w="0" w:type="auto"/>
            <w:gridSpan w:val="3"/>
            <w:tcBorders>
              <w:bottom w:val="single" w:sz="6" w:space="0" w:color="AFDEA0"/>
            </w:tcBorders>
            <w:shd w:val="clear" w:color="auto" w:fill="FFDAA3"/>
            <w:tcMar>
              <w:top w:w="150" w:type="dxa"/>
              <w:left w:w="150" w:type="dxa"/>
              <w:bottom w:w="150" w:type="dxa"/>
              <w:right w:w="150" w:type="dxa"/>
            </w:tcMar>
            <w:hideMark/>
          </w:tcPr>
          <w:p w:rsidR="00A32881" w:rsidRPr="00A32881" w:rsidRDefault="00A32881" w:rsidP="00A32881">
            <w:r w:rsidRPr="00A32881">
              <w:t>Vzdělávací materiály ke kurzům DVPP sekce sociálního znevýhodnění</w:t>
            </w:r>
          </w:p>
        </w:tc>
      </w:tr>
      <w:tr w:rsidR="00A32881" w:rsidRPr="00A32881" w:rsidTr="00A32881">
        <w:trPr>
          <w:tblCellSpacing w:w="15" w:type="dxa"/>
        </w:trPr>
        <w:tc>
          <w:tcPr>
            <w:tcW w:w="0" w:type="auto"/>
            <w:vAlign w:val="center"/>
            <w:hideMark/>
          </w:tcPr>
          <w:p w:rsidR="00A32881" w:rsidRPr="00A32881" w:rsidRDefault="00A32881" w:rsidP="00A32881">
            <w:r w:rsidRPr="00A32881">
              <w:t>Název kurzu</w:t>
            </w:r>
          </w:p>
        </w:tc>
        <w:tc>
          <w:tcPr>
            <w:tcW w:w="2520" w:type="dxa"/>
            <w:vAlign w:val="center"/>
            <w:hideMark/>
          </w:tcPr>
          <w:p w:rsidR="00A32881" w:rsidRPr="00A32881" w:rsidRDefault="00A32881" w:rsidP="00A32881">
            <w:r w:rsidRPr="00A32881">
              <w:t>Prezentace, Pracovní listy, Ostatní (přílohy)</w:t>
            </w:r>
          </w:p>
        </w:tc>
        <w:tc>
          <w:tcPr>
            <w:tcW w:w="720" w:type="dxa"/>
            <w:vAlign w:val="center"/>
            <w:hideMark/>
          </w:tcPr>
          <w:p w:rsidR="00A32881" w:rsidRPr="00A32881" w:rsidRDefault="00A32881" w:rsidP="00A32881">
            <w:r w:rsidRPr="00A32881">
              <w:t>Kurikulum (anotace)</w:t>
            </w:r>
          </w:p>
        </w:tc>
      </w:tr>
      <w:tr w:rsidR="00A32881" w:rsidRPr="00A32881" w:rsidTr="00A32881">
        <w:trPr>
          <w:tblCellSpacing w:w="15" w:type="dxa"/>
        </w:trPr>
        <w:tc>
          <w:tcPr>
            <w:tcW w:w="0" w:type="auto"/>
            <w:vAlign w:val="center"/>
            <w:hideMark/>
          </w:tcPr>
          <w:p w:rsidR="00A32881" w:rsidRPr="00A32881" w:rsidRDefault="00A32881" w:rsidP="00A32881">
            <w:hyperlink r:id="rId257" w:tgtFrame="_blank" w:history="1">
              <w:r w:rsidRPr="00A32881">
                <w:t>1. Sociální znevýhodnění a jeho důsledky ve vzdělávání</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9" name="Obrázek 159" descr="Winrar">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Winrar">
                            <a:hlinkClick r:id="rId258"/>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58" name="Obrázek 158"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7" name="Obrázek 157" descr="http://www.inkluze.upol.cz/portal/wp-content/uploads/2014/01/Acrobat.png">
                    <a:hlinkClick xmlns:a="http://schemas.openxmlformats.org/drawingml/2006/main" r:id="rId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inkluze.upol.cz/portal/wp-content/uploads/2014/01/Acrobat.png">
                            <a:hlinkClick r:id="rId25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62" w:tgtFrame="_blank" w:history="1">
              <w:r w:rsidRPr="00A32881">
                <w:t>2. Index inkluze v praxi</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6" name="Obrázek 156" descr="Winrar">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Winrar">
                            <a:hlinkClick r:id="rId263"/>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55" name="Obrázek 155"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4" name="Obrázek 154" descr="http://www.inkluze.upol.cz/portal/wp-content/uploads/2014/01/Acrobat.pn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inkluze.upol.cz/portal/wp-content/uploads/2014/01/Acrobat.png">
                            <a:hlinkClick r:id="rId26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64" w:tgtFrame="_blank" w:history="1">
              <w:r w:rsidRPr="00A32881">
                <w:t>3. Spolupráce školy a místních komunit – komunitní vzdělávání</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3" name="Obrázek 153" descr="Winrar">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Winrar">
                            <a:hlinkClick r:id="rId265"/>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52" name="Obrázek 152"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1" name="Obrázek 151" descr="http://www.inkluze.upol.cz/portal/wp-content/uploads/2014/01/Acrobat.png">
                    <a:hlinkClick xmlns:a="http://schemas.openxmlformats.org/drawingml/2006/main" r:id="rId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inkluze.upol.cz/portal/wp-content/uploads/2014/01/Acrobat.png">
                            <a:hlinkClick r:id="rId26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66" w:tgtFrame="_blank" w:history="1">
              <w:r w:rsidRPr="00A32881">
                <w:t>4. Hodnocení průběhu a výsledků vzdělávání nejen žáků se SVP</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50" name="Obrázek 150" descr="Winrar">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Winrar">
                            <a:hlinkClick r:id="rId267"/>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49" name="Obrázek 149"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8" name="Obrázek 148" descr="http://www.inkluze.upol.cz/portal/wp-content/uploads/2014/01/Acrobat.png">
                    <a:hlinkClick xmlns:a="http://schemas.openxmlformats.org/drawingml/2006/main" r:id="rId2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inkluze.upol.cz/portal/wp-content/uploads/2014/01/Acrobat.png">
                            <a:hlinkClick r:id="rId26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68" w:tgtFrame="_blank" w:history="1">
              <w:r w:rsidRPr="00A32881">
                <w:t>5. Heterogenita skupiny a klima třídy</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7" name="Obrázek 147" descr="Winrar">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Winrar">
                            <a:hlinkClick r:id="rId269"/>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46" name="Obrázek 146"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5" name="Obrázek 145" descr="http://www.inkluze.upol.cz/portal/wp-content/uploads/2014/01/Acrobat.png">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inkluze.upol.cz/portal/wp-content/uploads/2014/01/Acrobat.png">
                            <a:hlinkClick r:id="rId268"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70" w:tgtFrame="_blank" w:history="1">
              <w:r w:rsidRPr="00A32881">
                <w:t>6. Práce s kulturní odlišností v české škole</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4" name="Obrázek 144" descr="Winrar">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Winrar">
                            <a:hlinkClick r:id="rId271"/>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43" name="Obrázek 143"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2" name="Obrázek 142" descr="http://www.inkluze.upol.cz/portal/wp-content/uploads/2014/01/Acrobat.png">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inkluze.upol.cz/portal/wp-content/uploads/2014/01/Acrobat.png">
                            <a:hlinkClick r:id="rId27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72" w:tgtFrame="_blank" w:history="1">
              <w:r w:rsidRPr="00A32881">
                <w:t>7. Proč inkluzivní vzdělávání? Principy, efektivní metody a právní rámec vzdělávání žáků</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41" name="Obrázek 141" descr="Winrar">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Winrar">
                            <a:hlinkClick r:id="rId273"/>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40" name="Obrázek 140"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9" name="Obrázek 139" descr="http://www.inkluze.upol.cz/portal/wp-content/uploads/2014/01/Acrobat.png">
                    <a:hlinkClick xmlns:a="http://schemas.openxmlformats.org/drawingml/2006/main" r:id="rId2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nkluze.upol.cz/portal/wp-content/uploads/2014/01/Acrobat.png">
                            <a:hlinkClick r:id="rId27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74" w:tgtFrame="_blank" w:history="1">
              <w:r w:rsidRPr="00A32881">
                <w:t>8. Vliv odlišného mateřského jazyka na školní úspěšnost žáků</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8" name="Obrázek 138" descr="Winrar">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Winrar">
                            <a:hlinkClick r:id="rId275"/>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37" name="Obrázek 137"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6" name="Obrázek 136" descr="http://www.inkluze.upol.cz/portal/wp-content/uploads/2014/01/Acrobat.png">
                    <a:hlinkClick xmlns:a="http://schemas.openxmlformats.org/drawingml/2006/main" r:id="rId2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nkluze.upol.cz/portal/wp-content/uploads/2014/01/Acrobat.png">
                            <a:hlinkClick r:id="rId27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76" w:tgtFrame="_blank" w:history="1">
              <w:r w:rsidRPr="00A32881">
                <w:t>9. Vliv ústavní výchovy na školní úspěšnost žáků</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5" name="Obrázek 135" descr="Winrar">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Winrar">
                            <a:hlinkClick r:id="rId277"/>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34" name="Obrázek 134"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3" name="Obrázek 133" descr="http://www.inkluze.upol.cz/portal/wp-content/uploads/2014/01/Acrobat.png">
                    <a:hlinkClick xmlns:a="http://schemas.openxmlformats.org/drawingml/2006/main" r:id="rId2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inkluze.upol.cz/portal/wp-content/uploads/2014/01/Acrobat.png">
                            <a:hlinkClick r:id="rId27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78" w:tgtFrame="_blank" w:history="1">
              <w:r w:rsidRPr="00A32881">
                <w:t>10. Práce s předsudky na českých školách</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2" name="Obrázek 132" descr="Winrar">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Winrar">
                            <a:hlinkClick r:id="rId279"/>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31" name="Obrázek 131"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30" name="Obrázek 130" descr="http://www.inkluze.upol.cz/portal/wp-content/uploads/2014/01/Acrobat.png">
                    <a:hlinkClick xmlns:a="http://schemas.openxmlformats.org/drawingml/2006/main" r:id="rId2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inkluze.upol.cz/portal/wp-content/uploads/2014/01/Acrobat.png">
                            <a:hlinkClick r:id="rId278"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80" w:tgtFrame="_blank" w:history="1">
              <w:r w:rsidRPr="00A32881">
                <w:t xml:space="preserve">11. Jazyková výbava žáků hovořících romsky/romským </w:t>
              </w:r>
              <w:proofErr w:type="spellStart"/>
              <w:r w:rsidRPr="00A32881">
                <w:t>etnolektem</w:t>
              </w:r>
              <w:proofErr w:type="spellEnd"/>
              <w:r w:rsidRPr="00A32881">
                <w:t xml:space="preserve"> češtiny</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9" name="Obrázek 129" descr="Winrar">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Winrar">
                            <a:hlinkClick r:id="rId281"/>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28" name="Obrázek 128"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7" name="Obrázek 127" descr="http://www.inkluze.upol.cz/portal/wp-content/uploads/2014/01/Acrobat.png">
                    <a:hlinkClick xmlns:a="http://schemas.openxmlformats.org/drawingml/2006/main" r:id="rId2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nkluze.upol.cz/portal/wp-content/uploads/2014/01/Acrobat.png">
                            <a:hlinkClick r:id="rId28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82" w:tgtFrame="_blank" w:history="1">
              <w:r w:rsidRPr="00A32881">
                <w:t>12. Individuální vzdělávací plán jako živý nástroj podpory žáků se SVP</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6" name="Obrázek 126" descr="Winrar">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Winrar">
                            <a:hlinkClick r:id="rId283"/>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25" name="Obrázek 125"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4" name="Obrázek 124" descr="http://www.inkluze.upol.cz/portal/wp-content/uploads/2014/01/Acrobat.png">
                    <a:hlinkClick xmlns:a="http://schemas.openxmlformats.org/drawingml/2006/main" r:id="rId2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inkluze.upol.cz/portal/wp-content/uploads/2014/01/Acrobat.png">
                            <a:hlinkClick r:id="rId28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84" w:tgtFrame="_blank" w:history="1">
              <w:r w:rsidRPr="00A32881">
                <w:t>13. Neviditelné překážky – speciální potřeby dětí se SVP</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3" name="Obrázek 123" descr="Winrar">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Winrar">
                            <a:hlinkClick r:id="rId285"/>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22" name="Obrázek 122"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1" name="Obrázek 121" descr="http://www.inkluze.upol.cz/portal/wp-content/uploads/2014/01/Acrobat.png">
                    <a:hlinkClick xmlns:a="http://schemas.openxmlformats.org/drawingml/2006/main" r:id="rId2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inkluze.upol.cz/portal/wp-content/uploads/2014/01/Acrobat.png">
                            <a:hlinkClick r:id="rId28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86" w:tgtFrame="_blank" w:history="1">
              <w:r w:rsidRPr="00A32881">
                <w:t>14. Komunikace školy s rodiči</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20" name="Obrázek 120" descr="Winrar">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Winrar">
                            <a:hlinkClick r:id="rId287"/>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19" name="Obrázek 119"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8" name="Obrázek 118" descr="http://www.inkluze.upol.cz/portal/wp-content/uploads/2014/01/Acrobat.png">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inkluze.upol.cz/portal/wp-content/uploads/2014/01/Acrobat.png">
                            <a:hlinkClick r:id="rId286"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88" w:tgtFrame="_blank" w:history="1">
              <w:r w:rsidRPr="00A32881">
                <w:t>15. Role pracovníků ústavních zařízení v práci s ohroženými dětmi a rodinami</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7" name="Obrázek 117" descr="Winrar">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Winrar">
                            <a:hlinkClick r:id="rId289"/>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16" name="Obrázek 116"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5" name="Obrázek 115" descr="http://www.inkluze.upol.cz/portal/wp-content/uploads/2014/01/Acrobat.png">
                    <a:hlinkClick xmlns:a="http://schemas.openxmlformats.org/drawingml/2006/main" r:id="rId2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inkluze.upol.cz/portal/wp-content/uploads/2014/01/Acrobat.png">
                            <a:hlinkClick r:id="rId288"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90" w:tgtFrame="_blank" w:history="1">
              <w:r w:rsidRPr="00A32881">
                <w:t>16. Rozvoj kompetencí v českém jazyce u žáků z jazykového prostředí ovlivněného romštinou</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4" name="Obrázek 114" descr="Winrar">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Winrar">
                            <a:hlinkClick r:id="rId291"/>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13" name="Obrázek 113"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2" name="Obrázek 112" descr="http://www.inkluze.upol.cz/portal/wp-content/uploads/2014/01/Acrobat.png">
                    <a:hlinkClick xmlns:a="http://schemas.openxmlformats.org/drawingml/2006/main" r:id="rId2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inkluze.upol.cz/portal/wp-content/uploads/2014/01/Acrobat.png">
                            <a:hlinkClick r:id="rId29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92" w:tgtFrame="_blank" w:history="1">
              <w:r w:rsidRPr="00A32881">
                <w:t>17. Práce s odlišností v mateřské škole</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11" name="Obrázek 111" descr="Winrar">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Winrar">
                            <a:hlinkClick r:id="rId293"/>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10" name="Obrázek 110"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9" name="Obrázek 109" descr="http://www.inkluze.upol.cz/portal/wp-content/uploads/2014/01/Acrobat.png">
                    <a:hlinkClick xmlns:a="http://schemas.openxmlformats.org/drawingml/2006/main" r:id="rId2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inkluze.upol.cz/portal/wp-content/uploads/2014/01/Acrobat.png">
                            <a:hlinkClick r:id="rId29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A32881" w:rsidRPr="00A32881" w:rsidTr="00A32881">
        <w:trPr>
          <w:tblCellSpacing w:w="15" w:type="dxa"/>
        </w:trPr>
        <w:tc>
          <w:tcPr>
            <w:tcW w:w="0" w:type="auto"/>
            <w:vAlign w:val="center"/>
            <w:hideMark/>
          </w:tcPr>
          <w:p w:rsidR="00A32881" w:rsidRPr="00A32881" w:rsidRDefault="00A32881" w:rsidP="00A32881">
            <w:hyperlink r:id="rId294" w:tgtFrame="_blank" w:history="1">
              <w:r w:rsidRPr="00A32881">
                <w:t>18. Sociální znevýhodnění osob se sluchovým postižením – pravidla komunikace</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8" name="Obrázek 108" descr="Winrar">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Winrar">
                            <a:hlinkClick r:id="rId295"/>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107" name="Obrázek 107"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6" name="Obrázek 106" descr="http://www.inkluze.upol.cz/portal/wp-content/uploads/2014/01/Acrobat.png">
                    <a:hlinkClick xmlns:a="http://schemas.openxmlformats.org/drawingml/2006/main" r:id="rId2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inkluze.upol.cz/portal/wp-content/uploads/2014/01/Acrobat.png">
                            <a:hlinkClick r:id="rId29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32881" w:rsidRPr="00A32881" w:rsidRDefault="00A32881" w:rsidP="00A32881"/>
    <w:tbl>
      <w:tblPr>
        <w:tblW w:w="5000" w:type="pct"/>
        <w:tblCellSpacing w:w="15" w:type="dxa"/>
        <w:tblBorders>
          <w:top w:val="single" w:sz="6" w:space="0" w:color="FFB52C"/>
          <w:left w:val="single" w:sz="6" w:space="0" w:color="FFB52C"/>
          <w:bottom w:val="single" w:sz="6" w:space="0" w:color="FFB52C"/>
          <w:right w:val="single" w:sz="6" w:space="0" w:color="FFB52C"/>
        </w:tblBorders>
        <w:tblCellMar>
          <w:top w:w="30" w:type="dxa"/>
          <w:left w:w="30" w:type="dxa"/>
          <w:bottom w:w="30" w:type="dxa"/>
          <w:right w:w="30" w:type="dxa"/>
        </w:tblCellMar>
        <w:tblLook w:val="04A0" w:firstRow="1" w:lastRow="0" w:firstColumn="1" w:lastColumn="0" w:noHBand="0" w:noVBand="1"/>
      </w:tblPr>
      <w:tblGrid>
        <w:gridCol w:w="5228"/>
        <w:gridCol w:w="1084"/>
        <w:gridCol w:w="861"/>
        <w:gridCol w:w="1005"/>
        <w:gridCol w:w="878"/>
      </w:tblGrid>
      <w:tr w:rsidR="00A32881" w:rsidRPr="00A32881" w:rsidTr="00A32881">
        <w:trPr>
          <w:tblCellSpacing w:w="15" w:type="dxa"/>
        </w:trPr>
        <w:tc>
          <w:tcPr>
            <w:tcW w:w="0" w:type="auto"/>
            <w:gridSpan w:val="5"/>
            <w:tcBorders>
              <w:bottom w:val="single" w:sz="6" w:space="0" w:color="AFDEA0"/>
            </w:tcBorders>
            <w:shd w:val="clear" w:color="auto" w:fill="FFDAA3"/>
            <w:tcMar>
              <w:top w:w="150" w:type="dxa"/>
              <w:left w:w="150" w:type="dxa"/>
              <w:bottom w:w="150" w:type="dxa"/>
              <w:right w:w="150" w:type="dxa"/>
            </w:tcMar>
            <w:hideMark/>
          </w:tcPr>
          <w:p w:rsidR="00A32881" w:rsidRPr="00A32881" w:rsidRDefault="00A32881" w:rsidP="00A32881">
            <w:r w:rsidRPr="00A32881">
              <w:t>Vzdělávací materiály pro program Asistenta pedagoga</w:t>
            </w:r>
          </w:p>
        </w:tc>
      </w:tr>
      <w:tr w:rsidR="00A32881" w:rsidRPr="00A32881" w:rsidTr="00A32881">
        <w:trPr>
          <w:tblCellSpacing w:w="15" w:type="dxa"/>
        </w:trPr>
        <w:tc>
          <w:tcPr>
            <w:tcW w:w="0" w:type="auto"/>
            <w:vAlign w:val="center"/>
            <w:hideMark/>
          </w:tcPr>
          <w:p w:rsidR="00A32881" w:rsidRPr="00A32881" w:rsidRDefault="00A32881" w:rsidP="00A32881">
            <w:r w:rsidRPr="00A32881">
              <w:t>Název předmětu</w:t>
            </w:r>
          </w:p>
        </w:tc>
        <w:tc>
          <w:tcPr>
            <w:tcW w:w="720" w:type="dxa"/>
            <w:hideMark/>
          </w:tcPr>
          <w:p w:rsidR="00A32881" w:rsidRPr="00A32881" w:rsidRDefault="00A32881" w:rsidP="00A32881">
            <w:r w:rsidRPr="00A32881">
              <w:t>Prezentace</w:t>
            </w:r>
          </w:p>
        </w:tc>
        <w:tc>
          <w:tcPr>
            <w:tcW w:w="720" w:type="dxa"/>
            <w:vAlign w:val="center"/>
            <w:hideMark/>
          </w:tcPr>
          <w:p w:rsidR="00A32881" w:rsidRPr="00A32881" w:rsidRDefault="00A32881" w:rsidP="00A32881">
            <w:r w:rsidRPr="00A32881">
              <w:t>Pracovní listy</w:t>
            </w:r>
          </w:p>
        </w:tc>
        <w:tc>
          <w:tcPr>
            <w:tcW w:w="720" w:type="dxa"/>
            <w:vAlign w:val="center"/>
            <w:hideMark/>
          </w:tcPr>
          <w:p w:rsidR="00A32881" w:rsidRPr="00A32881" w:rsidRDefault="00A32881" w:rsidP="00A32881">
            <w:r w:rsidRPr="00A32881">
              <w:t>Kurikulum (anotace)</w:t>
            </w:r>
          </w:p>
        </w:tc>
        <w:tc>
          <w:tcPr>
            <w:tcW w:w="720" w:type="dxa"/>
            <w:vAlign w:val="center"/>
            <w:hideMark/>
          </w:tcPr>
          <w:p w:rsidR="00A32881" w:rsidRPr="00A32881" w:rsidRDefault="00A32881" w:rsidP="00A32881">
            <w:r w:rsidRPr="00A32881">
              <w:t>Ostatní (přílohy)</w:t>
            </w:r>
          </w:p>
        </w:tc>
      </w:tr>
      <w:tr w:rsidR="00A32881" w:rsidRPr="00A32881" w:rsidTr="00A32881">
        <w:trPr>
          <w:tblCellSpacing w:w="15" w:type="dxa"/>
        </w:trPr>
        <w:tc>
          <w:tcPr>
            <w:tcW w:w="0" w:type="auto"/>
            <w:vAlign w:val="center"/>
            <w:hideMark/>
          </w:tcPr>
          <w:p w:rsidR="00A32881" w:rsidRPr="00A32881" w:rsidRDefault="00A32881" w:rsidP="00A32881">
            <w:r w:rsidRPr="00A32881">
              <w:t>Základy didaktiky a výchovné činnosti</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5" name="Obrázek 105" descr="http://www.inkluze.upol.cz/portal/wp-content/uploads/2014/01/PowerPoint.png">
                    <a:hlinkClick xmlns:a="http://schemas.openxmlformats.org/drawingml/2006/main" r:id="rId2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inkluze.upol.cz/portal/wp-content/uploads/2014/01/PowerPoint.png">
                            <a:hlinkClick r:id="rId29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4" name="Obrázek 104" descr="http://www.inkluze.upol.cz/portal/wp-content/uploads/2014/01/Word.png">
                    <a:hlinkClick xmlns:a="http://schemas.openxmlformats.org/drawingml/2006/main" r:id="rId2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inkluze.upol.cz/portal/wp-content/uploads/2014/01/Word.png">
                            <a:hlinkClick r:id="rId29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mentální postižení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3" name="Obrázek 103" descr="http://www.inkluze.upol.cz/portal/wp-content/uploads/2014/01/PowerPoint.png">
                    <a:hlinkClick xmlns:a="http://schemas.openxmlformats.org/drawingml/2006/main" r:id="rId2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inkluze.upol.cz/portal/wp-content/uploads/2014/01/PowerPoint.png">
                            <a:hlinkClick r:id="rId29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2" name="Obrázek 102" descr="http://www.inkluze.upol.cz/portal/wp-content/uploads/2014/01/Word.png">
                    <a:hlinkClick xmlns:a="http://schemas.openxmlformats.org/drawingml/2006/main" r:id="rId2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inkluze.upol.cz/portal/wp-content/uploads/2014/01/Word.png">
                            <a:hlinkClick r:id="rId29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sociální znevýhodnění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1" name="Obrázek 101" descr="http://www.inkluze.upol.cz/portal/wp-content/uploads/2014/01/PowerPoint.png">
                    <a:hlinkClick xmlns:a="http://schemas.openxmlformats.org/drawingml/2006/main" r:id="rId3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inkluze.upol.cz/portal/wp-content/uploads/2014/01/PowerPoint.png">
                            <a:hlinkClick r:id="rId30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100" name="Obrázek 100" descr="http://www.inkluze.upol.cz/portal/wp-content/uploads/2014/01/Word.png">
                    <a:hlinkClick xmlns:a="http://schemas.openxmlformats.org/drawingml/2006/main" r:id="rId3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inkluze.upol.cz/portal/wp-content/uploads/2014/01/Word.png">
                            <a:hlinkClick r:id="rId30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zrakové postižení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9" name="Obrázek 99" descr="http://www.inkluze.upol.cz/portal/wp-content/uploads/2014/01/PowerPoint.png">
                    <a:hlinkClick xmlns:a="http://schemas.openxmlformats.org/drawingml/2006/main" r:id="rId3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inkluze.upol.cz/portal/wp-content/uploads/2014/01/PowerPoint.png">
                            <a:hlinkClick r:id="rId302"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8" name="Obrázek 98" descr="http://www.inkluze.upol.cz/portal/wp-content/uploads/2014/01/Word.png">
                    <a:hlinkClick xmlns:a="http://schemas.openxmlformats.org/drawingml/2006/main" r:id="rId3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inkluze.upol.cz/portal/wp-content/uploads/2014/01/Word.png">
                            <a:hlinkClick r:id="rId303"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sluchové postižení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7" name="Obrázek 97" descr="http://www.inkluze.upol.cz/portal/wp-content/uploads/2014/01/PowerPoint.png">
                    <a:hlinkClick xmlns:a="http://schemas.openxmlformats.org/drawingml/2006/main" r:id="rId3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inkluze.upol.cz/portal/wp-content/uploads/2014/01/PowerPoint.png">
                            <a:hlinkClick r:id="rId30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6" name="Obrázek 96" descr="http://www.inkluze.upol.cz/portal/wp-content/uploads/2014/01/Word.png">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inkluze.upol.cz/portal/wp-content/uploads/2014/01/Word.png">
                            <a:hlinkClick r:id="rId30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tělesné postižení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5" name="Obrázek 95" descr="http://www.inkluze.upol.cz/portal/wp-content/uploads/2014/01/PowerPoint.png">
                    <a:hlinkClick xmlns:a="http://schemas.openxmlformats.org/drawingml/2006/main" r:id="rId3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nkluze.upol.cz/portal/wp-content/uploads/2014/01/PowerPoint.png">
                            <a:hlinkClick r:id="rId30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4" name="Obrázek 94" descr="http://www.inkluze.upol.cz/portal/wp-content/uploads/2014/01/Word.png">
                    <a:hlinkClick xmlns:a="http://schemas.openxmlformats.org/drawingml/2006/main" r:id="rId3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inkluze.upol.cz/portal/wp-content/uploads/2014/01/Word.png">
                            <a:hlinkClick r:id="rId30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poruchy autistického spektra</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3" name="Obrázek 93" descr="http://www.inkluze.upol.cz/portal/wp-content/uploads/2014/01/PowerPoint.png">
                    <a:hlinkClick xmlns:a="http://schemas.openxmlformats.org/drawingml/2006/main" r:id="rId3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inkluze.upol.cz/portal/wp-content/uploads/2014/01/PowerPoint.png">
                            <a:hlinkClick r:id="rId30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2" name="Obrázek 92" descr="http://www.inkluze.upol.cz/portal/wp-content/uploads/2014/01/Word.png">
                    <a:hlinkClick xmlns:a="http://schemas.openxmlformats.org/drawingml/2006/main" r:id="rId3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inkluze.upol.cz/portal/wp-content/uploads/2014/01/Word.png">
                            <a:hlinkClick r:id="rId30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Základy speciální pedagogiky – teoretická východiska speciální pedagogiky</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1" name="Obrázek 91" descr="http://www.inkluze.upol.cz/portal/wp-content/uploads/2014/01/PowerPoint.png">
                    <a:hlinkClick xmlns:a="http://schemas.openxmlformats.org/drawingml/2006/main" r:id="rId3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inkluze.upol.cz/portal/wp-content/uploads/2014/01/PowerPoint.png">
                            <a:hlinkClick r:id="rId31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90" name="Obrázek 90" descr="http://www.inkluze.upol.cz/portal/wp-content/uploads/2014/01/Word.png">
                    <a:hlinkClick xmlns:a="http://schemas.openxmlformats.org/drawingml/2006/main" r:id="rId3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inkluze.upol.cz/portal/wp-content/uploads/2014/01/Word.png">
                            <a:hlinkClick r:id="rId31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Psychohygiena učení</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9" name="Obrázek 89" descr="http://www.inkluze.upol.cz/portal/wp-content/uploads/2014/01/Acrobat.png">
                    <a:hlinkClick xmlns:a="http://schemas.openxmlformats.org/drawingml/2006/main" r:id="rId3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inkluze.upol.cz/portal/wp-content/uploads/2014/01/Acrobat.png">
                            <a:hlinkClick r:id="rId31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8" name="Obrázek 88" descr="http://www.inkluze.upol.cz/portal/wp-content/uploads/2014/01/Acrobat.png">
                    <a:hlinkClick xmlns:a="http://schemas.openxmlformats.org/drawingml/2006/main" r:id="rId3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inkluze.upol.cz/portal/wp-content/uploads/2014/01/Acrobat.png">
                            <a:hlinkClick r:id="rId313"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Legislativa osob se zdravotním postižením</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7" name="Obrázek 87" descr="http://www.inkluze.upol.cz/portal/wp-content/uploads/2014/01/PowerPoint.png">
                    <a:hlinkClick xmlns:a="http://schemas.openxmlformats.org/drawingml/2006/main" r:id="rId3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inkluze.upol.cz/portal/wp-content/uploads/2014/01/PowerPoint.png">
                            <a:hlinkClick r:id="rId31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6" name="Obrázek 86" descr="http://www.inkluze.upol.cz/portal/wp-content/uploads/2014/01/Word.png">
                    <a:hlinkClick xmlns:a="http://schemas.openxmlformats.org/drawingml/2006/main" r:id="rId3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inkluze.upol.cz/portal/wp-content/uploads/2014/01/Word.png">
                            <a:hlinkClick r:id="rId31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Osobnostní a sociální výchova</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5" name="Obrázek 85" descr="http://www.inkluze.upol.cz/portal/wp-content/uploads/2014/01/PowerPoint.png">
                    <a:hlinkClick xmlns:a="http://schemas.openxmlformats.org/drawingml/2006/main" r:id="rId3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inkluze.upol.cz/portal/wp-content/uploads/2014/01/PowerPoint.png">
                            <a:hlinkClick r:id="rId31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4" name="Obrázek 84" descr="http://www.inkluze.upol.cz/portal/wp-content/uploads/2014/01/Word.png">
                    <a:hlinkClick xmlns:a="http://schemas.openxmlformats.org/drawingml/2006/main" r:id="rId3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inkluze.upol.cz/portal/wp-content/uploads/2014/01/Word.png">
                            <a:hlinkClick r:id="rId31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Sociální patologie</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3" name="Obrázek 83" descr="http://www.inkluze.upol.cz/portal/wp-content/uploads/2014/01/PowerPoint.png">
                    <a:hlinkClick xmlns:a="http://schemas.openxmlformats.org/drawingml/2006/main" r:id="rId3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inkluze.upol.cz/portal/wp-content/uploads/2014/01/PowerPoint.png">
                            <a:hlinkClick r:id="rId31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2" name="Obrázek 82" descr="http://www.inkluze.upol.cz/portal/wp-content/uploads/2014/01/Word.png">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inkluze.upol.cz/portal/wp-content/uploads/2014/01/Word.png">
                            <a:hlinkClick r:id="rId319"/>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Systém vzdělávacích programů</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1" name="Obrázek 81" descr="http://www.inkluze.upol.cz/portal/wp-content/uploads/2014/01/PowerPoint.png">
                    <a:hlinkClick xmlns:a="http://schemas.openxmlformats.org/drawingml/2006/main" r:id="rId3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inkluze.upol.cz/portal/wp-content/uploads/2014/01/PowerPoint.png">
                            <a:hlinkClick r:id="rId320"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80" name="Obrázek 80" descr="http://www.inkluze.upol.cz/portal/wp-content/uploads/2014/01/Word.png">
                    <a:hlinkClick xmlns:a="http://schemas.openxmlformats.org/drawingml/2006/main" r:id="rId3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inkluze.upol.cz/portal/wp-content/uploads/2014/01/Word.png">
                            <a:hlinkClick r:id="rId32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Podpora žáka</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9" name="Obrázek 79" descr="http://www.inkluze.upol.cz/portal/wp-content/uploads/2014/01/PowerPoint.png">
                    <a:hlinkClick xmlns:a="http://schemas.openxmlformats.org/drawingml/2006/main" r:id="rId3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inkluze.upol.cz/portal/wp-content/uploads/2014/01/PowerPoint.png">
                            <a:hlinkClick r:id="rId322"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8" name="Obrázek 78" descr="http://www.inkluze.upol.cz/portal/wp-content/uploads/2014/01/Word.png">
                    <a:hlinkClick xmlns:a="http://schemas.openxmlformats.org/drawingml/2006/main" r:id="rId3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inkluze.upol.cz/portal/wp-content/uploads/2014/01/Word.png">
                            <a:hlinkClick r:id="rId323"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Odborná praxe</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7" name="Obrázek 77" descr="http://www.inkluze.upol.cz/portal/wp-content/uploads/2014/01/PowerPoint.png">
                    <a:hlinkClick xmlns:a="http://schemas.openxmlformats.org/drawingml/2006/main" r:id="rId3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inkluze.upol.cz/portal/wp-content/uploads/2014/01/PowerPoint.png">
                            <a:hlinkClick r:id="rId324"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6" name="Obrázek 76" descr="http://www.inkluze.upol.cz/portal/wp-content/uploads/2014/01/Word.png">
                    <a:hlinkClick xmlns:a="http://schemas.openxmlformats.org/drawingml/2006/main" r:id="rId3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inkluze.upol.cz/portal/wp-content/uploads/2014/01/Word.png">
                            <a:hlinkClick r:id="rId325"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r w:rsidRPr="00A32881">
              <w:t>Úvod do studia a seminář k závěrečné práci</w:t>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5" name="Obrázek 75" descr="http://www.inkluze.upol.cz/portal/wp-content/uploads/2014/01/PowerPoint.png">
                    <a:hlinkClick xmlns:a="http://schemas.openxmlformats.org/drawingml/2006/main" r:id="rId3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inkluze.upol.cz/portal/wp-content/uploads/2014/01/PowerPoint.png">
                            <a:hlinkClick r:id="rId32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4" name="Obrázek 74" descr="http://www.inkluze.upol.cz/portal/wp-content/uploads/2014/01/Word.png">
                    <a:hlinkClick xmlns:a="http://schemas.openxmlformats.org/drawingml/2006/main" r:id="rId3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inkluze.upol.cz/portal/wp-content/uploads/2014/01/Word.png">
                            <a:hlinkClick r:id="rId32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c>
          <w:tcPr>
            <w:tcW w:w="0" w:type="auto"/>
            <w:vAlign w:val="center"/>
            <w:hideMark/>
          </w:tcPr>
          <w:p w:rsidR="00A32881" w:rsidRPr="00A32881" w:rsidRDefault="00A32881" w:rsidP="00A32881"/>
        </w:tc>
      </w:tr>
    </w:tbl>
    <w:p w:rsidR="00A32881" w:rsidRPr="00A32881" w:rsidRDefault="00A32881" w:rsidP="00A32881"/>
    <w:tbl>
      <w:tblPr>
        <w:tblW w:w="5000" w:type="pct"/>
        <w:tblCellSpacing w:w="15" w:type="dxa"/>
        <w:tblBorders>
          <w:top w:val="single" w:sz="6" w:space="0" w:color="FFB52C"/>
          <w:left w:val="single" w:sz="6" w:space="0" w:color="FFB52C"/>
          <w:bottom w:val="single" w:sz="6" w:space="0" w:color="FFB52C"/>
          <w:right w:val="single" w:sz="6" w:space="0" w:color="FFB52C"/>
        </w:tblBorders>
        <w:tblCellMar>
          <w:top w:w="30" w:type="dxa"/>
          <w:left w:w="30" w:type="dxa"/>
          <w:bottom w:w="30" w:type="dxa"/>
          <w:right w:w="30" w:type="dxa"/>
        </w:tblCellMar>
        <w:tblLook w:val="04A0" w:firstRow="1" w:lastRow="0" w:firstColumn="1" w:lastColumn="0" w:noHBand="0" w:noVBand="1"/>
      </w:tblPr>
      <w:tblGrid>
        <w:gridCol w:w="4833"/>
        <w:gridCol w:w="1170"/>
        <w:gridCol w:w="1170"/>
        <w:gridCol w:w="1005"/>
        <w:gridCol w:w="878"/>
      </w:tblGrid>
      <w:tr w:rsidR="00A32881" w:rsidRPr="00A32881" w:rsidTr="00A32881">
        <w:trPr>
          <w:tblCellSpacing w:w="15" w:type="dxa"/>
        </w:trPr>
        <w:tc>
          <w:tcPr>
            <w:tcW w:w="0" w:type="auto"/>
            <w:gridSpan w:val="5"/>
            <w:tcBorders>
              <w:bottom w:val="single" w:sz="6" w:space="0" w:color="AFDEA0"/>
            </w:tcBorders>
            <w:shd w:val="clear" w:color="auto" w:fill="FFDAA3"/>
            <w:tcMar>
              <w:top w:w="150" w:type="dxa"/>
              <w:left w:w="150" w:type="dxa"/>
              <w:bottom w:w="150" w:type="dxa"/>
              <w:right w:w="150" w:type="dxa"/>
            </w:tcMar>
            <w:hideMark/>
          </w:tcPr>
          <w:p w:rsidR="00A32881" w:rsidRPr="00A32881" w:rsidRDefault="00A32881" w:rsidP="00A32881">
            <w:r w:rsidRPr="00A32881">
              <w:t>Vzdělávací materiály ke kurzům dalšího vzdělávání asistentů pedagoga</w:t>
            </w:r>
          </w:p>
        </w:tc>
      </w:tr>
      <w:tr w:rsidR="00A32881" w:rsidRPr="00A32881" w:rsidTr="00A32881">
        <w:trPr>
          <w:tblCellSpacing w:w="15" w:type="dxa"/>
        </w:trPr>
        <w:tc>
          <w:tcPr>
            <w:tcW w:w="0" w:type="auto"/>
            <w:vAlign w:val="center"/>
            <w:hideMark/>
          </w:tcPr>
          <w:p w:rsidR="00A32881" w:rsidRPr="00A32881" w:rsidRDefault="00A32881" w:rsidP="00A32881">
            <w:r w:rsidRPr="00A32881">
              <w:t>Název kurzu</w:t>
            </w:r>
          </w:p>
        </w:tc>
        <w:tc>
          <w:tcPr>
            <w:tcW w:w="720" w:type="dxa"/>
            <w:hideMark/>
          </w:tcPr>
          <w:p w:rsidR="00A32881" w:rsidRPr="00A32881" w:rsidRDefault="00A32881" w:rsidP="00A32881">
            <w:r w:rsidRPr="00A32881">
              <w:t>Prezentace</w:t>
            </w:r>
          </w:p>
        </w:tc>
        <w:tc>
          <w:tcPr>
            <w:tcW w:w="720" w:type="dxa"/>
            <w:vAlign w:val="center"/>
            <w:hideMark/>
          </w:tcPr>
          <w:p w:rsidR="00A32881" w:rsidRPr="00A32881" w:rsidRDefault="00A32881" w:rsidP="00A32881">
            <w:r w:rsidRPr="00A32881">
              <w:t>Pracovní listy</w:t>
            </w:r>
          </w:p>
        </w:tc>
        <w:tc>
          <w:tcPr>
            <w:tcW w:w="720" w:type="dxa"/>
            <w:vAlign w:val="center"/>
            <w:hideMark/>
          </w:tcPr>
          <w:p w:rsidR="00A32881" w:rsidRPr="00A32881" w:rsidRDefault="00A32881" w:rsidP="00A32881">
            <w:r w:rsidRPr="00A32881">
              <w:t>Kurikulum (anotace)</w:t>
            </w:r>
          </w:p>
        </w:tc>
        <w:tc>
          <w:tcPr>
            <w:tcW w:w="720" w:type="dxa"/>
            <w:vAlign w:val="center"/>
            <w:hideMark/>
          </w:tcPr>
          <w:p w:rsidR="00A32881" w:rsidRPr="00A32881" w:rsidRDefault="00A32881" w:rsidP="00A32881">
            <w:r w:rsidRPr="00A32881">
              <w:t>Ostatní (přílohy)</w:t>
            </w:r>
          </w:p>
        </w:tc>
      </w:tr>
      <w:tr w:rsidR="00A32881" w:rsidRPr="00A32881" w:rsidTr="00A32881">
        <w:trPr>
          <w:tblCellSpacing w:w="15" w:type="dxa"/>
        </w:trPr>
        <w:tc>
          <w:tcPr>
            <w:tcW w:w="0" w:type="auto"/>
            <w:vAlign w:val="center"/>
            <w:hideMark/>
          </w:tcPr>
          <w:p w:rsidR="00A32881" w:rsidRPr="00A32881" w:rsidRDefault="00A32881" w:rsidP="00A32881">
            <w:hyperlink r:id="rId328" w:tgtFrame="_blank" w:history="1">
              <w:r w:rsidRPr="00A32881">
                <w:t xml:space="preserve">1. Asistent pedagoga pro děti ze sociálně znevýhodněného prostředí </w:t>
              </w:r>
            </w:hyperlink>
          </w:p>
        </w:tc>
        <w:tc>
          <w:tcPr>
            <w:tcW w:w="0" w:type="auto"/>
            <w:gridSpan w:val="2"/>
            <w:vAlign w:val="center"/>
            <w:hideMark/>
          </w:tcPr>
          <w:p w:rsidR="00A32881" w:rsidRPr="00A32881" w:rsidRDefault="00A32881" w:rsidP="00A32881">
            <w:r w:rsidRPr="00A32881">
              <w:rPr>
                <w:noProof/>
                <w:lang w:eastAsia="cs-CZ"/>
              </w:rPr>
              <w:drawing>
                <wp:inline distT="0" distB="0" distL="0" distR="0">
                  <wp:extent cx="228600" cy="228600"/>
                  <wp:effectExtent l="0" t="0" r="0" b="0"/>
                  <wp:docPr id="73" name="Obrázek 73" descr="Winrar">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Winrar">
                            <a:hlinkClick r:id="rId329"/>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72" name="Obrázek 72"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71" name="Obrázek 71" descr="http://www.inkluze.upol.cz/portal/wp-content/uploads/2014/01/Acrobat.png">
                    <a:hlinkClick xmlns:a="http://schemas.openxmlformats.org/drawingml/2006/main" r:id="rId3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inkluze.upol.cz/portal/wp-content/uploads/2014/01/Acrobat.png">
                            <a:hlinkClick r:id="rId328"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30" w:tgtFrame="_blank" w:history="1">
              <w:r w:rsidRPr="00A32881">
                <w:t>2. Asistent pedagoga a děti z jazykového prostředí ovlivněného romštinou</w:t>
              </w:r>
            </w:hyperlink>
          </w:p>
        </w:tc>
        <w:tc>
          <w:tcPr>
            <w:tcW w:w="0" w:type="auto"/>
            <w:gridSpan w:val="2"/>
            <w:vAlign w:val="center"/>
            <w:hideMark/>
          </w:tcPr>
          <w:p w:rsidR="00A32881" w:rsidRPr="00A32881" w:rsidRDefault="00A32881" w:rsidP="00A32881">
            <w:r w:rsidRPr="00A32881">
              <w:rPr>
                <w:noProof/>
                <w:lang w:eastAsia="cs-CZ"/>
              </w:rPr>
              <w:drawing>
                <wp:inline distT="0" distB="0" distL="0" distR="0">
                  <wp:extent cx="228600" cy="228600"/>
                  <wp:effectExtent l="0" t="0" r="0" b="0"/>
                  <wp:docPr id="70" name="Obrázek 70" descr="Winrar">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Winrar">
                            <a:hlinkClick r:id="rId331"/>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69" name="Obrázek 69"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8" name="Obrázek 68" descr="http://www.inkluze.upol.cz/portal/wp-content/uploads/2014/01/Acrobat.png">
                    <a:hlinkClick xmlns:a="http://schemas.openxmlformats.org/drawingml/2006/main" r:id="rId3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inkluze.upol.cz/portal/wp-content/uploads/2014/01/Acrobat.png">
                            <a:hlinkClick r:id="rId33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32" w:tgtFrame="_blank" w:history="1">
              <w:r w:rsidRPr="00A32881">
                <w:t>3. Asistent pedagoga s odlišným mateřským jazykem</w:t>
              </w:r>
            </w:hyperlink>
          </w:p>
        </w:tc>
        <w:tc>
          <w:tcPr>
            <w:tcW w:w="0" w:type="auto"/>
            <w:gridSpan w:val="2"/>
            <w:vAlign w:val="center"/>
            <w:hideMark/>
          </w:tcPr>
          <w:p w:rsidR="00A32881" w:rsidRPr="00A32881" w:rsidRDefault="00A32881" w:rsidP="00A32881">
            <w:r w:rsidRPr="00A32881">
              <w:rPr>
                <w:noProof/>
                <w:lang w:eastAsia="cs-CZ"/>
              </w:rPr>
              <w:drawing>
                <wp:inline distT="0" distB="0" distL="0" distR="0">
                  <wp:extent cx="228600" cy="228600"/>
                  <wp:effectExtent l="0" t="0" r="0" b="0"/>
                  <wp:docPr id="67" name="Obrázek 67" descr="Winrar">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Winrar">
                            <a:hlinkClick r:id="rId333"/>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66" name="Obrázek 66" descr="Nápověda: Jak otevřít komprimovaný soubor?">
                    <a:hlinkClick xmlns:a="http://schemas.openxmlformats.org/drawingml/2006/main" r:id="rId260" tgtFrame="&quot;_blank&quot;" tooltip="&quot;Návod na stažení / otevření souboru *.r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Nápověda: Jak otevřít komprimovaný soubor?">
                            <a:hlinkClick r:id="rId260" tgtFrame="&quot;_blank&quot;" tooltip="&quot;Návod na stažení / otevření souboru *.rar&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5" name="Obrázek 65" descr="http://www.inkluze.upol.cz/portal/wp-content/uploads/2014/01/Acrobat.png">
                    <a:hlinkClick xmlns:a="http://schemas.openxmlformats.org/drawingml/2006/main" r:id="rId3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inkluze.upol.cz/portal/wp-content/uploads/2014/01/Acrobat.png">
                            <a:hlinkClick r:id="rId33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34" w:tgtFrame="_blank" w:history="1">
              <w:r w:rsidRPr="00A32881">
                <w:t>1. Problémové chování žáků v kontextu vztahů ve škole</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4" name="Obrázek 64" descr="http://www.inkluze.upol.cz/portal/wp-content/uploads/2014/01/PowerPoint.png">
                    <a:hlinkClick xmlns:a="http://schemas.openxmlformats.org/drawingml/2006/main" r:id="rId3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inkluze.upol.cz/portal/wp-content/uploads/2014/01/PowerPoint.png">
                            <a:hlinkClick r:id="rId335"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3" name="Obrázek 63" descr="http://www.inkluze.upol.cz/portal/wp-content/uploads/2014/01/Word.png">
                    <a:hlinkClick xmlns:a="http://schemas.openxmlformats.org/drawingml/2006/main" r:id="rId3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inkluze.upol.cz/portal/wp-content/uploads/2014/01/Word.png">
                            <a:hlinkClick r:id="rId336"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2" name="Obrázek 62" descr="http://www.inkluze.upol.cz/portal/wp-content/uploads/2014/01/Acrobat.png">
                    <a:hlinkClick xmlns:a="http://schemas.openxmlformats.org/drawingml/2006/main" r:id="rId3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inkluze.upol.cz/portal/wp-content/uploads/2014/01/Acrobat.png">
                            <a:hlinkClick r:id="rId33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37" w:tgtFrame="_blank" w:history="1">
              <w:r w:rsidRPr="00A32881">
                <w:t>2. Spolupráce AP s učitelem, učitelským sborem a s rodinou žáka se SVP</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1" name="Obrázek 61" descr="http://www.inkluze.upol.cz/portal/wp-content/uploads/2014/01/PowerPoint.png">
                    <a:hlinkClick xmlns:a="http://schemas.openxmlformats.org/drawingml/2006/main" r:id="rId3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inkluze.upol.cz/portal/wp-content/uploads/2014/01/PowerPoint.png">
                            <a:hlinkClick r:id="rId33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60" name="Obrázek 60" descr="http://www.inkluze.upol.cz/portal/wp-content/uploads/2014/01/Word.png">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inkluze.upol.cz/portal/wp-content/uploads/2014/01/Word.png">
                            <a:hlinkClick r:id="rId33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9" name="Obrázek 59" descr="http://www.inkluze.upol.cz/portal/wp-content/uploads/2014/01/Acrobat.png">
                    <a:hlinkClick xmlns:a="http://schemas.openxmlformats.org/drawingml/2006/main" r:id="rId3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inkluze.upol.cz/portal/wp-content/uploads/2014/01/Acrobat.png">
                            <a:hlinkClick r:id="rId337"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40" w:tgtFrame="_blank" w:history="1">
              <w:r w:rsidRPr="00A32881">
                <w:t>3. Tvorba a úprava didaktických pomůcek a pracovních textů</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8" name="Obrázek 58" descr="http://www.inkluze.upol.cz/portal/wp-content/uploads/2014/01/PowerPoint.png">
                    <a:hlinkClick xmlns:a="http://schemas.openxmlformats.org/drawingml/2006/main" r:id="rId3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inkluze.upol.cz/portal/wp-content/uploads/2014/01/PowerPoint.png">
                            <a:hlinkClick r:id="rId338"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7" name="Obrázek 57" descr="http://www.inkluze.upol.cz/portal/wp-content/uploads/2014/01/Word.png">
                    <a:hlinkClick xmlns:a="http://schemas.openxmlformats.org/drawingml/2006/main" r:id="rId3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inkluze.upol.cz/portal/wp-content/uploads/2014/01/Word.png">
                            <a:hlinkClick r:id="rId341"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6" name="Obrázek 56" descr="http://www.inkluze.upol.cz/portal/wp-content/uploads/2014/01/Acrobat.png">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inkluze.upol.cz/portal/wp-content/uploads/2014/01/Acrobat.png">
                            <a:hlinkClick r:id="rId340"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42" w:tgtFrame="_blank" w:history="1">
              <w:r w:rsidRPr="00A32881">
                <w:t>4. Právní, personální a organizační aspekty inkluzívního školství ve vztahu k AP (odpovědnost AP v čase výuky a v době mimo vyučování)</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5" name="Obrázek 55" descr="http://www.inkluze.upol.cz/portal/wp-content/uploads/2014/01/PowerPoint.png">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inkluze.upol.cz/portal/wp-content/uploads/2014/01/PowerPoint.png">
                            <a:hlinkClick r:id="rId343"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4" name="Obrázek 54" descr="http://www.inkluze.upol.cz/portal/wp-content/uploads/2014/01/Word.png">
                    <a:hlinkClick xmlns:a="http://schemas.openxmlformats.org/drawingml/2006/main" r:id="rId3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inkluze.upol.cz/portal/wp-content/uploads/2014/01/Word.png">
                            <a:hlinkClick r:id="rId344"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3" name="Obrázek 53" descr="http://www.inkluze.upol.cz/portal/wp-content/uploads/2014/01/Acrobat.png">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inkluze.upol.cz/portal/wp-content/uploads/2014/01/Acrobat.png">
                            <a:hlinkClick r:id="rId342"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45" w:tgtFrame="_blank" w:history="1">
              <w:r w:rsidRPr="00A32881">
                <w:t>5. Osobnostní a personální rozvoj asistenta pedagoga</w:t>
              </w:r>
            </w:hyperlink>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2" name="Obrázek 52" descr="http://www.inkluze.upol.cz/portal/wp-content/uploads/2014/01/PowerPoint.png">
                    <a:hlinkClick xmlns:a="http://schemas.openxmlformats.org/drawingml/2006/main" r:id="rId3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inkluze.upol.cz/portal/wp-content/uploads/2014/01/PowerPoint.png">
                            <a:hlinkClick r:id="rId346" tgtFrame="&quot;_blank&quot;"/>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1" name="Obrázek 51" descr="http://www.inkluze.upol.cz/portal/wp-content/uploads/2014/01/Word.png">
                    <a:hlinkClick xmlns:a="http://schemas.openxmlformats.org/drawingml/2006/main" r:id="rId3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inkluze.upol.cz/portal/wp-content/uploads/2014/01/Word.png">
                            <a:hlinkClick r:id="rId34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r w:rsidRPr="00A32881">
              <w:rPr>
                <w:noProof/>
                <w:lang w:eastAsia="cs-CZ"/>
              </w:rPr>
              <w:drawing>
                <wp:inline distT="0" distB="0" distL="0" distR="0">
                  <wp:extent cx="228600" cy="228600"/>
                  <wp:effectExtent l="0" t="0" r="0" b="0"/>
                  <wp:docPr id="50" name="Obrázek 50" descr="http://www.inkluze.upol.cz/portal/wp-content/uploads/2014/01/Acrobat.png">
                    <a:hlinkClick xmlns:a="http://schemas.openxmlformats.org/drawingml/2006/main" r:id="rId3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inkluze.upol.cz/portal/wp-content/uploads/2014/01/Acrobat.png">
                            <a:hlinkClick r:id="rId345"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48" w:tgtFrame="_blank" w:history="1">
              <w:r w:rsidRPr="00A32881">
                <w:t>6. Modul zaměřený na děti a žáky s mentálním postižením, poruchami autistického spektra, duševním onemocněním a oslabením kognitivních funkcí</w:t>
              </w:r>
            </w:hyperlink>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49" name="Obrázek 49" descr="http://www.inkluze.upol.cz/portal/wp-content/uploads/2014/01/PowerPoint.png">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inkluze.upol.cz/portal/wp-content/uploads/2014/01/PowerPoint.png">
                            <a:hlinkClick r:id="rId349"/>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48" name="Obrázek 48" descr="http://www.inkluze.upol.cz/portal/wp-content/uploads/2014/01/PowerPoint.pn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inkluze.upol.cz/portal/wp-content/uploads/2014/01/PowerPoint.png">
                            <a:hlinkClick r:id="rId350"/>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47" name="Obrázek 47" descr="http://www.inkluze.upol.cz/portal/wp-content/uploads/2014/01/PowerPoint.png">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inkluze.upol.cz/portal/wp-content/uploads/2014/01/PowerPoint.png">
                            <a:hlinkClick r:id="rId351"/>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46" name="Obrázek 46" descr="http://www.inkluze.upol.cz/portal/wp-content/uploads/2014/01/Word.png">
                    <a:hlinkClick xmlns:a="http://schemas.openxmlformats.org/drawingml/2006/main" r:id="rId3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inkluze.upol.cz/portal/wp-content/uploads/2014/01/Word.png">
                            <a:hlinkClick r:id="rId352"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45" name="Obrázek 45" descr="http://www.inkluze.upol.cz/portal/wp-content/uploads/2014/01/Word.png">
                    <a:hlinkClick xmlns:a="http://schemas.openxmlformats.org/drawingml/2006/main" r:id="rId3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inkluze.upol.cz/portal/wp-content/uploads/2014/01/Word.png">
                            <a:hlinkClick r:id="rId353"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44" name="Obrázek 44" descr="http://www.inkluze.upol.cz/portal/wp-content/uploads/2014/01/Acrobat.png">
                    <a:hlinkClick xmlns:a="http://schemas.openxmlformats.org/drawingml/2006/main" r:id="rId3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inkluze.upol.cz/portal/wp-content/uploads/2014/01/Acrobat.png">
                            <a:hlinkClick r:id="rId348"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r w:rsidR="00A32881" w:rsidRPr="00A32881" w:rsidTr="00A32881">
        <w:trPr>
          <w:tblCellSpacing w:w="15" w:type="dxa"/>
        </w:trPr>
        <w:tc>
          <w:tcPr>
            <w:tcW w:w="0" w:type="auto"/>
            <w:vAlign w:val="center"/>
            <w:hideMark/>
          </w:tcPr>
          <w:p w:rsidR="00A32881" w:rsidRPr="00A32881" w:rsidRDefault="00A32881" w:rsidP="00A32881">
            <w:hyperlink r:id="rId354" w:tgtFrame="_blank" w:history="1">
              <w:r w:rsidRPr="00A32881">
                <w:t>7. Modul zaměřený na děti a žáky se senzorickým a somatickým postižením či znevýhodněním</w:t>
              </w:r>
            </w:hyperlink>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43" name="Obrázek 43" descr="http://www.inkluze.upol.cz/portal/wp-content/uploads/2014/01/PowerPoint.png">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inkluze.upol.cz/portal/wp-content/uploads/2014/01/PowerPoint.png">
                            <a:hlinkClick r:id="rId355"/>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42" name="Obrázek 42" descr="http://www.inkluze.upol.cz/portal/wp-content/uploads/2014/01/PowerPoint.png">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inkluze.upol.cz/portal/wp-content/uploads/2014/01/PowerPoint.png">
                            <a:hlinkClick r:id="rId356"/>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41" name="Obrázek 41" descr="http://www.inkluze.upol.cz/portal/wp-content/uploads/2014/01/Word.png">
                    <a:hlinkClick xmlns:a="http://schemas.openxmlformats.org/drawingml/2006/main" r:id="rId3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inkluze.upol.cz/portal/wp-content/uploads/2014/01/Word.png">
                            <a:hlinkClick r:id="rId357"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40" name="Obrázek 40" descr="http://www.inkluze.upol.cz/portal/wp-content/uploads/2014/01/Word.png">
                    <a:hlinkClick xmlns:a="http://schemas.openxmlformats.org/drawingml/2006/main" r:id="rId3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inkluze.upol.cz/portal/wp-content/uploads/2014/01/Word.png">
                            <a:hlinkClick r:id="rId358"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2881">
              <w:rPr>
                <w:noProof/>
                <w:lang w:eastAsia="cs-CZ"/>
              </w:rPr>
              <w:drawing>
                <wp:inline distT="0" distB="0" distL="0" distR="0">
                  <wp:extent cx="228600" cy="228600"/>
                  <wp:effectExtent l="0" t="0" r="0" b="0"/>
                  <wp:docPr id="39" name="Obrázek 39" descr="http://www.inkluze.upol.cz/portal/wp-content/uploads/2014/01/Word.png">
                    <a:hlinkClick xmlns:a="http://schemas.openxmlformats.org/drawingml/2006/main" r:id="rId3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inkluze.upol.cz/portal/wp-content/uploads/2014/01/Word.png">
                            <a:hlinkClick r:id="rId359"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hideMark/>
          </w:tcPr>
          <w:p w:rsidR="00A32881" w:rsidRPr="00A32881" w:rsidRDefault="00A32881" w:rsidP="00A32881">
            <w:r w:rsidRPr="00A32881">
              <w:rPr>
                <w:noProof/>
                <w:lang w:eastAsia="cs-CZ"/>
              </w:rPr>
              <w:drawing>
                <wp:inline distT="0" distB="0" distL="0" distR="0">
                  <wp:extent cx="228600" cy="228600"/>
                  <wp:effectExtent l="0" t="0" r="0" b="0"/>
                  <wp:docPr id="38" name="Obrázek 38" descr="http://www.inkluze.upol.cz/portal/wp-content/uploads/2014/01/Acrobat.png">
                    <a:hlinkClick xmlns:a="http://schemas.openxmlformats.org/drawingml/2006/main" r:id="rId3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inkluze.upol.cz/portal/wp-content/uploads/2014/01/Acrobat.png">
                            <a:hlinkClick r:id="rId354" tgtFrame="&quot;_blank&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A32881" w:rsidRPr="00A32881" w:rsidRDefault="00A32881" w:rsidP="00A32881"/>
        </w:tc>
      </w:tr>
    </w:tbl>
    <w:p w:rsidR="00A32881" w:rsidRPr="00A32881" w:rsidRDefault="00A32881" w:rsidP="00A32881">
      <w:r w:rsidRPr="00A32881">
        <w:t>7. analýzy a výzkumy</w:t>
      </w:r>
    </w:p>
    <w:tbl>
      <w:tblPr>
        <w:tblW w:w="5000" w:type="pct"/>
        <w:tblCellSpacing w:w="15" w:type="dxa"/>
        <w:tblBorders>
          <w:top w:val="single" w:sz="6" w:space="0" w:color="FFDAA3"/>
          <w:left w:val="single" w:sz="6" w:space="0" w:color="FFDAA3"/>
          <w:bottom w:val="single" w:sz="6" w:space="0" w:color="FFDAA3"/>
          <w:right w:val="single" w:sz="6" w:space="0" w:color="FFDAA3"/>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95325"/>
                  <wp:effectExtent l="0" t="0" r="0" b="9525"/>
                  <wp:docPr id="37" name="Obrázek 37" descr="Analýza získaných zkušeností z pilotního ověření systému metodického vedení asistenta pedag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Analýza získaných zkušeností z pilotního ověření systému metodického vedení asistenta pedagoga"/>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Analýza získaných zkušeností z pilotního ověření systému metodického vedení asistenta pedagoga</w:t>
            </w:r>
            <w:r w:rsidRPr="00A32881">
              <w:br/>
              <w:t xml:space="preserve">| </w:t>
            </w:r>
            <w:hyperlink r:id="rId361" w:tgtFrame="_blank" w:tooltip="Analýza získaných zkušeností z pilotního ověření systému metodického vedení asistenta pedagoga"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36" name="Obrázek 36" descr="Analýza systému vzdělávání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Analýza systému vzdělávání AP"/>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Analýza systému vzdělávání AP</w:t>
            </w:r>
            <w:r w:rsidRPr="00A32881">
              <w:br/>
              <w:t xml:space="preserve">| </w:t>
            </w:r>
            <w:hyperlink r:id="rId363" w:tgtFrame="_blank" w:tooltip="Analýza systému vzdělávání AP"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35" name="Obrázek 35" descr="Analýza systému vzdělávání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Analýza systému vzdělávání AP"/>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Asistent pedagoga – zpráva z výzkumu postojů, hodnocení a podmínek činnosti – 2015</w:t>
            </w:r>
            <w:r w:rsidRPr="00A32881">
              <w:br/>
              <w:t xml:space="preserve">| </w:t>
            </w:r>
            <w:hyperlink r:id="rId365" w:tgtFrame="_blank" w:tooltip="Asistent pedagoga – zpráva z výzkumu postojů, hodnocení a podmínek činnosti – 2015"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34" name="Obrázek 34" descr="Analýza potřeb pedagogických pracovníků v oblasti inkluzívní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Analýza potřeb pedagogických pracovníků v oblasti inkluzívního vzdělávání"/>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Analýza potřeb pedagogických pracovníků v oblasti inkluzívního vzdělávání</w:t>
            </w:r>
            <w:r w:rsidRPr="00A32881">
              <w:br/>
              <w:t xml:space="preserve">| </w:t>
            </w:r>
            <w:hyperlink r:id="rId367" w:tgtFrame="_blank" w:tooltip="Analýza potřeb pedagogických pracovníků v oblasti inkluzívního vzdělávání" w:history="1">
              <w:r w:rsidRPr="00A32881">
                <w:t>elektronická publikace</w:t>
              </w:r>
            </w:hyperlink>
            <w:r w:rsidRPr="00A32881">
              <w:t xml:space="preserve"> | </w:t>
            </w:r>
            <w:hyperlink r:id="rId368" w:tgtFrame="_blank" w:tooltip="Analýza potřeb pedagogických pracovníků v oblasti inkluzívního vzdělá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66750"/>
                  <wp:effectExtent l="0" t="0" r="0" b="0"/>
                  <wp:docPr id="33" name="Obrázek 33" descr="Analýza očekávaného rozložení četnosti SVP podle stupňů podpůrných opat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Analýza očekávaného rozložení četnosti SVP podle stupňů podpůrných opatření"/>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Analýza očekávaného rozložení četnosti SVP podle stupňů podpůrných opatření</w:t>
            </w:r>
            <w:r w:rsidRPr="00A32881">
              <w:br/>
              <w:t xml:space="preserve">| </w:t>
            </w:r>
            <w:hyperlink r:id="rId370" w:tgtFrame="_blank" w:tooltip="Analýza očekávaného rozložení četnosti SVP podle stupňů podpůrných opatření" w:history="1">
              <w:r w:rsidRPr="00A32881">
                <w:t>elektronická publikace</w:t>
              </w:r>
            </w:hyperlink>
            <w:r w:rsidRPr="00A32881">
              <w:t xml:space="preserve"> | </w:t>
            </w:r>
            <w:hyperlink r:id="rId371" w:tgtFrame="_blank" w:tooltip="Analýza očekávaného rozložení četnosti SVP podle stupňů podpůrných opatře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66750"/>
                  <wp:effectExtent l="0" t="0" r="0" b="0"/>
                  <wp:docPr id="32" name="Obrázek 32" descr="Kvalifikovaný odhad finanční náročnosti podpůrných opatření pro žáky se speciálními vzdělávacími potřebami v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Kvalifikovaný odhad finanční náročnosti podpůrných opatření pro žáky se speciálními vzdělávacími potřebami v ČR"/>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Kvalifikovaný odhad finanční náročnosti podpůrných opatření pro žáky se speciálními vzdělávacími potřebami v ČR</w:t>
            </w:r>
            <w:r w:rsidRPr="00A32881">
              <w:br/>
              <w:t xml:space="preserve">| </w:t>
            </w:r>
            <w:hyperlink r:id="rId373" w:tgtFrame="_blank" w:tooltip="Kvalifikovaný odhad finanční náročnosti podpůrných opatření pro žáky se speciálními vzdělávacími potřebami v ČR"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31" name="Obrázek 31" descr="Počty dětí se speciálními vzdělávacími potřebami v základním školství v Č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Počty dětí se speciálními vzdělávacími potřebami v základním školství v ČR 2013"/>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Počty dětí se speciálními vzdělávacími potřebami v základním školství v ČR 2013</w:t>
            </w:r>
            <w:r w:rsidRPr="00A32881">
              <w:br/>
              <w:t xml:space="preserve">| </w:t>
            </w:r>
            <w:hyperlink r:id="rId375" w:tgtFrame="_blank" w:tooltip="Počty dětí se speciálními vzdělávacími potřebami v základním školství v ČR 2013"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85800"/>
                  <wp:effectExtent l="0" t="0" r="0" b="0"/>
                  <wp:docPr id="30" name="Obrázek 30" descr="Počty dětí se speciálními vzdělávacími potřebami v základním školství v Č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Počty dětí se speciálními vzdělávacími potřebami v základním školství v ČR 201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Počty dětí se speciálními vzdělávacími potřebami v základním školství v ČR 2014</w:t>
            </w:r>
            <w:r w:rsidRPr="00A32881">
              <w:br/>
              <w:t xml:space="preserve">| </w:t>
            </w:r>
            <w:hyperlink r:id="rId377" w:tgtFrame="_blank" w:tooltip="Počty dětí se speciálními vzdělávacími potřebami v základním školství v ČR 2014"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9" name="Obrázek 29" descr="Vzdělávání žáků se SVP - metodická podpora a financo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Vzdělávání žáků se SVP - metodická podpora a financování"/>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 xml:space="preserve">Vzdělávání žáků se SVP – metodická podpora a financování </w:t>
            </w:r>
            <w:r w:rsidRPr="00A32881">
              <w:br/>
              <w:t xml:space="preserve">| </w:t>
            </w:r>
            <w:hyperlink r:id="rId379" w:tgtFrame="_blank" w:tooltip="Vzdělávání žáků se SVP - metodická podpora a financová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8" name="Obrázek 28" descr="Očekávané rozložení četnosti SVP podle stupňů podpůrných opat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Očekávané rozložení četnosti SVP podle stupňů podpůrných opatření"/>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Očekávané rozložení četnosti SVP podle stupňů podpůrných opatření</w:t>
            </w:r>
            <w:r w:rsidRPr="00A32881">
              <w:br/>
              <w:t xml:space="preserve">| </w:t>
            </w:r>
            <w:hyperlink r:id="rId381" w:tgtFrame="_blank" w:tooltip="Očekávané rozložení četnosti SVP podle stupňů podpůrných opatře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7" name="Obrázek 27" descr="Sumarizace podpůrných opatření Katalogu podpůrných opatření (podklady pro tvorbu prováděcí vyhlášky k  §16 novely Š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marizace podpůrných opatření Katalogu podpůrných opatření (podklady pro tvorbu prováděcí vyhlášky k  §16 novely ŠZ)"/>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Sumarizace podpůrných opatření Katalogu podpůrných opatření (podklady pro tvorbu prováděcí vyhlášky k §16 novely ŠZ)</w:t>
            </w:r>
            <w:r w:rsidRPr="00A32881">
              <w:br/>
              <w:t xml:space="preserve">| </w:t>
            </w:r>
            <w:hyperlink r:id="rId383" w:tgtFrame="_blank" w:tooltip="Sumarizace podpůrných opatření Katalogu podpůrných opatření (podklady pro tvorbu prováděcí vyhlášky k  §16 novely ŠZ)"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6" name="Obrázek 26" descr="Analýza podpory žáků se SVP -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nalýza podpory žáků se SVP - obce"/>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Analýza podpory žáků se SVP – obce</w:t>
            </w:r>
            <w:r w:rsidRPr="00A32881">
              <w:br/>
              <w:t xml:space="preserve">| </w:t>
            </w:r>
            <w:hyperlink r:id="rId385" w:tgtFrame="_blank" w:tooltip="Analýza podpory žáků se SVP - obce"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5" name="Obrázek 25" descr="Analýza podpory žáků se SVP -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Analýza podpory žáků se SVP - školy"/>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 xml:space="preserve">Analýza podpory žáků se SVP – školy </w:t>
            </w:r>
            <w:r w:rsidRPr="00A32881">
              <w:br/>
              <w:t xml:space="preserve">| </w:t>
            </w:r>
            <w:hyperlink r:id="rId387" w:tgtFrame="_blank" w:tooltip="Analýza podpory žáků se SVP - školy"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4" name="Obrázek 24" descr="Analýza podpory žáků se SVP - školská poradenská zaříz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Analýza podpory žáků se SVP - školská poradenská zařízení"/>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 xml:space="preserve">Analýza podpory žáků se SVP – školská poradenská zařízení </w:t>
            </w:r>
            <w:r w:rsidRPr="00A32881">
              <w:br/>
              <w:t xml:space="preserve">| </w:t>
            </w:r>
            <w:hyperlink r:id="rId389" w:tgtFrame="_blank" w:tooltip="Analýza podpory žáků se SVP - školská poradenská zařízen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85800"/>
                  <wp:effectExtent l="0" t="0" r="0" b="0"/>
                  <wp:docPr id="23" name="Obrázek 23" descr="Počty dětí se SVP ve středním školství  v 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očty dětí se SVP ve středním školství  v r. 2014"/>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Počty dětí se SVP ve středním školství v r. 2014</w:t>
            </w:r>
            <w:r w:rsidRPr="00A32881">
              <w:br/>
              <w:t xml:space="preserve">| </w:t>
            </w:r>
            <w:hyperlink r:id="rId391" w:tgtFrame="_blank" w:tooltip="Počty dětí se SVP ve středním školství  v r. 2014"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2" name="Obrázek 22" descr="Počty dětí se SVP v předškolním vzdělávání v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Počty dětí se SVP v předškolním vzdělávání v ČR"/>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Počty dětí se SVP v předškolním vzdělávání v ČR</w:t>
            </w:r>
            <w:r w:rsidRPr="00A32881">
              <w:br/>
              <w:t xml:space="preserve">| </w:t>
            </w:r>
            <w:hyperlink r:id="rId393" w:tgtFrame="_blank" w:tooltip="Počty dětí se SVP v předškolním vzdělávání v ČR"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21" name="Obrázek 21" descr="Nákladnost vzdělávání dětí s lehkým mentálním postižením v základních školách praktický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Nákladnost vzdělávání dětí s lehkým mentálním postižením v základních školách praktických"/>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Nákladnost vzdělávání dětí s lehkým mentálním postižením v základních školách praktických</w:t>
            </w:r>
            <w:r w:rsidRPr="00A32881">
              <w:br/>
              <w:t xml:space="preserve">| </w:t>
            </w:r>
            <w:hyperlink r:id="rId395" w:tgtFrame="_blank" w:tooltip="Nákladnost vzdělávání dětí s lehkým mentálním postižením v základních školách praktických"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47700"/>
                  <wp:effectExtent l="0" t="0" r="0" b="0"/>
                  <wp:docPr id="20" name="Obrázek 20" descr="Sociální vyloučení, lehké mentální postižení, základní školy praktické - hledání souvislos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Sociální vyloučení, lehké mentální postižení, základní školy praktické - hledání souvislostí"/>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Sociální vyloučení, lehké mentální postižení, základní školy praktické – hledání souvislostí</w:t>
            </w:r>
            <w:r w:rsidRPr="00A32881">
              <w:br/>
              <w:t xml:space="preserve">| </w:t>
            </w:r>
            <w:hyperlink r:id="rId397" w:tgtFrame="_blank" w:tooltip="Sociální vyloučení, lehké mentální postižení, základní školy praktické - hledání souvislost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19" name="Obrázek 19" descr="Rozpočtové souvislosti vzdělávání R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Rozpočtové souvislosti vzdělávání Romů"/>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Rozpočtové souvislosti vzdělávání Romů</w:t>
            </w:r>
            <w:r w:rsidRPr="00A32881">
              <w:br/>
              <w:t xml:space="preserve">| </w:t>
            </w:r>
            <w:hyperlink r:id="rId399" w:tgtFrame="_blank" w:tooltip="Rozpočtové souvislosti vzdělávání Romů"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76275"/>
                  <wp:effectExtent l="0" t="0" r="0" b="9525"/>
                  <wp:docPr id="18" name="Obrázek 18" descr="Asistent pedagoga u žáků se zdravotním postižením  - činnosti pomoci při pohybu, sebeobsluze žáka a činnosti sociálního a zdravotního charakt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Asistent pedagoga u žáků se zdravotním postižením  - činnosti pomoci při pohybu, sebeobsluze žáka a činnosti sociálního a zdravotního charakteru"/>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Asistent pedagoga u žáků se zdravotním postižením – činnosti pomoci při pohybu, sebeobsluze žáka a činnosti sociálního a zdravotního charakteru</w:t>
            </w:r>
            <w:r w:rsidRPr="00A32881">
              <w:br/>
              <w:t xml:space="preserve">| </w:t>
            </w:r>
            <w:hyperlink r:id="rId401" w:tgtFrame="_blank" w:tooltip="Asistent pedagoga u žáků se zdravotním postižením  - činnosti pomoci při pohybu, sebeobsluze žáka a činnosti sociálního a zdravotního charakteru"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7822"/>
            </w:tcBorders>
            <w:hideMark/>
          </w:tcPr>
          <w:p w:rsidR="00A32881" w:rsidRPr="00A32881" w:rsidRDefault="00A32881" w:rsidP="00A32881">
            <w:r w:rsidRPr="00A32881">
              <w:rPr>
                <w:noProof/>
                <w:lang w:eastAsia="cs-CZ"/>
              </w:rPr>
              <w:drawing>
                <wp:inline distT="0" distB="0" distL="0" distR="0">
                  <wp:extent cx="476250" cy="695325"/>
                  <wp:effectExtent l="0" t="0" r="0" b="9525"/>
                  <wp:docPr id="17" name="Obrázek 17" descr="Postoje a potřeby pedagogické veřejnosti ve vztahu k implementaci podpůrných opatření podle nové školské legislat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Postoje a potřeby pedagogické veřejnosti ve vztahu k implementaci podpůrných opatření podle nové školské legislativy"/>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a:ln>
                            <a:noFill/>
                          </a:ln>
                        </pic:spPr>
                      </pic:pic>
                    </a:graphicData>
                  </a:graphic>
                </wp:inline>
              </w:drawing>
            </w:r>
          </w:p>
        </w:tc>
        <w:tc>
          <w:tcPr>
            <w:tcW w:w="0" w:type="auto"/>
            <w:tcBorders>
              <w:bottom w:val="single" w:sz="6" w:space="0" w:color="FF7822"/>
            </w:tcBorders>
            <w:tcMar>
              <w:top w:w="75" w:type="dxa"/>
              <w:left w:w="75" w:type="dxa"/>
              <w:bottom w:w="75" w:type="dxa"/>
              <w:right w:w="75" w:type="dxa"/>
            </w:tcMar>
            <w:hideMark/>
          </w:tcPr>
          <w:p w:rsidR="00A32881" w:rsidRPr="00A32881" w:rsidRDefault="00A32881" w:rsidP="00A32881">
            <w:r w:rsidRPr="00A32881">
              <w:t>Postoje a potřeby pedagogické veřejnosti ve vztahu k implementaci podpůrných opatření podle nové školské legislativy</w:t>
            </w:r>
            <w:r w:rsidRPr="00A32881">
              <w:br/>
              <w:t xml:space="preserve">| </w:t>
            </w:r>
            <w:hyperlink r:id="rId403" w:tgtFrame="_blank" w:tooltip="Postoje a potřeby pedagogické veřejnosti ve vztahu k implementaci podpůrných opatření podle nové školské legislativy" w:history="1">
              <w:r w:rsidRPr="00A32881">
                <w:t>PDF verze</w:t>
              </w:r>
            </w:hyperlink>
            <w:r w:rsidRPr="00A32881">
              <w:t xml:space="preserve"> |</w:t>
            </w:r>
          </w:p>
        </w:tc>
      </w:tr>
    </w:tbl>
    <w:p w:rsidR="00A32881" w:rsidRPr="00A32881" w:rsidRDefault="00A32881" w:rsidP="00A32881">
      <w:r w:rsidRPr="00A32881">
        <w:t>8. Návrhy</w:t>
      </w:r>
    </w:p>
    <w:tbl>
      <w:tblPr>
        <w:tblW w:w="5000" w:type="pct"/>
        <w:tblCellSpacing w:w="15" w:type="dxa"/>
        <w:tblBorders>
          <w:top w:val="single" w:sz="6" w:space="0" w:color="FF2965"/>
          <w:left w:val="single" w:sz="6" w:space="0" w:color="FF2965"/>
          <w:bottom w:val="single" w:sz="6" w:space="0" w:color="FF2965"/>
          <w:right w:val="single" w:sz="6" w:space="0" w:color="FF2965"/>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66750"/>
                  <wp:effectExtent l="0" t="0" r="0" b="0"/>
                  <wp:docPr id="16" name="Obrázek 16" descr="Návrh modelu metodického vedení asistentů pedagoga v České Repu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Návrh modelu metodického vedení asistentů pedagoga v České Republice"/>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Návrh modelu metodického vedení asistentů pedagoga v České Republice</w:t>
            </w:r>
            <w:r w:rsidRPr="00A32881">
              <w:br/>
              <w:t xml:space="preserve">| </w:t>
            </w:r>
            <w:hyperlink r:id="rId405" w:tgtFrame="_blank" w:tooltip="Návrh modelu metodického vedení asistentů pedagoga v České Republice"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15" name="Obrázek 15" descr="Návrh obsahového a organizačního rámce vzdělvávání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Návrh obsahového a organizačního rámce vzdělvávání AP"/>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 xml:space="preserve">Návrh obsahového a organizačního rámce </w:t>
            </w:r>
            <w:proofErr w:type="spellStart"/>
            <w:r w:rsidRPr="00A32881">
              <w:t>vzdělvávání</w:t>
            </w:r>
            <w:proofErr w:type="spellEnd"/>
            <w:r w:rsidRPr="00A32881">
              <w:t xml:space="preserve"> AP</w:t>
            </w:r>
            <w:r w:rsidRPr="00A32881">
              <w:br/>
              <w:t xml:space="preserve">| </w:t>
            </w:r>
            <w:hyperlink r:id="rId407" w:tgtFrame="_blank" w:tooltip="Návrh obsahového a finančního rámce vzdělvávání AP"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66750"/>
                  <wp:effectExtent l="0" t="0" r="0" b="0"/>
                  <wp:docPr id="14" name="Obrázek 14" descr="Návrh systémového zajištění DVPP pro inkluzivní vzdělávání v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Návrh systémového zajištění DVPP pro inkluzivní vzdělávání v Č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Návrh systémového zajištění DVPP pro inkluzivní vzdělávání v ČR</w:t>
            </w:r>
            <w:r w:rsidRPr="00A32881">
              <w:br/>
              <w:t xml:space="preserve">| </w:t>
            </w:r>
            <w:hyperlink r:id="rId409" w:tgtFrame="_blank" w:tooltip="Návrh systémového zajištění DVPP pro inkluzivní vzdělávání v ČR" w:history="1">
              <w:r w:rsidRPr="00A32881">
                <w:t>elektronická publikace</w:t>
              </w:r>
            </w:hyperlink>
            <w:r w:rsidRPr="00A32881">
              <w:t xml:space="preserve"> | </w:t>
            </w:r>
            <w:hyperlink r:id="rId410" w:tgtFrame="_blank" w:tooltip="Návrh systémového zajištění DVPP pro inkluzivní vzdělávání v ČR"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13" name="Obrázek 13" descr="Kariérní systém pro poradenské pracovníky ve škols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Kariérní systém pro poradenské pracovníky ve školství"/>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Kariérní systém pro poradenské pracovníky ve školství</w:t>
            </w:r>
            <w:r w:rsidRPr="00A32881">
              <w:br/>
              <w:t xml:space="preserve">| </w:t>
            </w:r>
            <w:hyperlink r:id="rId412" w:tgtFrame="_blank" w:tooltip="Kariérní systém pro poradenské pracovníky ve školstv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12" name="Obrázek 12" descr="Návrh legislativní ůpravy karierního systému pro pracovníky ve školst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Návrh legislativní ůpravy karierního systému pro pracovníky ve školství"/>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toto je příloha předchozího</w:t>
            </w:r>
            <w:r w:rsidRPr="00A32881">
              <w:br/>
              <w:t xml:space="preserve">Návrh legislativní </w:t>
            </w:r>
            <w:proofErr w:type="spellStart"/>
            <w:r w:rsidRPr="00A32881">
              <w:t>ůpravy</w:t>
            </w:r>
            <w:proofErr w:type="spellEnd"/>
            <w:r w:rsidRPr="00A32881">
              <w:t xml:space="preserve"> karierního systému pro pracovníky ve školství</w:t>
            </w:r>
            <w:r w:rsidRPr="00A32881">
              <w:br/>
              <w:t xml:space="preserve">| </w:t>
            </w:r>
            <w:hyperlink r:id="rId414" w:tgtFrame="_blank" w:tooltip="Návrh legislativní ůpravy karierního systému pro pracovníky ve školství"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11" name="Obrázek 11" descr="Návrh systému financování asistentů pedag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Návrh systému financování asistentů pedagoga"/>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Návrh systému financování asistentů pedagoga</w:t>
            </w:r>
            <w:r w:rsidRPr="00A32881">
              <w:br/>
              <w:t xml:space="preserve">| </w:t>
            </w:r>
            <w:hyperlink r:id="rId416" w:tgtFrame="_blank" w:tooltip="Návrh systému financování asistentů pedagoga"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10" name="Obrázek 10" descr="Možnosti systémového řešení metodického vedení a financování poskytování podpory žákům se S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Možnosti systémového řešení metodického vedení a financování poskytování podpory žákům se SVP"/>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Možnosti systémového řešení metodického vedení a financování poskytování podpory žákům se SVP</w:t>
            </w:r>
            <w:r w:rsidRPr="00A32881">
              <w:br/>
              <w:t xml:space="preserve">| </w:t>
            </w:r>
            <w:hyperlink r:id="rId418" w:tgtFrame="_blank" w:tooltip="Možnosti systémového řešení metodického vedení a financování poskytování podpory žákům se SVP"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FF2965"/>
            </w:tcBorders>
            <w:hideMark/>
          </w:tcPr>
          <w:p w:rsidR="00A32881" w:rsidRPr="00A32881" w:rsidRDefault="00A32881" w:rsidP="00A32881">
            <w:r w:rsidRPr="00A32881">
              <w:rPr>
                <w:noProof/>
                <w:lang w:eastAsia="cs-CZ"/>
              </w:rPr>
              <w:drawing>
                <wp:inline distT="0" distB="0" distL="0" distR="0">
                  <wp:extent cx="476250" cy="676275"/>
                  <wp:effectExtent l="0" t="0" r="0" b="9525"/>
                  <wp:docPr id="9" name="Obrázek 9" descr="Návrh postupu implementace podpůrných opatření na léta 2015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Návrh postupu implementace podpůrných opatření na léta 2015 – 2017"/>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Návrh postupu implementace podpůrných opatření na léta 2015 – 2017</w:t>
            </w:r>
            <w:r w:rsidRPr="00A32881">
              <w:br/>
              <w:t xml:space="preserve">| </w:t>
            </w:r>
            <w:hyperlink r:id="rId420" w:tgtFrame="_blank" w:tooltip="Návrh postupu implementace podpůrných opatření na léta 2015 – 2017" w:history="1">
              <w:r w:rsidRPr="00A32881">
                <w:t>PDF verze</w:t>
              </w:r>
            </w:hyperlink>
            <w:r w:rsidRPr="00A32881">
              <w:t xml:space="preserve"> |</w:t>
            </w:r>
          </w:p>
        </w:tc>
      </w:tr>
    </w:tbl>
    <w:p w:rsidR="00A32881" w:rsidRPr="00A32881" w:rsidRDefault="00A32881" w:rsidP="00A32881">
      <w:r w:rsidRPr="00A32881">
        <w:t>9</w:t>
      </w:r>
      <w:bookmarkStart w:id="6" w:name="_GoBack"/>
      <w:bookmarkEnd w:id="6"/>
      <w:r w:rsidRPr="00A32881">
        <w:t>. Vzdělávací program – akreditovaný program Asistent pedagoga</w:t>
      </w:r>
    </w:p>
    <w:tbl>
      <w:tblPr>
        <w:tblW w:w="5000" w:type="pct"/>
        <w:tblCellSpacing w:w="15" w:type="dxa"/>
        <w:tblBorders>
          <w:top w:val="single" w:sz="6" w:space="0" w:color="D24E94"/>
          <w:left w:val="single" w:sz="6" w:space="0" w:color="D24E94"/>
          <w:bottom w:val="single" w:sz="6" w:space="0" w:color="D24E94"/>
          <w:right w:val="single" w:sz="6" w:space="0" w:color="D24E94"/>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D24E94"/>
            </w:tcBorders>
            <w:hideMark/>
          </w:tcPr>
          <w:p w:rsidR="00A32881" w:rsidRPr="00A32881" w:rsidRDefault="00A32881" w:rsidP="00A32881">
            <w:r w:rsidRPr="00A32881">
              <w:rPr>
                <w:noProof/>
                <w:lang w:eastAsia="cs-CZ"/>
              </w:rPr>
              <w:drawing>
                <wp:inline distT="0" distB="0" distL="0" distR="0">
                  <wp:extent cx="476250" cy="676275"/>
                  <wp:effectExtent l="0" t="0" r="0" b="9525"/>
                  <wp:docPr id="8" name="Obrázek 8" descr="Vzdělávací program – akreditovaný program Asistent pedag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Vzdělávací program – akreditovaný program Asistent pedagoga"/>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tc>
        <w:tc>
          <w:tcPr>
            <w:tcW w:w="0" w:type="auto"/>
            <w:tcBorders>
              <w:bottom w:val="single" w:sz="6" w:space="0" w:color="FF2965"/>
            </w:tcBorders>
            <w:tcMar>
              <w:top w:w="75" w:type="dxa"/>
              <w:left w:w="75" w:type="dxa"/>
              <w:bottom w:w="75" w:type="dxa"/>
              <w:right w:w="75" w:type="dxa"/>
            </w:tcMar>
            <w:hideMark/>
          </w:tcPr>
          <w:p w:rsidR="00A32881" w:rsidRPr="00A32881" w:rsidRDefault="00A32881" w:rsidP="00A32881">
            <w:r w:rsidRPr="00A32881">
              <w:t>Vzdělávací program – akreditovaný program Asistent pedagoga</w:t>
            </w:r>
            <w:r w:rsidRPr="00A32881">
              <w:br/>
              <w:t>|</w:t>
            </w:r>
            <w:hyperlink r:id="rId422" w:tgtFrame="_blank" w:tooltip="Vzdělávací program – akreditovaný program Asistent pedagoga" w:history="1">
              <w:r w:rsidRPr="00A32881">
                <w:t>PDF verze</w:t>
              </w:r>
            </w:hyperlink>
            <w:r w:rsidRPr="00A32881">
              <w:t>|</w:t>
            </w:r>
          </w:p>
        </w:tc>
      </w:tr>
    </w:tbl>
    <w:p w:rsidR="00A32881" w:rsidRPr="00A32881" w:rsidRDefault="00A32881" w:rsidP="00A32881">
      <w:r w:rsidRPr="00A32881">
        <w:t>10. ZÁVĚREČNÁ ZPRÁVA KURZŮ A PROGRAMU V OBLASTI DVPP</w:t>
      </w:r>
    </w:p>
    <w:tbl>
      <w:tblPr>
        <w:tblW w:w="5000" w:type="pct"/>
        <w:tblCellSpacing w:w="15" w:type="dxa"/>
        <w:tblBorders>
          <w:top w:val="single" w:sz="6" w:space="0" w:color="CA87B7"/>
          <w:left w:val="single" w:sz="6" w:space="0" w:color="CA87B7"/>
          <w:bottom w:val="single" w:sz="6" w:space="0" w:color="CA87B7"/>
          <w:right w:val="single" w:sz="6" w:space="0" w:color="CA87B7"/>
        </w:tblBorders>
        <w:tblCellMar>
          <w:top w:w="30" w:type="dxa"/>
          <w:left w:w="30" w:type="dxa"/>
          <w:bottom w:w="30" w:type="dxa"/>
          <w:right w:w="30" w:type="dxa"/>
        </w:tblCellMar>
        <w:tblLook w:val="04A0" w:firstRow="1" w:lastRow="0" w:firstColumn="1" w:lastColumn="0" w:noHBand="0" w:noVBand="1"/>
      </w:tblPr>
      <w:tblGrid>
        <w:gridCol w:w="9056"/>
      </w:tblGrid>
      <w:tr w:rsidR="00A32881" w:rsidRPr="00A32881" w:rsidTr="00A32881">
        <w:trPr>
          <w:tblCellSpacing w:w="15" w:type="dxa"/>
        </w:trPr>
        <w:tc>
          <w:tcPr>
            <w:tcW w:w="0" w:type="auto"/>
            <w:tcBorders>
              <w:bottom w:val="single" w:sz="6" w:space="0" w:color="CA87B7"/>
            </w:tcBorders>
            <w:tcMar>
              <w:top w:w="75" w:type="dxa"/>
              <w:left w:w="75" w:type="dxa"/>
              <w:bottom w:w="75" w:type="dxa"/>
              <w:right w:w="75" w:type="dxa"/>
            </w:tcMar>
            <w:hideMark/>
          </w:tcPr>
          <w:p w:rsidR="00A32881" w:rsidRPr="00A32881" w:rsidRDefault="00A32881" w:rsidP="00A32881">
            <w:hyperlink r:id="rId423" w:tgtFrame="blank" w:history="1">
              <w:r w:rsidRPr="00A32881">
                <w:t>Závěrečná zpráva za DVPP v projektu SPIV</w:t>
              </w:r>
            </w:hyperlink>
            <w:r w:rsidRPr="00A32881">
              <w:br/>
            </w:r>
            <w:r w:rsidRPr="00A32881">
              <w:rPr>
                <w:noProof/>
                <w:lang w:eastAsia="cs-CZ"/>
              </w:rPr>
              <w:drawing>
                <wp:inline distT="0" distB="0" distL="0" distR="0">
                  <wp:extent cx="8953500" cy="666750"/>
                  <wp:effectExtent l="0" t="0" r="0" b="0"/>
                  <wp:docPr id="7" name="Obrázek 7" descr="http://www.inkluze.upol.cz/portal/wp-content/uploads/2013/07/slider_shad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inkluze.upol.cz/portal/wp-content/uploads/2013/07/slider_shadow1.png"/>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8953500" cy="666750"/>
                          </a:xfrm>
                          <a:prstGeom prst="rect">
                            <a:avLst/>
                          </a:prstGeom>
                          <a:noFill/>
                          <a:ln>
                            <a:noFill/>
                          </a:ln>
                        </pic:spPr>
                      </pic:pic>
                    </a:graphicData>
                  </a:graphic>
                </wp:inline>
              </w:drawing>
            </w:r>
          </w:p>
          <w:p w:rsidR="00A32881" w:rsidRPr="00A32881" w:rsidRDefault="00A32881" w:rsidP="00A32881">
            <w:hyperlink r:id="rId425" w:tgtFrame="blank" w:history="1">
              <w:r w:rsidRPr="00A32881">
                <w:t>UPOL – Příloha 1: Harmonogram akreditace kurzů sekce DVPP v projektu INKLUZE</w:t>
              </w:r>
            </w:hyperlink>
          </w:p>
          <w:p w:rsidR="00A32881" w:rsidRPr="00A32881" w:rsidRDefault="00A32881" w:rsidP="00A32881">
            <w:hyperlink r:id="rId426" w:tgtFrame="blank" w:history="1">
              <w:r w:rsidRPr="00A32881">
                <w:t>UPOL – Příloha 2: Smlouva o přímé podpoře účastníka vzdělávací akce</w:t>
              </w:r>
            </w:hyperlink>
          </w:p>
          <w:p w:rsidR="00A32881" w:rsidRPr="00A32881" w:rsidRDefault="00A32881" w:rsidP="00A32881">
            <w:hyperlink r:id="rId427" w:tgtFrame="blank" w:history="1">
              <w:r w:rsidRPr="00A32881">
                <w:t>UPOL – Příloha 3: Závěrečná zpráva výstupů z evaluačních dotazníků účastníků a lektorů programu Asistent pedagoga a jeho navazujících modulů</w:t>
              </w:r>
            </w:hyperlink>
          </w:p>
          <w:p w:rsidR="00A32881" w:rsidRPr="00A32881" w:rsidRDefault="00A32881" w:rsidP="00A32881">
            <w:hyperlink r:id="rId428" w:tgtFrame="blank" w:history="1">
              <w:r w:rsidRPr="00A32881">
                <w:t xml:space="preserve">UPOL – Příloha 4: Závěrečná </w:t>
              </w:r>
              <w:proofErr w:type="spellStart"/>
              <w:r w:rsidRPr="00A32881">
                <w:t>evaulace</w:t>
              </w:r>
              <w:proofErr w:type="spellEnd"/>
              <w:r w:rsidRPr="00A32881">
                <w:t xml:space="preserve"> výstupů evaluačních dotazníků účastníků kurzů dalšího vzdělávání pedagogických pracovníků</w:t>
              </w:r>
            </w:hyperlink>
          </w:p>
          <w:p w:rsidR="00A32881" w:rsidRPr="00A32881" w:rsidRDefault="00A32881" w:rsidP="00A32881">
            <w:hyperlink r:id="rId429" w:tgtFrame="blank" w:history="1">
              <w:r w:rsidRPr="00A32881">
                <w:t>UPOL – Příloha 5: Závěrečná zpráva z evaluačních dotazníků lektorů z kurzů DVPP za UP</w:t>
              </w:r>
            </w:hyperlink>
          </w:p>
          <w:p w:rsidR="00A32881" w:rsidRPr="00A32881" w:rsidRDefault="00A32881" w:rsidP="00A32881">
            <w:hyperlink r:id="rId430" w:tgtFrame="blank" w:history="1">
              <w:r w:rsidRPr="00A32881">
                <w:t>UPOL – Příloha 6: Počet proškolených účastníků</w:t>
              </w:r>
            </w:hyperlink>
            <w:r w:rsidRPr="00A32881">
              <w:br/>
            </w:r>
            <w:r w:rsidRPr="00A32881">
              <w:rPr>
                <w:noProof/>
                <w:lang w:eastAsia="cs-CZ"/>
              </w:rPr>
              <w:drawing>
                <wp:inline distT="0" distB="0" distL="0" distR="0">
                  <wp:extent cx="8953500" cy="666750"/>
                  <wp:effectExtent l="0" t="0" r="0" b="0"/>
                  <wp:docPr id="6" name="Obrázek 6" descr="http://www.inkluze.upol.cz/portal/wp-content/uploads/2013/07/slider_shad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inkluze.upol.cz/portal/wp-content/uploads/2013/07/slider_shadow1.png"/>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8953500" cy="666750"/>
                          </a:xfrm>
                          <a:prstGeom prst="rect">
                            <a:avLst/>
                          </a:prstGeom>
                          <a:noFill/>
                          <a:ln>
                            <a:noFill/>
                          </a:ln>
                        </pic:spPr>
                      </pic:pic>
                    </a:graphicData>
                  </a:graphic>
                </wp:inline>
              </w:drawing>
            </w:r>
          </w:p>
          <w:p w:rsidR="00A32881" w:rsidRPr="00A32881" w:rsidRDefault="00A32881" w:rsidP="00A32881">
            <w:hyperlink r:id="rId431" w:tgtFrame="blank" w:history="1">
              <w:proofErr w:type="spellStart"/>
              <w:r w:rsidRPr="00A32881">
                <w:t>ČvT</w:t>
              </w:r>
              <w:proofErr w:type="spellEnd"/>
              <w:r w:rsidRPr="00A32881">
                <w:t xml:space="preserve"> – Příloha 1: Dotazník pro účastníky kurzů DVPP a prezenčních setkání modulu pro AP</w:t>
              </w:r>
            </w:hyperlink>
          </w:p>
          <w:p w:rsidR="00A32881" w:rsidRPr="00A32881" w:rsidRDefault="00A32881" w:rsidP="00A32881">
            <w:hyperlink r:id="rId432" w:tgtFrame="blank" w:history="1">
              <w:proofErr w:type="spellStart"/>
              <w:r w:rsidRPr="00A32881">
                <w:t>ČvT</w:t>
              </w:r>
              <w:proofErr w:type="spellEnd"/>
              <w:r w:rsidRPr="00A32881">
                <w:t xml:space="preserve"> – Příloha 2: Dotazník pro lektory v rámci kurzů DVPP a prezenčních setkání modulu pro AP</w:t>
              </w:r>
            </w:hyperlink>
          </w:p>
          <w:p w:rsidR="00A32881" w:rsidRPr="00A32881" w:rsidRDefault="00A32881" w:rsidP="00A32881">
            <w:hyperlink r:id="rId433" w:tgtFrame="blank" w:history="1">
              <w:proofErr w:type="spellStart"/>
              <w:r w:rsidRPr="00A32881">
                <w:t>ČvT</w:t>
              </w:r>
              <w:proofErr w:type="spellEnd"/>
              <w:r w:rsidRPr="00A32881">
                <w:t xml:space="preserve"> – Příloha 3: </w:t>
              </w:r>
              <w:proofErr w:type="spellStart"/>
              <w:r w:rsidRPr="00A32881">
                <w:t>Evaulační</w:t>
              </w:r>
              <w:proofErr w:type="spellEnd"/>
              <w:r w:rsidRPr="00A32881">
                <w:t xml:space="preserve"> dotazník k online části modulu Asistent pedagoga a děti ze sociálně znevýhodněného prostředí</w:t>
              </w:r>
            </w:hyperlink>
          </w:p>
          <w:p w:rsidR="00A32881" w:rsidRPr="00A32881" w:rsidRDefault="00A32881" w:rsidP="00A32881">
            <w:hyperlink r:id="rId434" w:tgtFrame="blank" w:history="1">
              <w:proofErr w:type="spellStart"/>
              <w:r w:rsidRPr="00A32881">
                <w:t>ČvT</w:t>
              </w:r>
              <w:proofErr w:type="spellEnd"/>
              <w:r w:rsidRPr="00A32881">
                <w:t xml:space="preserve"> – Příloha 4: Dotazník pro lektory při Akci na škole</w:t>
              </w:r>
            </w:hyperlink>
          </w:p>
          <w:p w:rsidR="00A32881" w:rsidRPr="00A32881" w:rsidRDefault="00A32881" w:rsidP="00A32881">
            <w:hyperlink r:id="rId435" w:tgtFrame="blank" w:history="1">
              <w:proofErr w:type="spellStart"/>
              <w:r w:rsidRPr="00A32881">
                <w:t>ČvT</w:t>
              </w:r>
              <w:proofErr w:type="spellEnd"/>
              <w:r w:rsidRPr="00A32881">
                <w:t xml:space="preserve"> – Příloha 5: Závěrečná evaluace kurzů DVPP zaměřených na sociální znevýhodnění</w:t>
              </w:r>
            </w:hyperlink>
          </w:p>
          <w:p w:rsidR="00A32881" w:rsidRPr="00A32881" w:rsidRDefault="00A32881" w:rsidP="00A32881">
            <w:hyperlink r:id="rId436" w:tgtFrame="blank" w:history="1">
              <w:proofErr w:type="spellStart"/>
              <w:r w:rsidRPr="00A32881">
                <w:t>ČvT</w:t>
              </w:r>
              <w:proofErr w:type="spellEnd"/>
              <w:r w:rsidRPr="00A32881">
                <w:t xml:space="preserve"> – Příloha 6: Grafické zpracování výstupů z evaluačních dotazníků z nadstavbového modulu Asistent pedagoga pro děti ze sociálně znevýhodněného prostředí </w:t>
              </w:r>
            </w:hyperlink>
          </w:p>
          <w:p w:rsidR="00A32881" w:rsidRPr="00A32881" w:rsidRDefault="00A32881" w:rsidP="00A32881">
            <w:hyperlink r:id="rId437" w:tgtFrame="blank" w:history="1">
              <w:proofErr w:type="spellStart"/>
              <w:r w:rsidRPr="00A32881">
                <w:t>ČvT</w:t>
              </w:r>
              <w:proofErr w:type="spellEnd"/>
              <w:r w:rsidRPr="00A32881">
                <w:t xml:space="preserve"> – Příloha 7: Grafické zpracování výstup z evaluačních dotazníků z nadstavbového modulu Asistent pedagoga pro děti ze sociálně znevýhodněného prostředí – 2. běh</w:t>
              </w:r>
            </w:hyperlink>
          </w:p>
          <w:p w:rsidR="00A32881" w:rsidRPr="00A32881" w:rsidRDefault="00A32881" w:rsidP="00A32881">
            <w:hyperlink r:id="rId438" w:tgtFrame="blank" w:history="1">
              <w:proofErr w:type="spellStart"/>
              <w:r w:rsidRPr="00A32881">
                <w:t>ČvT</w:t>
              </w:r>
              <w:proofErr w:type="spellEnd"/>
              <w:r w:rsidRPr="00A32881">
                <w:t xml:space="preserve"> – Příloha 8: Grafické zpracování výstupů z evaluačních dotazníků z nadstavbového modulu Asistent pedagoga pro děti ze sociálně znevýhodněného prostředí – 3. běh</w:t>
              </w:r>
            </w:hyperlink>
          </w:p>
          <w:p w:rsidR="00A32881" w:rsidRPr="00A32881" w:rsidRDefault="00A32881" w:rsidP="00A32881">
            <w:hyperlink r:id="rId439" w:tgtFrame="blank" w:history="1">
              <w:proofErr w:type="spellStart"/>
              <w:r w:rsidRPr="00A32881">
                <w:t>ČvT</w:t>
              </w:r>
              <w:proofErr w:type="spellEnd"/>
              <w:r w:rsidRPr="00A32881">
                <w:t xml:space="preserve"> – Příloha 9: Evaluace vzdělávacích kurzů v projektu  Systémová podpora inkluzivního vzdělávání v ČR</w:t>
              </w:r>
            </w:hyperlink>
          </w:p>
          <w:p w:rsidR="00A32881" w:rsidRPr="00A32881" w:rsidRDefault="00A32881" w:rsidP="00A32881">
            <w:hyperlink r:id="rId440" w:tgtFrame="blank" w:history="1">
              <w:proofErr w:type="spellStart"/>
              <w:r w:rsidRPr="00A32881">
                <w:t>ČvT</w:t>
              </w:r>
              <w:proofErr w:type="spellEnd"/>
              <w:r w:rsidRPr="00A32881">
                <w:t xml:space="preserve"> – Příloha 10: Počet proškolených účastníků</w:t>
              </w:r>
            </w:hyperlink>
          </w:p>
        </w:tc>
      </w:tr>
    </w:tbl>
    <w:p w:rsidR="00A32881" w:rsidRPr="00A32881" w:rsidRDefault="00A32881" w:rsidP="00A32881">
      <w:r w:rsidRPr="00A32881">
        <w:t>11. Ostatní</w:t>
      </w:r>
    </w:p>
    <w:tbl>
      <w:tblPr>
        <w:tblW w:w="5000" w:type="pct"/>
        <w:tblCellSpacing w:w="15" w:type="dxa"/>
        <w:tblBorders>
          <w:top w:val="single" w:sz="6" w:space="0" w:color="6B7BB7"/>
          <w:left w:val="single" w:sz="6" w:space="0" w:color="6B7BB7"/>
          <w:bottom w:val="single" w:sz="6" w:space="0" w:color="6B7BB7"/>
          <w:right w:val="single" w:sz="6" w:space="0" w:color="6B7BB7"/>
        </w:tblBorders>
        <w:tblCellMar>
          <w:top w:w="30" w:type="dxa"/>
          <w:left w:w="30" w:type="dxa"/>
          <w:bottom w:w="30" w:type="dxa"/>
          <w:right w:w="30" w:type="dxa"/>
        </w:tblCellMar>
        <w:tblLook w:val="04A0" w:firstRow="1" w:lastRow="0" w:firstColumn="1" w:lastColumn="0" w:noHBand="0" w:noVBand="1"/>
      </w:tblPr>
      <w:tblGrid>
        <w:gridCol w:w="945"/>
        <w:gridCol w:w="8111"/>
      </w:tblGrid>
      <w:tr w:rsidR="00A32881" w:rsidRPr="00A32881" w:rsidTr="00A32881">
        <w:trPr>
          <w:tblCellSpacing w:w="15" w:type="dxa"/>
        </w:trPr>
        <w:tc>
          <w:tcPr>
            <w:tcW w:w="900" w:type="dxa"/>
            <w:tcBorders>
              <w:bottom w:val="single" w:sz="6" w:space="0" w:color="6B7BB7"/>
            </w:tcBorders>
            <w:hideMark/>
          </w:tcPr>
          <w:p w:rsidR="00A32881" w:rsidRPr="00A32881" w:rsidRDefault="00A32881" w:rsidP="00A32881">
            <w:r w:rsidRPr="00A32881">
              <w:rPr>
                <w:noProof/>
                <w:lang w:eastAsia="cs-CZ"/>
              </w:rPr>
              <w:drawing>
                <wp:inline distT="0" distB="0" distL="0" distR="0">
                  <wp:extent cx="476250" cy="714375"/>
                  <wp:effectExtent l="0" t="0" r="0" b="9525"/>
                  <wp:docPr id="5" name="Obrázek 5" descr="NABÍDKA DOTOVANÝCH KURZŮ A PROGRA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NABÍDKA DOTOVANÝCH KURZŮ A PROGRAMŮ"/>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6B7BB7"/>
            </w:tcBorders>
            <w:tcMar>
              <w:top w:w="75" w:type="dxa"/>
              <w:left w:w="75" w:type="dxa"/>
              <w:bottom w:w="75" w:type="dxa"/>
              <w:right w:w="75" w:type="dxa"/>
            </w:tcMar>
            <w:hideMark/>
          </w:tcPr>
          <w:p w:rsidR="00A32881" w:rsidRPr="00A32881" w:rsidRDefault="00A32881" w:rsidP="00A32881">
            <w:r w:rsidRPr="00A32881">
              <w:t>NABÍDKA DOTOVANÝCH KURZŮ A PROGRAMŮ</w:t>
            </w:r>
            <w:r w:rsidRPr="00A32881">
              <w:br/>
              <w:t xml:space="preserve">| </w:t>
            </w:r>
            <w:hyperlink r:id="rId442" w:tgtFrame="_blank" w:tooltip="NABÍDKA DOTOVANÝCH KURZŮ A PROGRAMŮ" w:history="1">
              <w:r w:rsidRPr="00A32881">
                <w:t>elektronická publikace</w:t>
              </w:r>
            </w:hyperlink>
            <w:r w:rsidRPr="00A32881">
              <w:t xml:space="preserve"> | </w:t>
            </w:r>
            <w:hyperlink r:id="rId443" w:tgtFrame="_blank" w:tooltip="NABÍDKA DOTOVANÝCH KURZŮ A PROGRAMŮ"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6B7BB7"/>
            </w:tcBorders>
            <w:hideMark/>
          </w:tcPr>
          <w:p w:rsidR="00A32881" w:rsidRPr="00A32881" w:rsidRDefault="00A32881" w:rsidP="00A32881">
            <w:r w:rsidRPr="00A32881">
              <w:rPr>
                <w:noProof/>
                <w:lang w:eastAsia="cs-CZ"/>
              </w:rPr>
              <w:drawing>
                <wp:inline distT="0" distB="0" distL="0" distR="0">
                  <wp:extent cx="476250" cy="714375"/>
                  <wp:effectExtent l="0" t="0" r="0" b="9525"/>
                  <wp:docPr id="4" name="Obrázek 4" descr="PRÁCE S TŘÍDNÍM KOLEKTIVEM VE SPOLEČNÉM VZDĚLÁVÁNÍ - SOUBOR PRACOVNÍCH LISTŮ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PRÁCE S TŘÍDNÍM KOLEKTIVEM VE SPOLEČNÉM VZDĚLÁVÁNÍ - SOUBOR PRACOVNÍCH LISTŮ I."/>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6B7BB7"/>
            </w:tcBorders>
            <w:tcMar>
              <w:top w:w="75" w:type="dxa"/>
              <w:left w:w="75" w:type="dxa"/>
              <w:bottom w:w="75" w:type="dxa"/>
              <w:right w:w="75" w:type="dxa"/>
            </w:tcMar>
            <w:hideMark/>
          </w:tcPr>
          <w:p w:rsidR="00A32881" w:rsidRPr="00A32881" w:rsidRDefault="00A32881" w:rsidP="00A32881">
            <w:r w:rsidRPr="00A32881">
              <w:t>PRÁCE S TŘÍDNÍM KOLEKTIVEM VE SPOLEČNÉM VZDĚLÁVÁNÍ – SOUBOR PRACOVNÍCH LISTŮ I.</w:t>
            </w:r>
            <w:r w:rsidRPr="00A32881">
              <w:br/>
              <w:t xml:space="preserve">| </w:t>
            </w:r>
            <w:hyperlink r:id="rId445" w:tgtFrame="_blank" w:tooltip="PRÁCE S TŘÍDNÍM KOLEKTIVEM VE SPOLEČNÉM VZDĚLÁVÁNÍ - SOUBOR PRACOVNÍCH LISTŮ I." w:history="1">
              <w:r w:rsidRPr="00A32881">
                <w:t>elektronická publikace</w:t>
              </w:r>
            </w:hyperlink>
            <w:r w:rsidRPr="00A32881">
              <w:t xml:space="preserve"> | </w:t>
            </w:r>
            <w:hyperlink r:id="rId446" w:tgtFrame="_blank" w:tooltip="PRÁCE S TŘÍDNÍM KOLEKTIVEM VE SPOLEČNÉM VZDĚLÁVÁNÍ - SOUBOR PRACOVNÍCH LISTŮ I."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6B7BB7"/>
            </w:tcBorders>
            <w:hideMark/>
          </w:tcPr>
          <w:p w:rsidR="00A32881" w:rsidRPr="00A32881" w:rsidRDefault="00A32881" w:rsidP="00A32881">
            <w:r w:rsidRPr="00A32881">
              <w:rPr>
                <w:noProof/>
                <w:lang w:eastAsia="cs-CZ"/>
              </w:rPr>
              <w:drawing>
                <wp:inline distT="0" distB="0" distL="0" distR="0">
                  <wp:extent cx="476250" cy="714375"/>
                  <wp:effectExtent l="0" t="0" r="0" b="9525"/>
                  <wp:docPr id="3" name="Obrázek 3" descr="PRÁCE S TŘÍDNÍM KOLEKTIVEM VE SPOLEČNÉM VZDĚLÁVÁNÍ - SOUBOR PRACOVNÍCH LISTŮ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PRÁCE S TŘÍDNÍM KOLEKTIVEM VE SPOLEČNÉM VZDĚLÁVÁNÍ - SOUBOR PRACOVNÍCH LISTŮ II."/>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476250" cy="714375"/>
                          </a:xfrm>
                          <a:prstGeom prst="rect">
                            <a:avLst/>
                          </a:prstGeom>
                          <a:noFill/>
                          <a:ln>
                            <a:noFill/>
                          </a:ln>
                        </pic:spPr>
                      </pic:pic>
                    </a:graphicData>
                  </a:graphic>
                </wp:inline>
              </w:drawing>
            </w:r>
          </w:p>
        </w:tc>
        <w:tc>
          <w:tcPr>
            <w:tcW w:w="0" w:type="auto"/>
            <w:tcBorders>
              <w:bottom w:val="single" w:sz="6" w:space="0" w:color="6B7BB7"/>
            </w:tcBorders>
            <w:tcMar>
              <w:top w:w="75" w:type="dxa"/>
              <w:left w:w="75" w:type="dxa"/>
              <w:bottom w:w="75" w:type="dxa"/>
              <w:right w:w="75" w:type="dxa"/>
            </w:tcMar>
            <w:hideMark/>
          </w:tcPr>
          <w:p w:rsidR="00A32881" w:rsidRPr="00A32881" w:rsidRDefault="00A32881" w:rsidP="00A32881">
            <w:r w:rsidRPr="00A32881">
              <w:t>PRÁCE S TŘÍDNÍM KOLEKTIVEM VE SPOLEČNÉM VZDĚLÁVÁNÍ – SOUBOR PRACOVNÍCH LISTŮ II.</w:t>
            </w:r>
            <w:r w:rsidRPr="00A32881">
              <w:br/>
              <w:t xml:space="preserve">| </w:t>
            </w:r>
            <w:hyperlink r:id="rId448" w:tgtFrame="_blank" w:tooltip="PRÁCE S TŘÍDNÍM KOLEKTIVEM VE SPOLEČNÉM VZDĚLÁVÁNÍ - SOUBOR PRACOVNÍCH LISTŮ II." w:history="1">
              <w:r w:rsidRPr="00A32881">
                <w:t>elektronická publikace</w:t>
              </w:r>
            </w:hyperlink>
            <w:r w:rsidRPr="00A32881">
              <w:t xml:space="preserve"> | </w:t>
            </w:r>
            <w:hyperlink r:id="rId449" w:tgtFrame="_blank" w:tooltip="PRÁCE S TŘÍDNÍM KOLEKTIVEM VE SPOLEČNÉM VZDĚLÁVÁNÍ - SOUBOR PRACOVNÍCH LISTŮ II." w:history="1">
              <w:r w:rsidRPr="00A32881">
                <w:t>PDF verze</w:t>
              </w:r>
            </w:hyperlink>
            <w:r w:rsidRPr="00A32881">
              <w:t xml:space="preserve"> |</w:t>
            </w:r>
          </w:p>
        </w:tc>
      </w:tr>
      <w:tr w:rsidR="00A32881" w:rsidRPr="00A32881" w:rsidTr="00A32881">
        <w:trPr>
          <w:tblCellSpacing w:w="15" w:type="dxa"/>
        </w:trPr>
        <w:tc>
          <w:tcPr>
            <w:tcW w:w="900" w:type="dxa"/>
            <w:tcBorders>
              <w:bottom w:val="single" w:sz="6" w:space="0" w:color="6B7BB7"/>
            </w:tcBorders>
            <w:hideMark/>
          </w:tcPr>
          <w:p w:rsidR="00A32881" w:rsidRPr="00A32881" w:rsidRDefault="00A32881" w:rsidP="00A32881">
            <w:r w:rsidRPr="00A32881">
              <w:rPr>
                <w:noProof/>
                <w:lang w:eastAsia="cs-CZ"/>
              </w:rPr>
              <w:drawing>
                <wp:inline distT="0" distB="0" distL="0" distR="0">
                  <wp:extent cx="476250" cy="476250"/>
                  <wp:effectExtent l="0" t="0" r="0" b="0"/>
                  <wp:docPr id="2" name="Obrázek 2" descr="PODPŮRNÁ OPATŘENÍ VE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PODPŮRNÁ OPATŘENÍ VE VZDĚLÁVÁNÍ"/>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bottom w:val="single" w:sz="6" w:space="0" w:color="6B7BB7"/>
            </w:tcBorders>
            <w:tcMar>
              <w:top w:w="75" w:type="dxa"/>
              <w:left w:w="75" w:type="dxa"/>
              <w:bottom w:w="75" w:type="dxa"/>
              <w:right w:w="75" w:type="dxa"/>
            </w:tcMar>
            <w:hideMark/>
          </w:tcPr>
          <w:p w:rsidR="00A32881" w:rsidRPr="00A32881" w:rsidRDefault="00A32881" w:rsidP="00A32881">
            <w:r w:rsidRPr="00A32881">
              <w:t>PODPŮRNÁ OPATŘENÍ VE VZDĚLÁVÁNÍ</w:t>
            </w:r>
            <w:r w:rsidRPr="00A32881">
              <w:br/>
              <w:t xml:space="preserve">| </w:t>
            </w:r>
            <w:hyperlink r:id="rId451" w:tgtFrame="_blank" w:tooltip="PODPŮRNÁ OPATŘENÍ VE VZDĚLÁVÁNÍ" w:history="1">
              <w:r w:rsidRPr="00A32881">
                <w:t>elektronická publikace</w:t>
              </w:r>
            </w:hyperlink>
            <w:r w:rsidRPr="00A32881">
              <w:t xml:space="preserve"> | </w:t>
            </w:r>
            <w:hyperlink r:id="rId452" w:tgtFrame="_blank" w:tooltip="PODPŮRNÁ OPATŘENÍ VE VZDĚLÁVÁNÍ" w:history="1">
              <w:r w:rsidRPr="00A32881">
                <w:t>PDF verze</w:t>
              </w:r>
            </w:hyperlink>
            <w:r w:rsidRPr="00A32881">
              <w:t xml:space="preserve"> |</w:t>
            </w:r>
          </w:p>
        </w:tc>
      </w:tr>
    </w:tbl>
    <w:p w:rsidR="00A32881" w:rsidRPr="00A32881" w:rsidRDefault="00A32881" w:rsidP="00A32881">
      <w:r w:rsidRPr="00A32881">
        <w:t>12. Kurzy DVPP</w:t>
      </w:r>
    </w:p>
    <w:p w:rsidR="00A32881" w:rsidRDefault="00A32881">
      <w:r>
        <w:t>v</w:t>
      </w:r>
    </w:p>
    <w:sectPr w:rsidR="00A32881" w:rsidSect="00265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51F67"/>
    <w:multiLevelType w:val="multilevel"/>
    <w:tmpl w:val="BE9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A01A4"/>
    <w:multiLevelType w:val="multilevel"/>
    <w:tmpl w:val="2242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92F0E"/>
    <w:multiLevelType w:val="multilevel"/>
    <w:tmpl w:val="CD76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42"/>
    <w:rsid w:val="00050ECC"/>
    <w:rsid w:val="000C598C"/>
    <w:rsid w:val="00265823"/>
    <w:rsid w:val="004C20D0"/>
    <w:rsid w:val="00930148"/>
    <w:rsid w:val="0096354A"/>
    <w:rsid w:val="00A32881"/>
    <w:rsid w:val="00A842BB"/>
    <w:rsid w:val="00B17336"/>
    <w:rsid w:val="00BC4389"/>
    <w:rsid w:val="00C6210F"/>
    <w:rsid w:val="00CF00EC"/>
    <w:rsid w:val="00F11809"/>
    <w:rsid w:val="00F53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F59D60-01DC-48E5-85D3-C5AB8C93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53242"/>
    <w:pPr>
      <w:spacing w:before="270" w:after="300" w:line="240" w:lineRule="auto"/>
      <w:outlineLvl w:val="0"/>
    </w:pPr>
    <w:rPr>
      <w:rFonts w:ascii="Open Sans" w:eastAsia="Times New Roman" w:hAnsi="Open Sans" w:cs="Times New Roman"/>
      <w:kern w:val="36"/>
      <w:sz w:val="50"/>
      <w:szCs w:val="50"/>
      <w:lang w:eastAsia="cs-CZ"/>
    </w:rPr>
  </w:style>
  <w:style w:type="paragraph" w:styleId="Nadpis2">
    <w:name w:val="heading 2"/>
    <w:basedOn w:val="Normln"/>
    <w:link w:val="Nadpis2Char"/>
    <w:uiPriority w:val="9"/>
    <w:qFormat/>
    <w:rsid w:val="00F53242"/>
    <w:pPr>
      <w:spacing w:before="270" w:after="135" w:line="240" w:lineRule="auto"/>
      <w:outlineLvl w:val="1"/>
    </w:pPr>
    <w:rPr>
      <w:rFonts w:ascii="Open Sans" w:eastAsia="Times New Roman" w:hAnsi="Open Sans" w:cs="Times New Roman"/>
      <w:sz w:val="41"/>
      <w:szCs w:val="4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3242"/>
    <w:rPr>
      <w:rFonts w:ascii="Open Sans" w:eastAsia="Times New Roman" w:hAnsi="Open Sans" w:cs="Times New Roman"/>
      <w:kern w:val="36"/>
      <w:sz w:val="50"/>
      <w:szCs w:val="50"/>
      <w:lang w:eastAsia="cs-CZ"/>
    </w:rPr>
  </w:style>
  <w:style w:type="character" w:customStyle="1" w:styleId="Nadpis2Char">
    <w:name w:val="Nadpis 2 Char"/>
    <w:basedOn w:val="Standardnpsmoodstavce"/>
    <w:link w:val="Nadpis2"/>
    <w:uiPriority w:val="9"/>
    <w:rsid w:val="00F53242"/>
    <w:rPr>
      <w:rFonts w:ascii="Open Sans" w:eastAsia="Times New Roman" w:hAnsi="Open Sans" w:cs="Times New Roman"/>
      <w:sz w:val="41"/>
      <w:szCs w:val="41"/>
      <w:lang w:eastAsia="cs-CZ"/>
    </w:rPr>
  </w:style>
  <w:style w:type="character" w:styleId="Hypertextovodkaz">
    <w:name w:val="Hyperlink"/>
    <w:basedOn w:val="Standardnpsmoodstavce"/>
    <w:uiPriority w:val="99"/>
    <w:semiHidden/>
    <w:unhideWhenUsed/>
    <w:rsid w:val="00F53242"/>
    <w:rPr>
      <w:strike w:val="0"/>
      <w:dstrike w:val="0"/>
      <w:color w:val="0099FF"/>
      <w:u w:val="none"/>
      <w:effect w:val="none"/>
      <w:shd w:val="clear" w:color="auto" w:fill="auto"/>
    </w:rPr>
  </w:style>
  <w:style w:type="character" w:styleId="Siln">
    <w:name w:val="Strong"/>
    <w:basedOn w:val="Standardnpsmoodstavce"/>
    <w:uiPriority w:val="22"/>
    <w:qFormat/>
    <w:rsid w:val="00F53242"/>
    <w:rPr>
      <w:b/>
      <w:bCs/>
    </w:rPr>
  </w:style>
  <w:style w:type="paragraph" w:styleId="Normlnweb">
    <w:name w:val="Normal (Web)"/>
    <w:basedOn w:val="Normln"/>
    <w:uiPriority w:val="99"/>
    <w:semiHidden/>
    <w:unhideWhenUsed/>
    <w:rsid w:val="00F53242"/>
    <w:pPr>
      <w:spacing w:after="135"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53242"/>
    <w:rPr>
      <w:i/>
      <w:iCs/>
    </w:rPr>
  </w:style>
  <w:style w:type="character" w:customStyle="1" w:styleId="cleaner">
    <w:name w:val="cleaner"/>
    <w:basedOn w:val="Standardnpsmoodstavce"/>
    <w:rsid w:val="00A3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18641">
      <w:bodyDiv w:val="1"/>
      <w:marLeft w:val="0"/>
      <w:marRight w:val="0"/>
      <w:marTop w:val="0"/>
      <w:marBottom w:val="0"/>
      <w:divBdr>
        <w:top w:val="none" w:sz="0" w:space="0" w:color="auto"/>
        <w:left w:val="none" w:sz="0" w:space="0" w:color="auto"/>
        <w:bottom w:val="none" w:sz="0" w:space="0" w:color="auto"/>
        <w:right w:val="none" w:sz="0" w:space="0" w:color="auto"/>
      </w:divBdr>
      <w:divsChild>
        <w:div w:id="1406491015">
          <w:marLeft w:val="0"/>
          <w:marRight w:val="0"/>
          <w:marTop w:val="0"/>
          <w:marBottom w:val="0"/>
          <w:divBdr>
            <w:top w:val="none" w:sz="0" w:space="0" w:color="auto"/>
            <w:left w:val="none" w:sz="0" w:space="0" w:color="auto"/>
            <w:bottom w:val="none" w:sz="0" w:space="0" w:color="auto"/>
            <w:right w:val="none" w:sz="0" w:space="0" w:color="auto"/>
          </w:divBdr>
          <w:divsChild>
            <w:div w:id="421755348">
              <w:marLeft w:val="0"/>
              <w:marRight w:val="0"/>
              <w:marTop w:val="0"/>
              <w:marBottom w:val="0"/>
              <w:divBdr>
                <w:top w:val="none" w:sz="0" w:space="0" w:color="auto"/>
                <w:left w:val="none" w:sz="0" w:space="0" w:color="auto"/>
                <w:bottom w:val="none" w:sz="0" w:space="0" w:color="auto"/>
                <w:right w:val="none" w:sz="0" w:space="0" w:color="auto"/>
              </w:divBdr>
              <w:divsChild>
                <w:div w:id="1376152758">
                  <w:marLeft w:val="0"/>
                  <w:marRight w:val="0"/>
                  <w:marTop w:val="0"/>
                  <w:marBottom w:val="0"/>
                  <w:divBdr>
                    <w:top w:val="none" w:sz="0" w:space="0" w:color="auto"/>
                    <w:left w:val="none" w:sz="0" w:space="0" w:color="auto"/>
                    <w:bottom w:val="none" w:sz="0" w:space="0" w:color="auto"/>
                    <w:right w:val="none" w:sz="0" w:space="0" w:color="auto"/>
                  </w:divBdr>
                  <w:divsChild>
                    <w:div w:id="136918712">
                      <w:marLeft w:val="0"/>
                      <w:marRight w:val="0"/>
                      <w:marTop w:val="0"/>
                      <w:marBottom w:val="0"/>
                      <w:divBdr>
                        <w:top w:val="none" w:sz="0" w:space="0" w:color="auto"/>
                        <w:left w:val="none" w:sz="0" w:space="0" w:color="auto"/>
                        <w:bottom w:val="none" w:sz="0" w:space="0" w:color="auto"/>
                        <w:right w:val="none" w:sz="0" w:space="0" w:color="auto"/>
                      </w:divBdr>
                      <w:divsChild>
                        <w:div w:id="1502964490">
                          <w:marLeft w:val="0"/>
                          <w:marRight w:val="0"/>
                          <w:marTop w:val="0"/>
                          <w:marBottom w:val="0"/>
                          <w:divBdr>
                            <w:top w:val="none" w:sz="0" w:space="0" w:color="auto"/>
                            <w:left w:val="none" w:sz="0" w:space="0" w:color="auto"/>
                            <w:bottom w:val="none" w:sz="0" w:space="0" w:color="auto"/>
                            <w:right w:val="none" w:sz="0" w:space="0" w:color="auto"/>
                          </w:divBdr>
                          <w:divsChild>
                            <w:div w:id="1453667611">
                              <w:marLeft w:val="0"/>
                              <w:marRight w:val="0"/>
                              <w:marTop w:val="0"/>
                              <w:marBottom w:val="0"/>
                              <w:divBdr>
                                <w:top w:val="none" w:sz="0" w:space="0" w:color="auto"/>
                                <w:left w:val="none" w:sz="0" w:space="0" w:color="auto"/>
                                <w:bottom w:val="none" w:sz="0" w:space="0" w:color="auto"/>
                                <w:right w:val="none" w:sz="0" w:space="0" w:color="auto"/>
                              </w:divBdr>
                              <w:divsChild>
                                <w:div w:id="1207184132">
                                  <w:marLeft w:val="0"/>
                                  <w:marRight w:val="0"/>
                                  <w:marTop w:val="0"/>
                                  <w:marBottom w:val="0"/>
                                  <w:divBdr>
                                    <w:top w:val="none" w:sz="0" w:space="0" w:color="auto"/>
                                    <w:left w:val="none" w:sz="0" w:space="0" w:color="auto"/>
                                    <w:bottom w:val="none" w:sz="0" w:space="0" w:color="auto"/>
                                    <w:right w:val="none" w:sz="0" w:space="0" w:color="auto"/>
                                  </w:divBdr>
                                  <w:divsChild>
                                    <w:div w:id="1142193704">
                                      <w:marLeft w:val="0"/>
                                      <w:marRight w:val="0"/>
                                      <w:marTop w:val="0"/>
                                      <w:marBottom w:val="0"/>
                                      <w:divBdr>
                                        <w:top w:val="none" w:sz="0" w:space="0" w:color="auto"/>
                                        <w:left w:val="none" w:sz="0" w:space="0" w:color="auto"/>
                                        <w:bottom w:val="none" w:sz="0" w:space="0" w:color="auto"/>
                                        <w:right w:val="none" w:sz="0" w:space="0" w:color="auto"/>
                                      </w:divBdr>
                                    </w:div>
                                    <w:div w:id="2060811950">
                                      <w:marLeft w:val="0"/>
                                      <w:marRight w:val="0"/>
                                      <w:marTop w:val="0"/>
                                      <w:marBottom w:val="0"/>
                                      <w:divBdr>
                                        <w:top w:val="none" w:sz="0" w:space="0" w:color="auto"/>
                                        <w:left w:val="none" w:sz="0" w:space="0" w:color="auto"/>
                                        <w:bottom w:val="none" w:sz="0" w:space="0" w:color="auto"/>
                                        <w:right w:val="none" w:sz="0" w:space="0" w:color="auto"/>
                                      </w:divBdr>
                                    </w:div>
                                    <w:div w:id="27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398779">
      <w:bodyDiv w:val="1"/>
      <w:marLeft w:val="0"/>
      <w:marRight w:val="0"/>
      <w:marTop w:val="0"/>
      <w:marBottom w:val="0"/>
      <w:divBdr>
        <w:top w:val="none" w:sz="0" w:space="0" w:color="auto"/>
        <w:left w:val="none" w:sz="0" w:space="0" w:color="auto"/>
        <w:bottom w:val="none" w:sz="0" w:space="0" w:color="auto"/>
        <w:right w:val="none" w:sz="0" w:space="0" w:color="auto"/>
      </w:divBdr>
      <w:divsChild>
        <w:div w:id="1328440002">
          <w:marLeft w:val="0"/>
          <w:marRight w:val="0"/>
          <w:marTop w:val="0"/>
          <w:marBottom w:val="0"/>
          <w:divBdr>
            <w:top w:val="none" w:sz="0" w:space="0" w:color="auto"/>
            <w:left w:val="none" w:sz="0" w:space="0" w:color="auto"/>
            <w:bottom w:val="none" w:sz="0" w:space="0" w:color="auto"/>
            <w:right w:val="none" w:sz="0" w:space="0" w:color="auto"/>
          </w:divBdr>
          <w:divsChild>
            <w:div w:id="1974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305">
      <w:bodyDiv w:val="1"/>
      <w:marLeft w:val="0"/>
      <w:marRight w:val="0"/>
      <w:marTop w:val="0"/>
      <w:marBottom w:val="0"/>
      <w:divBdr>
        <w:top w:val="none" w:sz="0" w:space="0" w:color="auto"/>
        <w:left w:val="none" w:sz="0" w:space="0" w:color="auto"/>
        <w:bottom w:val="none" w:sz="0" w:space="0" w:color="auto"/>
        <w:right w:val="none" w:sz="0" w:space="0" w:color="auto"/>
      </w:divBdr>
      <w:divsChild>
        <w:div w:id="1028334900">
          <w:marLeft w:val="0"/>
          <w:marRight w:val="0"/>
          <w:marTop w:val="0"/>
          <w:marBottom w:val="0"/>
          <w:divBdr>
            <w:top w:val="none" w:sz="0" w:space="0" w:color="auto"/>
            <w:left w:val="none" w:sz="0" w:space="0" w:color="auto"/>
            <w:bottom w:val="none" w:sz="0" w:space="0" w:color="auto"/>
            <w:right w:val="none" w:sz="0" w:space="0" w:color="auto"/>
          </w:divBdr>
          <w:divsChild>
            <w:div w:id="2000770209">
              <w:marLeft w:val="0"/>
              <w:marRight w:val="0"/>
              <w:marTop w:val="750"/>
              <w:marBottom w:val="0"/>
              <w:divBdr>
                <w:top w:val="none" w:sz="0" w:space="0" w:color="auto"/>
                <w:left w:val="none" w:sz="0" w:space="0" w:color="auto"/>
                <w:bottom w:val="none" w:sz="0" w:space="0" w:color="auto"/>
                <w:right w:val="none" w:sz="0" w:space="0" w:color="auto"/>
              </w:divBdr>
              <w:divsChild>
                <w:div w:id="728725642">
                  <w:marLeft w:val="-225"/>
                  <w:marRight w:val="-225"/>
                  <w:marTop w:val="0"/>
                  <w:marBottom w:val="0"/>
                  <w:divBdr>
                    <w:top w:val="none" w:sz="0" w:space="0" w:color="auto"/>
                    <w:left w:val="none" w:sz="0" w:space="0" w:color="auto"/>
                    <w:bottom w:val="none" w:sz="0" w:space="0" w:color="auto"/>
                    <w:right w:val="none" w:sz="0" w:space="0" w:color="auto"/>
                  </w:divBdr>
                  <w:divsChild>
                    <w:div w:id="7091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1639">
      <w:bodyDiv w:val="1"/>
      <w:marLeft w:val="0"/>
      <w:marRight w:val="0"/>
      <w:marTop w:val="0"/>
      <w:marBottom w:val="0"/>
      <w:divBdr>
        <w:top w:val="none" w:sz="0" w:space="0" w:color="auto"/>
        <w:left w:val="none" w:sz="0" w:space="0" w:color="auto"/>
        <w:bottom w:val="none" w:sz="0" w:space="0" w:color="auto"/>
        <w:right w:val="none" w:sz="0" w:space="0" w:color="auto"/>
      </w:divBdr>
      <w:divsChild>
        <w:div w:id="1487360278">
          <w:marLeft w:val="0"/>
          <w:marRight w:val="0"/>
          <w:marTop w:val="0"/>
          <w:marBottom w:val="0"/>
          <w:divBdr>
            <w:top w:val="none" w:sz="0" w:space="0" w:color="auto"/>
            <w:left w:val="none" w:sz="0" w:space="0" w:color="auto"/>
            <w:bottom w:val="none" w:sz="0" w:space="0" w:color="auto"/>
            <w:right w:val="none" w:sz="0" w:space="0" w:color="auto"/>
          </w:divBdr>
          <w:divsChild>
            <w:div w:id="1643654733">
              <w:marLeft w:val="0"/>
              <w:marRight w:val="0"/>
              <w:marTop w:val="0"/>
              <w:marBottom w:val="0"/>
              <w:divBdr>
                <w:top w:val="none" w:sz="0" w:space="0" w:color="auto"/>
                <w:left w:val="none" w:sz="0" w:space="0" w:color="auto"/>
                <w:bottom w:val="none" w:sz="0" w:space="0" w:color="auto"/>
                <w:right w:val="none" w:sz="0" w:space="0" w:color="auto"/>
              </w:divBdr>
              <w:divsChild>
                <w:div w:id="2020425935">
                  <w:marLeft w:val="0"/>
                  <w:marRight w:val="360"/>
                  <w:marTop w:val="0"/>
                  <w:marBottom w:val="0"/>
                  <w:divBdr>
                    <w:top w:val="none" w:sz="0" w:space="0" w:color="auto"/>
                    <w:left w:val="none" w:sz="0" w:space="0" w:color="auto"/>
                    <w:bottom w:val="none" w:sz="0" w:space="0" w:color="auto"/>
                    <w:right w:val="none" w:sz="0" w:space="0" w:color="auto"/>
                  </w:divBdr>
                  <w:divsChild>
                    <w:div w:id="1407727569">
                      <w:marLeft w:val="0"/>
                      <w:marRight w:val="0"/>
                      <w:marTop w:val="0"/>
                      <w:marBottom w:val="0"/>
                      <w:divBdr>
                        <w:top w:val="none" w:sz="0" w:space="0" w:color="auto"/>
                        <w:left w:val="none" w:sz="0" w:space="0" w:color="auto"/>
                        <w:bottom w:val="none" w:sz="0" w:space="0" w:color="auto"/>
                        <w:right w:val="none" w:sz="0" w:space="0" w:color="auto"/>
                      </w:divBdr>
                      <w:divsChild>
                        <w:div w:id="531263615">
                          <w:marLeft w:val="0"/>
                          <w:marRight w:val="0"/>
                          <w:marTop w:val="0"/>
                          <w:marBottom w:val="0"/>
                          <w:divBdr>
                            <w:top w:val="none" w:sz="0" w:space="0" w:color="auto"/>
                            <w:left w:val="none" w:sz="0" w:space="0" w:color="auto"/>
                            <w:bottom w:val="none" w:sz="0" w:space="0" w:color="auto"/>
                            <w:right w:val="none" w:sz="0" w:space="0" w:color="auto"/>
                          </w:divBdr>
                          <w:divsChild>
                            <w:div w:id="579946392">
                              <w:marLeft w:val="0"/>
                              <w:marRight w:val="0"/>
                              <w:marTop w:val="240"/>
                              <w:marBottom w:val="240"/>
                              <w:divBdr>
                                <w:top w:val="none" w:sz="0" w:space="0" w:color="auto"/>
                                <w:left w:val="none" w:sz="0" w:space="0" w:color="auto"/>
                                <w:bottom w:val="none" w:sz="0" w:space="0" w:color="auto"/>
                                <w:right w:val="none" w:sz="0" w:space="0" w:color="auto"/>
                              </w:divBdr>
                              <w:divsChild>
                                <w:div w:id="1206680156">
                                  <w:marLeft w:val="0"/>
                                  <w:marRight w:val="0"/>
                                  <w:marTop w:val="0"/>
                                  <w:marBottom w:val="0"/>
                                  <w:divBdr>
                                    <w:top w:val="none" w:sz="0" w:space="0" w:color="auto"/>
                                    <w:left w:val="none" w:sz="0" w:space="0" w:color="auto"/>
                                    <w:bottom w:val="none" w:sz="0" w:space="0" w:color="auto"/>
                                    <w:right w:val="none" w:sz="0" w:space="0" w:color="auto"/>
                                  </w:divBdr>
                                  <w:divsChild>
                                    <w:div w:id="570624536">
                                      <w:marLeft w:val="-15"/>
                                      <w:marRight w:val="-15"/>
                                      <w:marTop w:val="0"/>
                                      <w:marBottom w:val="0"/>
                                      <w:divBdr>
                                        <w:top w:val="none" w:sz="0" w:space="0" w:color="auto"/>
                                        <w:left w:val="none" w:sz="0" w:space="0" w:color="auto"/>
                                        <w:bottom w:val="none" w:sz="0" w:space="0" w:color="auto"/>
                                        <w:right w:val="none" w:sz="0" w:space="0" w:color="auto"/>
                                      </w:divBdr>
                                    </w:div>
                                    <w:div w:id="1361854787">
                                      <w:marLeft w:val="0"/>
                                      <w:marRight w:val="0"/>
                                      <w:marTop w:val="0"/>
                                      <w:marBottom w:val="0"/>
                                      <w:divBdr>
                                        <w:top w:val="none" w:sz="0" w:space="0" w:color="auto"/>
                                        <w:left w:val="none" w:sz="0" w:space="0" w:color="auto"/>
                                        <w:bottom w:val="none" w:sz="0" w:space="0" w:color="auto"/>
                                        <w:right w:val="none" w:sz="0" w:space="0" w:color="auto"/>
                                      </w:divBdr>
                                      <w:divsChild>
                                        <w:div w:id="1875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8096">
                                  <w:marLeft w:val="0"/>
                                  <w:marRight w:val="0"/>
                                  <w:marTop w:val="0"/>
                                  <w:marBottom w:val="0"/>
                                  <w:divBdr>
                                    <w:top w:val="none" w:sz="0" w:space="0" w:color="auto"/>
                                    <w:left w:val="none" w:sz="0" w:space="0" w:color="auto"/>
                                    <w:bottom w:val="none" w:sz="0" w:space="0" w:color="auto"/>
                                    <w:right w:val="none" w:sz="0" w:space="0" w:color="auto"/>
                                  </w:divBdr>
                                  <w:divsChild>
                                    <w:div w:id="1330980678">
                                      <w:marLeft w:val="-15"/>
                                      <w:marRight w:val="-15"/>
                                      <w:marTop w:val="0"/>
                                      <w:marBottom w:val="0"/>
                                      <w:divBdr>
                                        <w:top w:val="none" w:sz="0" w:space="0" w:color="auto"/>
                                        <w:left w:val="none" w:sz="0" w:space="0" w:color="auto"/>
                                        <w:bottom w:val="none" w:sz="0" w:space="0" w:color="auto"/>
                                        <w:right w:val="none" w:sz="0" w:space="0" w:color="auto"/>
                                      </w:divBdr>
                                    </w:div>
                                    <w:div w:id="1990359747">
                                      <w:marLeft w:val="0"/>
                                      <w:marRight w:val="0"/>
                                      <w:marTop w:val="0"/>
                                      <w:marBottom w:val="0"/>
                                      <w:divBdr>
                                        <w:top w:val="none" w:sz="0" w:space="0" w:color="auto"/>
                                        <w:left w:val="none" w:sz="0" w:space="0" w:color="auto"/>
                                        <w:bottom w:val="none" w:sz="0" w:space="0" w:color="auto"/>
                                        <w:right w:val="none" w:sz="0" w:space="0" w:color="auto"/>
                                      </w:divBdr>
                                      <w:divsChild>
                                        <w:div w:id="2089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024">
                                  <w:marLeft w:val="0"/>
                                  <w:marRight w:val="0"/>
                                  <w:marTop w:val="0"/>
                                  <w:marBottom w:val="0"/>
                                  <w:divBdr>
                                    <w:top w:val="none" w:sz="0" w:space="0" w:color="auto"/>
                                    <w:left w:val="none" w:sz="0" w:space="0" w:color="auto"/>
                                    <w:bottom w:val="none" w:sz="0" w:space="0" w:color="auto"/>
                                    <w:right w:val="none" w:sz="0" w:space="0" w:color="auto"/>
                                  </w:divBdr>
                                  <w:divsChild>
                                    <w:div w:id="533688236">
                                      <w:marLeft w:val="-15"/>
                                      <w:marRight w:val="-15"/>
                                      <w:marTop w:val="0"/>
                                      <w:marBottom w:val="0"/>
                                      <w:divBdr>
                                        <w:top w:val="none" w:sz="0" w:space="0" w:color="auto"/>
                                        <w:left w:val="none" w:sz="0" w:space="0" w:color="auto"/>
                                        <w:bottom w:val="none" w:sz="0" w:space="0" w:color="auto"/>
                                        <w:right w:val="none" w:sz="0" w:space="0" w:color="auto"/>
                                      </w:divBdr>
                                    </w:div>
                                    <w:div w:id="1051852926">
                                      <w:marLeft w:val="0"/>
                                      <w:marRight w:val="0"/>
                                      <w:marTop w:val="0"/>
                                      <w:marBottom w:val="0"/>
                                      <w:divBdr>
                                        <w:top w:val="none" w:sz="0" w:space="0" w:color="auto"/>
                                        <w:left w:val="none" w:sz="0" w:space="0" w:color="auto"/>
                                        <w:bottom w:val="none" w:sz="0" w:space="0" w:color="auto"/>
                                        <w:right w:val="none" w:sz="0" w:space="0" w:color="auto"/>
                                      </w:divBdr>
                                      <w:divsChild>
                                        <w:div w:id="450049100">
                                          <w:marLeft w:val="0"/>
                                          <w:marRight w:val="0"/>
                                          <w:marTop w:val="0"/>
                                          <w:marBottom w:val="0"/>
                                          <w:divBdr>
                                            <w:top w:val="none" w:sz="0" w:space="0" w:color="auto"/>
                                            <w:left w:val="none" w:sz="0" w:space="0" w:color="auto"/>
                                            <w:bottom w:val="none" w:sz="0" w:space="0" w:color="auto"/>
                                            <w:right w:val="none" w:sz="0" w:space="0" w:color="auto"/>
                                          </w:divBdr>
                                        </w:div>
                                        <w:div w:id="1230918724">
                                          <w:marLeft w:val="0"/>
                                          <w:marRight w:val="0"/>
                                          <w:marTop w:val="0"/>
                                          <w:marBottom w:val="0"/>
                                          <w:divBdr>
                                            <w:top w:val="none" w:sz="0" w:space="0" w:color="auto"/>
                                            <w:left w:val="none" w:sz="0" w:space="0" w:color="auto"/>
                                            <w:bottom w:val="none" w:sz="0" w:space="0" w:color="auto"/>
                                            <w:right w:val="none" w:sz="0" w:space="0" w:color="auto"/>
                                          </w:divBdr>
                                        </w:div>
                                        <w:div w:id="18604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1709">
                                  <w:marLeft w:val="0"/>
                                  <w:marRight w:val="0"/>
                                  <w:marTop w:val="0"/>
                                  <w:marBottom w:val="0"/>
                                  <w:divBdr>
                                    <w:top w:val="none" w:sz="0" w:space="0" w:color="auto"/>
                                    <w:left w:val="none" w:sz="0" w:space="0" w:color="auto"/>
                                    <w:bottom w:val="none" w:sz="0" w:space="0" w:color="auto"/>
                                    <w:right w:val="none" w:sz="0" w:space="0" w:color="auto"/>
                                  </w:divBdr>
                                  <w:divsChild>
                                    <w:div w:id="1821729433">
                                      <w:marLeft w:val="-15"/>
                                      <w:marRight w:val="-15"/>
                                      <w:marTop w:val="0"/>
                                      <w:marBottom w:val="0"/>
                                      <w:divBdr>
                                        <w:top w:val="none" w:sz="0" w:space="0" w:color="auto"/>
                                        <w:left w:val="none" w:sz="0" w:space="0" w:color="auto"/>
                                        <w:bottom w:val="none" w:sz="0" w:space="0" w:color="auto"/>
                                        <w:right w:val="none" w:sz="0" w:space="0" w:color="auto"/>
                                      </w:divBdr>
                                    </w:div>
                                    <w:div w:id="1428691638">
                                      <w:marLeft w:val="0"/>
                                      <w:marRight w:val="0"/>
                                      <w:marTop w:val="0"/>
                                      <w:marBottom w:val="0"/>
                                      <w:divBdr>
                                        <w:top w:val="none" w:sz="0" w:space="0" w:color="auto"/>
                                        <w:left w:val="none" w:sz="0" w:space="0" w:color="auto"/>
                                        <w:bottom w:val="none" w:sz="0" w:space="0" w:color="auto"/>
                                        <w:right w:val="none" w:sz="0" w:space="0" w:color="auto"/>
                                      </w:divBdr>
                                      <w:divsChild>
                                        <w:div w:id="1881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1835">
                                  <w:marLeft w:val="0"/>
                                  <w:marRight w:val="0"/>
                                  <w:marTop w:val="0"/>
                                  <w:marBottom w:val="0"/>
                                  <w:divBdr>
                                    <w:top w:val="none" w:sz="0" w:space="0" w:color="auto"/>
                                    <w:left w:val="none" w:sz="0" w:space="0" w:color="auto"/>
                                    <w:bottom w:val="none" w:sz="0" w:space="0" w:color="auto"/>
                                    <w:right w:val="none" w:sz="0" w:space="0" w:color="auto"/>
                                  </w:divBdr>
                                  <w:divsChild>
                                    <w:div w:id="1252665152">
                                      <w:marLeft w:val="-15"/>
                                      <w:marRight w:val="-15"/>
                                      <w:marTop w:val="0"/>
                                      <w:marBottom w:val="0"/>
                                      <w:divBdr>
                                        <w:top w:val="none" w:sz="0" w:space="0" w:color="auto"/>
                                        <w:left w:val="none" w:sz="0" w:space="0" w:color="auto"/>
                                        <w:bottom w:val="none" w:sz="0" w:space="0" w:color="auto"/>
                                        <w:right w:val="none" w:sz="0" w:space="0" w:color="auto"/>
                                      </w:divBdr>
                                    </w:div>
                                    <w:div w:id="1612013293">
                                      <w:marLeft w:val="0"/>
                                      <w:marRight w:val="0"/>
                                      <w:marTop w:val="0"/>
                                      <w:marBottom w:val="0"/>
                                      <w:divBdr>
                                        <w:top w:val="none" w:sz="0" w:space="0" w:color="auto"/>
                                        <w:left w:val="none" w:sz="0" w:space="0" w:color="auto"/>
                                        <w:bottom w:val="none" w:sz="0" w:space="0" w:color="auto"/>
                                        <w:right w:val="none" w:sz="0" w:space="0" w:color="auto"/>
                                      </w:divBdr>
                                      <w:divsChild>
                                        <w:div w:id="12339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88211">
                                  <w:marLeft w:val="0"/>
                                  <w:marRight w:val="0"/>
                                  <w:marTop w:val="0"/>
                                  <w:marBottom w:val="0"/>
                                  <w:divBdr>
                                    <w:top w:val="none" w:sz="0" w:space="0" w:color="auto"/>
                                    <w:left w:val="none" w:sz="0" w:space="0" w:color="auto"/>
                                    <w:bottom w:val="none" w:sz="0" w:space="0" w:color="auto"/>
                                    <w:right w:val="none" w:sz="0" w:space="0" w:color="auto"/>
                                  </w:divBdr>
                                  <w:divsChild>
                                    <w:div w:id="1530684748">
                                      <w:marLeft w:val="-15"/>
                                      <w:marRight w:val="-15"/>
                                      <w:marTop w:val="0"/>
                                      <w:marBottom w:val="0"/>
                                      <w:divBdr>
                                        <w:top w:val="none" w:sz="0" w:space="0" w:color="auto"/>
                                        <w:left w:val="none" w:sz="0" w:space="0" w:color="auto"/>
                                        <w:bottom w:val="none" w:sz="0" w:space="0" w:color="auto"/>
                                        <w:right w:val="none" w:sz="0" w:space="0" w:color="auto"/>
                                      </w:divBdr>
                                    </w:div>
                                    <w:div w:id="1191410594">
                                      <w:marLeft w:val="0"/>
                                      <w:marRight w:val="0"/>
                                      <w:marTop w:val="0"/>
                                      <w:marBottom w:val="0"/>
                                      <w:divBdr>
                                        <w:top w:val="none" w:sz="0" w:space="0" w:color="auto"/>
                                        <w:left w:val="none" w:sz="0" w:space="0" w:color="auto"/>
                                        <w:bottom w:val="none" w:sz="0" w:space="0" w:color="auto"/>
                                        <w:right w:val="none" w:sz="0" w:space="0" w:color="auto"/>
                                      </w:divBdr>
                                      <w:divsChild>
                                        <w:div w:id="651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6402">
                                  <w:marLeft w:val="0"/>
                                  <w:marRight w:val="0"/>
                                  <w:marTop w:val="0"/>
                                  <w:marBottom w:val="0"/>
                                  <w:divBdr>
                                    <w:top w:val="none" w:sz="0" w:space="0" w:color="auto"/>
                                    <w:left w:val="none" w:sz="0" w:space="0" w:color="auto"/>
                                    <w:bottom w:val="none" w:sz="0" w:space="0" w:color="auto"/>
                                    <w:right w:val="none" w:sz="0" w:space="0" w:color="auto"/>
                                  </w:divBdr>
                                  <w:divsChild>
                                    <w:div w:id="709258146">
                                      <w:marLeft w:val="-15"/>
                                      <w:marRight w:val="-15"/>
                                      <w:marTop w:val="0"/>
                                      <w:marBottom w:val="0"/>
                                      <w:divBdr>
                                        <w:top w:val="none" w:sz="0" w:space="0" w:color="auto"/>
                                        <w:left w:val="none" w:sz="0" w:space="0" w:color="auto"/>
                                        <w:bottom w:val="none" w:sz="0" w:space="0" w:color="auto"/>
                                        <w:right w:val="none" w:sz="0" w:space="0" w:color="auto"/>
                                      </w:divBdr>
                                    </w:div>
                                    <w:div w:id="1071349165">
                                      <w:marLeft w:val="0"/>
                                      <w:marRight w:val="0"/>
                                      <w:marTop w:val="0"/>
                                      <w:marBottom w:val="0"/>
                                      <w:divBdr>
                                        <w:top w:val="none" w:sz="0" w:space="0" w:color="auto"/>
                                        <w:left w:val="none" w:sz="0" w:space="0" w:color="auto"/>
                                        <w:bottom w:val="none" w:sz="0" w:space="0" w:color="auto"/>
                                        <w:right w:val="none" w:sz="0" w:space="0" w:color="auto"/>
                                      </w:divBdr>
                                      <w:divsChild>
                                        <w:div w:id="5196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663">
                                  <w:marLeft w:val="0"/>
                                  <w:marRight w:val="0"/>
                                  <w:marTop w:val="0"/>
                                  <w:marBottom w:val="0"/>
                                  <w:divBdr>
                                    <w:top w:val="none" w:sz="0" w:space="0" w:color="auto"/>
                                    <w:left w:val="none" w:sz="0" w:space="0" w:color="auto"/>
                                    <w:bottom w:val="none" w:sz="0" w:space="0" w:color="auto"/>
                                    <w:right w:val="none" w:sz="0" w:space="0" w:color="auto"/>
                                  </w:divBdr>
                                  <w:divsChild>
                                    <w:div w:id="1723600619">
                                      <w:marLeft w:val="-15"/>
                                      <w:marRight w:val="-15"/>
                                      <w:marTop w:val="0"/>
                                      <w:marBottom w:val="0"/>
                                      <w:divBdr>
                                        <w:top w:val="none" w:sz="0" w:space="0" w:color="auto"/>
                                        <w:left w:val="none" w:sz="0" w:space="0" w:color="auto"/>
                                        <w:bottom w:val="none" w:sz="0" w:space="0" w:color="auto"/>
                                        <w:right w:val="none" w:sz="0" w:space="0" w:color="auto"/>
                                      </w:divBdr>
                                    </w:div>
                                    <w:div w:id="406731169">
                                      <w:marLeft w:val="0"/>
                                      <w:marRight w:val="0"/>
                                      <w:marTop w:val="0"/>
                                      <w:marBottom w:val="0"/>
                                      <w:divBdr>
                                        <w:top w:val="none" w:sz="0" w:space="0" w:color="auto"/>
                                        <w:left w:val="none" w:sz="0" w:space="0" w:color="auto"/>
                                        <w:bottom w:val="none" w:sz="0" w:space="0" w:color="auto"/>
                                        <w:right w:val="none" w:sz="0" w:space="0" w:color="auto"/>
                                      </w:divBdr>
                                      <w:divsChild>
                                        <w:div w:id="1846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0669">
                                  <w:marLeft w:val="0"/>
                                  <w:marRight w:val="0"/>
                                  <w:marTop w:val="0"/>
                                  <w:marBottom w:val="0"/>
                                  <w:divBdr>
                                    <w:top w:val="none" w:sz="0" w:space="0" w:color="auto"/>
                                    <w:left w:val="none" w:sz="0" w:space="0" w:color="auto"/>
                                    <w:bottom w:val="none" w:sz="0" w:space="0" w:color="auto"/>
                                    <w:right w:val="none" w:sz="0" w:space="0" w:color="auto"/>
                                  </w:divBdr>
                                  <w:divsChild>
                                    <w:div w:id="1225987085">
                                      <w:marLeft w:val="-15"/>
                                      <w:marRight w:val="-15"/>
                                      <w:marTop w:val="0"/>
                                      <w:marBottom w:val="0"/>
                                      <w:divBdr>
                                        <w:top w:val="none" w:sz="0" w:space="0" w:color="auto"/>
                                        <w:left w:val="none" w:sz="0" w:space="0" w:color="auto"/>
                                        <w:bottom w:val="none" w:sz="0" w:space="0" w:color="auto"/>
                                        <w:right w:val="none" w:sz="0" w:space="0" w:color="auto"/>
                                      </w:divBdr>
                                    </w:div>
                                    <w:div w:id="1930698496">
                                      <w:marLeft w:val="0"/>
                                      <w:marRight w:val="0"/>
                                      <w:marTop w:val="0"/>
                                      <w:marBottom w:val="0"/>
                                      <w:divBdr>
                                        <w:top w:val="none" w:sz="0" w:space="0" w:color="auto"/>
                                        <w:left w:val="none" w:sz="0" w:space="0" w:color="auto"/>
                                        <w:bottom w:val="none" w:sz="0" w:space="0" w:color="auto"/>
                                        <w:right w:val="none" w:sz="0" w:space="0" w:color="auto"/>
                                      </w:divBdr>
                                      <w:divsChild>
                                        <w:div w:id="8601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5150">
                                  <w:marLeft w:val="0"/>
                                  <w:marRight w:val="0"/>
                                  <w:marTop w:val="0"/>
                                  <w:marBottom w:val="0"/>
                                  <w:divBdr>
                                    <w:top w:val="none" w:sz="0" w:space="0" w:color="auto"/>
                                    <w:left w:val="none" w:sz="0" w:space="0" w:color="auto"/>
                                    <w:bottom w:val="none" w:sz="0" w:space="0" w:color="auto"/>
                                    <w:right w:val="none" w:sz="0" w:space="0" w:color="auto"/>
                                  </w:divBdr>
                                  <w:divsChild>
                                    <w:div w:id="1195339990">
                                      <w:marLeft w:val="-15"/>
                                      <w:marRight w:val="-15"/>
                                      <w:marTop w:val="0"/>
                                      <w:marBottom w:val="0"/>
                                      <w:divBdr>
                                        <w:top w:val="none" w:sz="0" w:space="0" w:color="auto"/>
                                        <w:left w:val="none" w:sz="0" w:space="0" w:color="auto"/>
                                        <w:bottom w:val="none" w:sz="0" w:space="0" w:color="auto"/>
                                        <w:right w:val="none" w:sz="0" w:space="0" w:color="auto"/>
                                      </w:divBdr>
                                    </w:div>
                                    <w:div w:id="1509179658">
                                      <w:marLeft w:val="0"/>
                                      <w:marRight w:val="0"/>
                                      <w:marTop w:val="0"/>
                                      <w:marBottom w:val="0"/>
                                      <w:divBdr>
                                        <w:top w:val="none" w:sz="0" w:space="0" w:color="auto"/>
                                        <w:left w:val="none" w:sz="0" w:space="0" w:color="auto"/>
                                        <w:bottom w:val="none" w:sz="0" w:space="0" w:color="auto"/>
                                        <w:right w:val="none" w:sz="0" w:space="0" w:color="auto"/>
                                      </w:divBdr>
                                      <w:divsChild>
                                        <w:div w:id="18470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9101">
                                  <w:marLeft w:val="0"/>
                                  <w:marRight w:val="0"/>
                                  <w:marTop w:val="0"/>
                                  <w:marBottom w:val="0"/>
                                  <w:divBdr>
                                    <w:top w:val="none" w:sz="0" w:space="0" w:color="auto"/>
                                    <w:left w:val="none" w:sz="0" w:space="0" w:color="auto"/>
                                    <w:bottom w:val="none" w:sz="0" w:space="0" w:color="auto"/>
                                    <w:right w:val="none" w:sz="0" w:space="0" w:color="auto"/>
                                  </w:divBdr>
                                  <w:divsChild>
                                    <w:div w:id="1489054469">
                                      <w:marLeft w:val="-15"/>
                                      <w:marRight w:val="-15"/>
                                      <w:marTop w:val="0"/>
                                      <w:marBottom w:val="0"/>
                                      <w:divBdr>
                                        <w:top w:val="none" w:sz="0" w:space="0" w:color="auto"/>
                                        <w:left w:val="none" w:sz="0" w:space="0" w:color="auto"/>
                                        <w:bottom w:val="none" w:sz="0" w:space="0" w:color="auto"/>
                                        <w:right w:val="none" w:sz="0" w:space="0" w:color="auto"/>
                                      </w:divBdr>
                                    </w:div>
                                    <w:div w:id="1937132701">
                                      <w:marLeft w:val="0"/>
                                      <w:marRight w:val="0"/>
                                      <w:marTop w:val="0"/>
                                      <w:marBottom w:val="0"/>
                                      <w:divBdr>
                                        <w:top w:val="none" w:sz="0" w:space="0" w:color="auto"/>
                                        <w:left w:val="none" w:sz="0" w:space="0" w:color="auto"/>
                                        <w:bottom w:val="none" w:sz="0" w:space="0" w:color="auto"/>
                                        <w:right w:val="none" w:sz="0" w:space="0" w:color="auto"/>
                                      </w:divBdr>
                                      <w:divsChild>
                                        <w:div w:id="20188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80">
                                  <w:marLeft w:val="0"/>
                                  <w:marRight w:val="0"/>
                                  <w:marTop w:val="0"/>
                                  <w:marBottom w:val="0"/>
                                  <w:divBdr>
                                    <w:top w:val="none" w:sz="0" w:space="0" w:color="auto"/>
                                    <w:left w:val="none" w:sz="0" w:space="0" w:color="auto"/>
                                    <w:bottom w:val="none" w:sz="0" w:space="0" w:color="auto"/>
                                    <w:right w:val="none" w:sz="0" w:space="0" w:color="auto"/>
                                  </w:divBdr>
                                  <w:divsChild>
                                    <w:div w:id="968508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5.jpeg"/><Relationship Id="rId299" Type="http://schemas.openxmlformats.org/officeDocument/2006/relationships/hyperlink" Target="http://www.inkluze.upol.cz/portal/Download/vzdelavaci_materialy/zaklady_specialni_pedagogiky_mentalni_postizeni.doc" TargetMode="External"/><Relationship Id="rId21" Type="http://schemas.openxmlformats.org/officeDocument/2006/relationships/image" Target="media/image3.jpeg"/><Relationship Id="rId63" Type="http://schemas.openxmlformats.org/officeDocument/2006/relationships/image" Target="media/image17.jpeg"/><Relationship Id="rId159" Type="http://schemas.openxmlformats.org/officeDocument/2006/relationships/image" Target="media/image48.png"/><Relationship Id="rId324" Type="http://schemas.openxmlformats.org/officeDocument/2006/relationships/hyperlink" Target="http://www.inkluze.upol.cz/portal/Download/vzdelavaci_materialy/odborna_praxe.ppt" TargetMode="External"/><Relationship Id="rId366" Type="http://schemas.openxmlformats.org/officeDocument/2006/relationships/image" Target="media/image56.jpeg"/><Relationship Id="rId170" Type="http://schemas.openxmlformats.org/officeDocument/2006/relationships/hyperlink" Target="http://www.inkluze.upol.cz/portal/Download/vzdelavaci_materialy/4_Dlouhodobe_nemocne_dite_a_vzdelavani.ppt" TargetMode="External"/><Relationship Id="rId226" Type="http://schemas.openxmlformats.org/officeDocument/2006/relationships/hyperlink" Target="http://www.inkluze.upol.cz/portal/Download/anotace/Uprava_SVP_a_tvorba_IVP.pdf" TargetMode="External"/><Relationship Id="rId433" Type="http://schemas.openxmlformats.org/officeDocument/2006/relationships/hyperlink" Target="http://inkluze.upol.cz/ebooks/zaverecna-zprava/CvT-priloha-3.pdf" TargetMode="External"/><Relationship Id="rId268" Type="http://schemas.openxmlformats.org/officeDocument/2006/relationships/hyperlink" Target="http://www.inkluze.upol.cz/portal/wp-content/uploads/2013/09/Sablona_pro_kurikulum_Heterogenita_skupiny_a_klima_tridy.pdf" TargetMode="External"/><Relationship Id="rId32" Type="http://schemas.openxmlformats.org/officeDocument/2006/relationships/hyperlink" Target="http://inkluze.upol.cz/ebooks/katalog-zp/katalog-zp.pdf" TargetMode="External"/><Relationship Id="rId74" Type="http://schemas.openxmlformats.org/officeDocument/2006/relationships/hyperlink" Target="http://inkluze.upol.cz/ebooks/metodika-szn-1st/metodika-szn-1st.pdf" TargetMode="External"/><Relationship Id="rId128" Type="http://schemas.openxmlformats.org/officeDocument/2006/relationships/hyperlink" Target="http://inkluze.upol.cz/ebooks/metodika-prurez-15/flipviewerxpress.html" TargetMode="External"/><Relationship Id="rId335" Type="http://schemas.openxmlformats.org/officeDocument/2006/relationships/hyperlink" Target="http://www.inkluze.upol.cz/portal/Download/vzdelavaci_materialy/problemove_chovani_zaku_v_kontextu_vztahu_ve_skole.ppt" TargetMode="External"/><Relationship Id="rId377" Type="http://schemas.openxmlformats.org/officeDocument/2006/relationships/hyperlink" Target="http://inkluze.upol.cz/ebooks/analyza/analyza-08.pdf" TargetMode="External"/><Relationship Id="rId5" Type="http://schemas.openxmlformats.org/officeDocument/2006/relationships/hyperlink" Target="http://inkluze.ujep.cz/cz/inkluzivni-vzdelavani/" TargetMode="External"/><Relationship Id="rId181" Type="http://schemas.openxmlformats.org/officeDocument/2006/relationships/hyperlink" Target="http://www.inkluze.upol.cz/portal/Download/vzdelavaci_materialy/7_Prace_se_zakem_se_vzacnym_onemocnenim.doc" TargetMode="External"/><Relationship Id="rId237" Type="http://schemas.openxmlformats.org/officeDocument/2006/relationships/hyperlink" Target="http://www.inkluze.upol.cz/portal/Download/anotace/Relaxacni_techniky.pdf" TargetMode="External"/><Relationship Id="rId402" Type="http://schemas.openxmlformats.org/officeDocument/2006/relationships/image" Target="media/image73.jpeg"/><Relationship Id="rId279" Type="http://schemas.openxmlformats.org/officeDocument/2006/relationships/hyperlink" Target="http://www.inkluze.upol.cz/portal/Download/vzdelavaci_materialy/prace_s_predsudky_na_ceskych_skolach-2014-04-09.rar" TargetMode="External"/><Relationship Id="rId444" Type="http://schemas.openxmlformats.org/officeDocument/2006/relationships/image" Target="media/image85.jpeg"/><Relationship Id="rId43" Type="http://schemas.openxmlformats.org/officeDocument/2006/relationships/hyperlink" Target="http://inkluze.upol.cz/ebooks/katalog-szn-metodika/flipviewerxpress.html" TargetMode="External"/><Relationship Id="rId139" Type="http://schemas.openxmlformats.org/officeDocument/2006/relationships/hyperlink" Target="http://inkluze.upol.cz/ebooks/metodika-prurez-19/flipviewerxpress.html" TargetMode="External"/><Relationship Id="rId290" Type="http://schemas.openxmlformats.org/officeDocument/2006/relationships/hyperlink" Target="http://www.inkluze.upol.cz/portal/Download/anotace/Rozvoj_kompetenci_v_cj.pdf" TargetMode="External"/><Relationship Id="rId304" Type="http://schemas.openxmlformats.org/officeDocument/2006/relationships/hyperlink" Target="http://www.inkluze.upol.cz/portal/Download/vzdelavaci_materialy/zaklady_specialni_pedagogiky_sluchove_postizeni.ppt" TargetMode="External"/><Relationship Id="rId346" Type="http://schemas.openxmlformats.org/officeDocument/2006/relationships/hyperlink" Target="http://www.inkluze.upol.cz/portal/Download/vzdelavaci_materialy/osobnostni_a_personalni_rozvoj_asistenta_pedagoga.ppt" TargetMode="External"/><Relationship Id="rId388" Type="http://schemas.openxmlformats.org/officeDocument/2006/relationships/image" Target="media/image66.jpeg"/><Relationship Id="rId85" Type="http://schemas.openxmlformats.org/officeDocument/2006/relationships/hyperlink" Target="http://inkluze.upol.cz/ebooks/metodika-prurez-01/flipviewerxpress.html" TargetMode="External"/><Relationship Id="rId150" Type="http://schemas.openxmlformats.org/officeDocument/2006/relationships/image" Target="media/image46.jpeg"/><Relationship Id="rId192" Type="http://schemas.openxmlformats.org/officeDocument/2006/relationships/hyperlink" Target="http://www.inkluze.upol.cz/portal/Download/vzdelavaci_materialy/11_Zak_s_poruchou_autistickeho_spektra_v_bezne_skole.ppt" TargetMode="External"/><Relationship Id="rId206" Type="http://schemas.openxmlformats.org/officeDocument/2006/relationships/hyperlink" Target="http://www.inkluze.upol.cz/portal/Download/anotace/Specifika_vzdelavani_zaku_a_studentu_se_SVP_v_SS.pdf" TargetMode="External"/><Relationship Id="rId413" Type="http://schemas.openxmlformats.org/officeDocument/2006/relationships/image" Target="media/image78.jpeg"/><Relationship Id="rId248" Type="http://schemas.openxmlformats.org/officeDocument/2006/relationships/hyperlink" Target="http://www.inkluze.upol.cz/portal/Download/vzdelavaci_materialy/28_Expresivne_formativni_metody_a_jejich_vyuziti_v_pedagogicke_praxi.doc" TargetMode="External"/><Relationship Id="rId12" Type="http://schemas.openxmlformats.org/officeDocument/2006/relationships/hyperlink" Target="http://www.osn.cz/dokumenty-osn/soubory/umluva-o-pravech-ditete.pdf" TargetMode="External"/><Relationship Id="rId108" Type="http://schemas.openxmlformats.org/officeDocument/2006/relationships/image" Target="media/image32.jpeg"/><Relationship Id="rId315" Type="http://schemas.openxmlformats.org/officeDocument/2006/relationships/hyperlink" Target="http://www.inkluze.upol.cz/portal/Download/vzdelavaci_materialy/legislativa_osob_se_zdravotnim_postizenim.docx" TargetMode="External"/><Relationship Id="rId357" Type="http://schemas.openxmlformats.org/officeDocument/2006/relationships/hyperlink" Target="http://www.inkluze.upol.cz/portal/Download/vzdelavaci_materialy/modul_zamereny_na_deti_a_zaky_se_senzorickym_a_somatickym_postizenim_ci_znevyhodnenim01.doc" TargetMode="External"/><Relationship Id="rId54" Type="http://schemas.openxmlformats.org/officeDocument/2006/relationships/image" Target="media/image14.jpeg"/><Relationship Id="rId96" Type="http://schemas.openxmlformats.org/officeDocument/2006/relationships/image" Target="media/image28.jpeg"/><Relationship Id="rId161" Type="http://schemas.openxmlformats.org/officeDocument/2006/relationships/image" Target="media/image49.png"/><Relationship Id="rId217" Type="http://schemas.openxmlformats.org/officeDocument/2006/relationships/hyperlink" Target="http://www.inkluze.upol.cz/portal/Download/anotace/Alternativni_zpusoby_vyuky_pocatecniho_cteni_u_zaku_se_zdravotnim_postizenim.pdf" TargetMode="External"/><Relationship Id="rId399" Type="http://schemas.openxmlformats.org/officeDocument/2006/relationships/hyperlink" Target="http://inkluze.upol.cz/ebooks/analyza/analyza-19.pdf" TargetMode="External"/><Relationship Id="rId6" Type="http://schemas.openxmlformats.org/officeDocument/2006/relationships/hyperlink" Target="http://inkluze.ujep.cz/cz/inkluzivni-vzdelavani/" TargetMode="External"/><Relationship Id="rId238" Type="http://schemas.openxmlformats.org/officeDocument/2006/relationships/hyperlink" Target="http://www.inkluze.upol.cz/portal/Download/vzdelavaci_materialy/25_Relaxacni_techniky.ppt" TargetMode="External"/><Relationship Id="rId259" Type="http://schemas.openxmlformats.org/officeDocument/2006/relationships/image" Target="media/image51.png"/><Relationship Id="rId424" Type="http://schemas.openxmlformats.org/officeDocument/2006/relationships/image" Target="media/image83.png"/><Relationship Id="rId445" Type="http://schemas.openxmlformats.org/officeDocument/2006/relationships/hyperlink" Target="http://inkluze.upol.cz/ebooks/pracovni_listy/flipviewerxpress.html" TargetMode="External"/><Relationship Id="rId23" Type="http://schemas.openxmlformats.org/officeDocument/2006/relationships/hyperlink" Target="http://inkluze.upol.cz/ebooks/katalog-pas/katalog-pas.pdf" TargetMode="External"/><Relationship Id="rId119" Type="http://schemas.openxmlformats.org/officeDocument/2006/relationships/hyperlink" Target="http://inkluze.upol.cz/ebooks/metodika-prurez-12/metodika-prurez-12.pdf" TargetMode="External"/><Relationship Id="rId270" Type="http://schemas.openxmlformats.org/officeDocument/2006/relationships/hyperlink" Target="http://www.inkluze.upol.cz/portal/wp-content/uploads/2013/09/Sablona_pro_kurikulum_Prace_s_kulturni_odlisnosti_v_ceske_skole.pdf" TargetMode="External"/><Relationship Id="rId291" Type="http://schemas.openxmlformats.org/officeDocument/2006/relationships/hyperlink" Target="http://www.inkluze.upol.cz/portal/Download/vzdelavaci_materialy/rozvoj_kompetenci_v_ceskem_jazyce_u_zaku_z_jazykoveho_prostredi_ovlivneneho_romstinou.rar" TargetMode="External"/><Relationship Id="rId305" Type="http://schemas.openxmlformats.org/officeDocument/2006/relationships/hyperlink" Target="http://www.inkluze.upol.cz/portal/Download/vzdelavaci_materialy/zaklady_specialni_pedagogiky_sluchove_postizeni.docx" TargetMode="External"/><Relationship Id="rId326" Type="http://schemas.openxmlformats.org/officeDocument/2006/relationships/hyperlink" Target="http://www.inkluze.upol.cz/portal/Download/vzdelavaci_materialy/uvod_do_studia_a_seminar_k_zaverecne_praci.ppt" TargetMode="External"/><Relationship Id="rId347" Type="http://schemas.openxmlformats.org/officeDocument/2006/relationships/hyperlink" Target="http://www.inkluze.upol.cz/portal/Download/vzdelavaci_materialy/osobnostni_a_personalni_rozvoj_asistenta_pedagoga.doc" TargetMode="External"/><Relationship Id="rId44" Type="http://schemas.openxmlformats.org/officeDocument/2006/relationships/hyperlink" Target="http://inkluze.upol.cz/ebooks/katalog-szn-metodika/katalog-szn-metodika.pdf" TargetMode="External"/><Relationship Id="rId65" Type="http://schemas.openxmlformats.org/officeDocument/2006/relationships/hyperlink" Target="http://inkluze.upol.cz/ebooks/metodika-zp-sp/metodika-zp-sp.pdf" TargetMode="External"/><Relationship Id="rId86" Type="http://schemas.openxmlformats.org/officeDocument/2006/relationships/hyperlink" Target="http://inkluze.upol.cz/ebooks/metodika-prurez-01/metodika-prurez-01.pdf" TargetMode="External"/><Relationship Id="rId130" Type="http://schemas.openxmlformats.org/officeDocument/2006/relationships/hyperlink" Target="http://inkluze.upol.cz/ebooks/metodika-prurez-16/flipviewerxpress.html" TargetMode="External"/><Relationship Id="rId151" Type="http://schemas.openxmlformats.org/officeDocument/2006/relationships/hyperlink" Target="http://inkluze.upol.cz/ebooks/sbornik-konference-1/flipviewerxpress.html" TargetMode="External"/><Relationship Id="rId368" Type="http://schemas.openxmlformats.org/officeDocument/2006/relationships/hyperlink" Target="http://inkluze.upol.cz/ebooks/analyza-potreb/analyza-potreb.pdf" TargetMode="External"/><Relationship Id="rId389" Type="http://schemas.openxmlformats.org/officeDocument/2006/relationships/hyperlink" Target="http://inkluze.upol.cz/ebooks/analyza/analyza-14.pdf" TargetMode="External"/><Relationship Id="rId172" Type="http://schemas.openxmlformats.org/officeDocument/2006/relationships/hyperlink" Target="http://www.inkluze.upol.cz/portal/Download/anotace/Zaci_s_psychiatrickym_onemocnenim_ve_vzdelavani.pdf" TargetMode="External"/><Relationship Id="rId193" Type="http://schemas.openxmlformats.org/officeDocument/2006/relationships/hyperlink" Target="http://www.inkluze.upol.cz/portal/Download/vzdelavaci_materialy/11_Zak_s_poruchou_autistickeho_spektra_v_bezne_skole.doc" TargetMode="External"/><Relationship Id="rId207" Type="http://schemas.openxmlformats.org/officeDocument/2006/relationships/hyperlink" Target="http://www.inkluze.upol.cz/portal/Download/vzdelavaci_materialy/16_Specifika_vzdelavani_zaku_a_studentu_se_SVP_v_SS.ppt" TargetMode="External"/><Relationship Id="rId228" Type="http://schemas.openxmlformats.org/officeDocument/2006/relationships/hyperlink" Target="http://www.inkluze.upol.cz/portal/Download/vzdelavaci_materialy/22_Uprava_SVP_a_tvorba_IVP.docx" TargetMode="External"/><Relationship Id="rId249" Type="http://schemas.openxmlformats.org/officeDocument/2006/relationships/hyperlink" Target="http://www.inkluze.upol.cz/portal/Download/anotace/katalog-telesne_postizeni.pdf" TargetMode="External"/><Relationship Id="rId414" Type="http://schemas.openxmlformats.org/officeDocument/2006/relationships/hyperlink" Target="http://inkluze.upol.cz/ebooks/navrh/navrh-06-priloha.pdf" TargetMode="External"/><Relationship Id="rId435" Type="http://schemas.openxmlformats.org/officeDocument/2006/relationships/hyperlink" Target="http://inkluze.upol.cz/ebooks/zaverecna-zprava/CvT-priloha-5.pdf" TargetMode="External"/><Relationship Id="rId13" Type="http://schemas.openxmlformats.org/officeDocument/2006/relationships/hyperlink" Target="http://www1.umn.edu/humanrts/edumat/hreduseries/TB6/pdfs/HRYes%20-%20Part%202%20-%20Chapter%2015.pdf" TargetMode="External"/><Relationship Id="rId109" Type="http://schemas.openxmlformats.org/officeDocument/2006/relationships/hyperlink" Target="http://inkluze.upol.cz/ebooks/metodika-prurez-09/flipviewerxpress.html" TargetMode="External"/><Relationship Id="rId260" Type="http://schemas.openxmlformats.org/officeDocument/2006/relationships/hyperlink" Target="http://www.inkluze.upol.cz/portal/Download/dokumenty/Navod_RAR.pdf" TargetMode="External"/><Relationship Id="rId281" Type="http://schemas.openxmlformats.org/officeDocument/2006/relationships/hyperlink" Target="http://www.inkluze.upol.cz/portal/Download/vzdelavaci_materialy/jazykova_vybava_deti_hovoricich_romsky-2014-04-09.rar" TargetMode="External"/><Relationship Id="rId316" Type="http://schemas.openxmlformats.org/officeDocument/2006/relationships/hyperlink" Target="http://www.inkluze.upol.cz/portal/Download/vzdelavaci_materialy/osobnostni_a_socialni_vychova.ppt" TargetMode="External"/><Relationship Id="rId337" Type="http://schemas.openxmlformats.org/officeDocument/2006/relationships/hyperlink" Target="http://www.inkluze.upol.cz/portal/Download/anotace/Spoluprace_AP_s_ucitelem,_ucit._sborem_a_s_rodinou_zaka_se_SVP.pdf" TargetMode="External"/><Relationship Id="rId34" Type="http://schemas.openxmlformats.org/officeDocument/2006/relationships/hyperlink" Target="http://inkluze.upol.cz/ebooks/katalog-sp/flipviewerxpress.html" TargetMode="External"/><Relationship Id="rId55" Type="http://schemas.openxmlformats.org/officeDocument/2006/relationships/hyperlink" Target="http://inkluze.upol.cz/ebooks/metodika-zp-mp/flipviewerxpress.html" TargetMode="External"/><Relationship Id="rId76" Type="http://schemas.openxmlformats.org/officeDocument/2006/relationships/hyperlink" Target="http://inkluze.upol.cz/ebooks/metodika-szn-2st/flipviewerxpress.html" TargetMode="External"/><Relationship Id="rId97" Type="http://schemas.openxmlformats.org/officeDocument/2006/relationships/hyperlink" Target="http://inkluze.upol.cz/ebooks/metodika-prurez-05/flipviewerxpress.html" TargetMode="External"/><Relationship Id="rId120" Type="http://schemas.openxmlformats.org/officeDocument/2006/relationships/image" Target="media/image36.jpeg"/><Relationship Id="rId141" Type="http://schemas.openxmlformats.org/officeDocument/2006/relationships/image" Target="media/image43.jpeg"/><Relationship Id="rId358" Type="http://schemas.openxmlformats.org/officeDocument/2006/relationships/hyperlink" Target="http://www.inkluze.upol.cz/portal/Download/vzdelavaci_materialy/modul_zamereny_na_deti_a_zaky_se_senzorickym_a_somatickym_postizenim_ci_znevyhodnenim02.doc" TargetMode="External"/><Relationship Id="rId379" Type="http://schemas.openxmlformats.org/officeDocument/2006/relationships/hyperlink" Target="http://inkluze.upol.cz/ebooks/analyza/analyza-09.pdf" TargetMode="External"/><Relationship Id="rId7" Type="http://schemas.openxmlformats.org/officeDocument/2006/relationships/hyperlink" Target="http://inkluze.ujep.cz/cz/inkluzivni-vzdelavani/" TargetMode="External"/><Relationship Id="rId162" Type="http://schemas.openxmlformats.org/officeDocument/2006/relationships/image" Target="media/image50.png"/><Relationship Id="rId183" Type="http://schemas.openxmlformats.org/officeDocument/2006/relationships/hyperlink" Target="http://www.inkluze.upol.cz/portal/Download/vzdelavaci_materialy/8_Skolska_poradenska_zarizeni_a_jejich_cinnost_pri_podpore_inkluzivniho_vzdelavani.ppt" TargetMode="External"/><Relationship Id="rId218" Type="http://schemas.openxmlformats.org/officeDocument/2006/relationships/hyperlink" Target="http://www.inkluze.upol.cz/portal/Download/vzdelavaci_materialy/19_Alternativni_zpusoby_vyuky_pocatecniho_cteni_u_zaku_se_zdravotnim_postizenim.ppt" TargetMode="External"/><Relationship Id="rId239" Type="http://schemas.openxmlformats.org/officeDocument/2006/relationships/hyperlink" Target="http://www.inkluze.upol.cz/portal/Download/vzdelavaci_materialy/25_Relaxacni_techniky.docx" TargetMode="External"/><Relationship Id="rId390" Type="http://schemas.openxmlformats.org/officeDocument/2006/relationships/image" Target="media/image67.jpeg"/><Relationship Id="rId404" Type="http://schemas.openxmlformats.org/officeDocument/2006/relationships/image" Target="media/image74.jpeg"/><Relationship Id="rId425" Type="http://schemas.openxmlformats.org/officeDocument/2006/relationships/hyperlink" Target="http://inkluze.upol.cz/ebooks/zaverecna-zprava/UPOL-priloha-1.pdf" TargetMode="External"/><Relationship Id="rId446" Type="http://schemas.openxmlformats.org/officeDocument/2006/relationships/hyperlink" Target="http://inkluze.upol.cz/ebooks/pracovni_listy/pracovni_listy_01.pdf" TargetMode="External"/><Relationship Id="rId250" Type="http://schemas.openxmlformats.org/officeDocument/2006/relationships/hyperlink" Target="http://www.inkluze.upol.cz/portal/Download/anotace/katalog-mentalni_postizeni.pdf" TargetMode="External"/><Relationship Id="rId271" Type="http://schemas.openxmlformats.org/officeDocument/2006/relationships/hyperlink" Target="http://www.inkluze.upol.cz/portal/Download/vzdelavaci_materialy/prace_s_kulturni_odlisnosti_v_ceske_skole-2014-04-09.rar" TargetMode="External"/><Relationship Id="rId292" Type="http://schemas.openxmlformats.org/officeDocument/2006/relationships/hyperlink" Target="http://www.inkluze.upol.cz/portal/Download/anotace/Zmeny_MS.pdf" TargetMode="External"/><Relationship Id="rId306" Type="http://schemas.openxmlformats.org/officeDocument/2006/relationships/hyperlink" Target="http://www.inkluze.upol.cz/portal/Download/vzdelavaci_materialy/zaklady_specialni_pedagogiky_telesne_postizeni.pptx" TargetMode="External"/><Relationship Id="rId24" Type="http://schemas.openxmlformats.org/officeDocument/2006/relationships/image" Target="media/image4.jpeg"/><Relationship Id="rId45" Type="http://schemas.openxmlformats.org/officeDocument/2006/relationships/image" Target="media/image11.jpeg"/><Relationship Id="rId66" Type="http://schemas.openxmlformats.org/officeDocument/2006/relationships/image" Target="media/image18.jpeg"/><Relationship Id="rId87" Type="http://schemas.openxmlformats.org/officeDocument/2006/relationships/image" Target="media/image25.jpeg"/><Relationship Id="rId110" Type="http://schemas.openxmlformats.org/officeDocument/2006/relationships/hyperlink" Target="http://inkluze.upol.cz/ebooks/metodika-prurez-09/metodika-prurez-09.pdf" TargetMode="External"/><Relationship Id="rId131" Type="http://schemas.openxmlformats.org/officeDocument/2006/relationships/hyperlink" Target="http://inkluze.upol.cz/ebooks/metodika-prurez-16/metodika-prurez-16.pdf" TargetMode="External"/><Relationship Id="rId327" Type="http://schemas.openxmlformats.org/officeDocument/2006/relationships/hyperlink" Target="http://www.inkluze.upol.cz/portal/Download/vzdelavaci_materialy/uvod_do_studia_a_seminar_k_zaverecne_praci.doc" TargetMode="External"/><Relationship Id="rId348" Type="http://schemas.openxmlformats.org/officeDocument/2006/relationships/hyperlink" Target="http://www.inkluze.upol.cz/portal/Download/anotace/Modul_zamereny_na_deti_a_zaky_s_ment..pdf" TargetMode="External"/><Relationship Id="rId369" Type="http://schemas.openxmlformats.org/officeDocument/2006/relationships/image" Target="media/image57.jpeg"/><Relationship Id="rId152" Type="http://schemas.openxmlformats.org/officeDocument/2006/relationships/hyperlink" Target="http://inkluze.upol.cz/ebooks/sbornik-konference-1/sbornik-konference-1.pdf" TargetMode="External"/><Relationship Id="rId173" Type="http://schemas.openxmlformats.org/officeDocument/2006/relationships/hyperlink" Target="http://www.inkluze.upol.cz/portal/Download/vzdelavaci_materialy/5_Zaci_s_psychiatrickym_onemocnenim_ve_vzdelavani.ppt" TargetMode="External"/><Relationship Id="rId194" Type="http://schemas.openxmlformats.org/officeDocument/2006/relationships/hyperlink" Target="http://www.inkluze.upol.cz/portal/Download/anotace/Zak_s_telesnym_postizenim_v_bezne_skole.pdf" TargetMode="External"/><Relationship Id="rId208" Type="http://schemas.openxmlformats.org/officeDocument/2006/relationships/hyperlink" Target="http://www.inkluze.upol.cz/portal/Download/vzdelavaci_materialy/16_Specifika_vzdelavani_zaku_a_studentu_se_SVP_v_SS.doc" TargetMode="External"/><Relationship Id="rId229" Type="http://schemas.openxmlformats.org/officeDocument/2006/relationships/hyperlink" Target="http://www.inkluze.upol.cz/portal/Download/anotace/Zak_s_mentalnim_postizenim_v_bezne_skole.pdf" TargetMode="External"/><Relationship Id="rId380" Type="http://schemas.openxmlformats.org/officeDocument/2006/relationships/image" Target="media/image62.jpeg"/><Relationship Id="rId415" Type="http://schemas.openxmlformats.org/officeDocument/2006/relationships/image" Target="media/image79.jpeg"/><Relationship Id="rId436" Type="http://schemas.openxmlformats.org/officeDocument/2006/relationships/hyperlink" Target="http://inkluze.upol.cz/ebooks/zaverecna-zprava/CvT-priloha-6.pdf" TargetMode="External"/><Relationship Id="rId240" Type="http://schemas.openxmlformats.org/officeDocument/2006/relationships/hyperlink" Target="http://www.inkluze.upol.cz/portal/Download/anotace/Osobnostne-socialni%20kurz.pdf" TargetMode="External"/><Relationship Id="rId261" Type="http://schemas.openxmlformats.org/officeDocument/2006/relationships/image" Target="media/image52.png"/><Relationship Id="rId14" Type="http://schemas.openxmlformats.org/officeDocument/2006/relationships/hyperlink" Target="http://www.unesco.org/education/pdf/SALAMA_E.PDF" TargetMode="External"/><Relationship Id="rId35" Type="http://schemas.openxmlformats.org/officeDocument/2006/relationships/hyperlink" Target="http://inkluze.upol.cz/ebooks/katalog-sp/katalog-sp.pdf" TargetMode="External"/><Relationship Id="rId56" Type="http://schemas.openxmlformats.org/officeDocument/2006/relationships/hyperlink" Target="http://inkluze.upol.cz/ebooks/metodika-zp-mp/metodika-zp-mp.pdf" TargetMode="External"/><Relationship Id="rId77" Type="http://schemas.openxmlformats.org/officeDocument/2006/relationships/hyperlink" Target="http://inkluze.upol.cz/ebooks/metodika-szn-2st/metodika-szn-2st.pdf" TargetMode="External"/><Relationship Id="rId100" Type="http://schemas.openxmlformats.org/officeDocument/2006/relationships/hyperlink" Target="http://inkluze.upol.cz/ebooks/metodika-prurez-06/flipviewerxpress.html" TargetMode="External"/><Relationship Id="rId282" Type="http://schemas.openxmlformats.org/officeDocument/2006/relationships/hyperlink" Target="http://www.inkluze.upol.cz/portal/wp-content/uploads/2013/09/Sablona_pro_kurikulum_IVP_jako_zivy_nastroj.pdf" TargetMode="External"/><Relationship Id="rId317" Type="http://schemas.openxmlformats.org/officeDocument/2006/relationships/hyperlink" Target="http://www.inkluze.upol.cz/portal/Download/vzdelavaci_materialy/osobnostni_a_socialni_vychova.doc" TargetMode="External"/><Relationship Id="rId338" Type="http://schemas.openxmlformats.org/officeDocument/2006/relationships/hyperlink" Target="http://www.inkluze.upol.cz/portal/Download/vzdelavaci_materialy/tvorba_a_uprava_didaktickych_pomucek_a_pracovnich_textu.pptx" TargetMode="External"/><Relationship Id="rId359" Type="http://schemas.openxmlformats.org/officeDocument/2006/relationships/hyperlink" Target="http://www.inkluze.upol.cz/portal/Download/vzdelavaci_materialy/modul_zamereny_na_deti_a_zaky_se_senzorickym_a_somatickym_postizenim_ci_znevyhodnenim03.doc" TargetMode="External"/><Relationship Id="rId8" Type="http://schemas.openxmlformats.org/officeDocument/2006/relationships/hyperlink" Target="http://inkluze.ujep.cz/cz/inkluzivni-vzdelavani/" TargetMode="External"/><Relationship Id="rId98" Type="http://schemas.openxmlformats.org/officeDocument/2006/relationships/hyperlink" Target="http://inkluze.upol.cz/ebooks/metodika-prurez-05/metodika-prurez-05.pdf" TargetMode="External"/><Relationship Id="rId121" Type="http://schemas.openxmlformats.org/officeDocument/2006/relationships/hyperlink" Target="http://inkluze.upol.cz/ebooks/metodika-prurez-13/flipviewerxpress.html" TargetMode="External"/><Relationship Id="rId142" Type="http://schemas.openxmlformats.org/officeDocument/2006/relationships/hyperlink" Target="http://inkluze.upol.cz/ebooks/metodika-prurez-20/flipviewerxpress.html" TargetMode="External"/><Relationship Id="rId163" Type="http://schemas.openxmlformats.org/officeDocument/2006/relationships/hyperlink" Target="http://www.inkluze.upol.cz/portal/wp-content/uploads/2013/09/Zak_dlouhodobe_selhavajici_ve_vyuce.pdf" TargetMode="External"/><Relationship Id="rId184" Type="http://schemas.openxmlformats.org/officeDocument/2006/relationships/hyperlink" Target="http://www.inkluze.upol.cz/portal/Download/vzdelavaci_materialy/8_Skolska_poradenska_zarizeni_a_jejich_cinnost_pri_podpore_inkluzivniho_vzdelavani.doc" TargetMode="External"/><Relationship Id="rId219" Type="http://schemas.openxmlformats.org/officeDocument/2006/relationships/hyperlink" Target="http://www.inkluze.upol.cz/portal/Download/vzdelavaci_materialy/19_Alternativni_zpusoby_vyuky_pocatecniho_cteni_u_zaku_se_zdravotnim_postizenim.doc" TargetMode="External"/><Relationship Id="rId370" Type="http://schemas.openxmlformats.org/officeDocument/2006/relationships/hyperlink" Target="http://inkluze.upol.cz/ebooks/analyza-rozlozeni-cetnosti-svp-podle-po/flipviewerxpress.html" TargetMode="External"/><Relationship Id="rId391" Type="http://schemas.openxmlformats.org/officeDocument/2006/relationships/hyperlink" Target="http://inkluze.upol.cz/ebooks/analyza/analyza-15.pdf" TargetMode="External"/><Relationship Id="rId405" Type="http://schemas.openxmlformats.org/officeDocument/2006/relationships/hyperlink" Target="http://inkluze.upol.cz/ebooks/navrh/navrh-01.pdf" TargetMode="External"/><Relationship Id="rId426" Type="http://schemas.openxmlformats.org/officeDocument/2006/relationships/hyperlink" Target="http://inkluze.upol.cz/ebooks/zaverecna-zprava/UPOL-priloha-2.pdf" TargetMode="External"/><Relationship Id="rId447" Type="http://schemas.openxmlformats.org/officeDocument/2006/relationships/image" Target="media/image86.jpeg"/><Relationship Id="rId230" Type="http://schemas.openxmlformats.org/officeDocument/2006/relationships/hyperlink" Target="http://www.inkluze.upol.cz/portal/Download/vzdelavaci_materialy/23_Zak_s_mentalnim_postizenim_v_bezne_skole.docx" TargetMode="External"/><Relationship Id="rId251" Type="http://schemas.openxmlformats.org/officeDocument/2006/relationships/hyperlink" Target="http://www.inkluze.upol.cz/portal/Download/anotace/katalog-PAS.pdf" TargetMode="External"/><Relationship Id="rId25" Type="http://schemas.openxmlformats.org/officeDocument/2006/relationships/hyperlink" Target="http://inkluze.upol.cz/ebooks/katalog-tp/flipviewerxpress.html" TargetMode="External"/><Relationship Id="rId46" Type="http://schemas.openxmlformats.org/officeDocument/2006/relationships/hyperlink" Target="http://www.katalogpo.cz/" TargetMode="External"/><Relationship Id="rId67" Type="http://schemas.openxmlformats.org/officeDocument/2006/relationships/hyperlink" Target="http://inkluze.upol.cz/ebooks/metodika-zp-nks/flipviewerxpress.html" TargetMode="External"/><Relationship Id="rId272" Type="http://schemas.openxmlformats.org/officeDocument/2006/relationships/hyperlink" Target="http://www.inkluze.upol.cz/portal/wp-content/uploads/2013/09/Sablona_pro_kurikulum_Proc_inkluzivni_vzdelavani-Duvody_efektivni_metody_a_pravni_ramec_vzdelavani_zaku_se_specialnimi_vzdelavacimi_potrebami.pdf" TargetMode="External"/><Relationship Id="rId293" Type="http://schemas.openxmlformats.org/officeDocument/2006/relationships/hyperlink" Target="http://www.inkluze.upol.cz/portal/Download/vzdelavaci_materialy/prace_s_odlisnosti_v_materske_skole.rar" TargetMode="External"/><Relationship Id="rId307" Type="http://schemas.openxmlformats.org/officeDocument/2006/relationships/hyperlink" Target="http://www.inkluze.upol.cz/portal/Download/vzdelavaci_materialy/zaklady_specialni_pedagogiky_telesne_postizeni.docx" TargetMode="External"/><Relationship Id="rId328" Type="http://schemas.openxmlformats.org/officeDocument/2006/relationships/hyperlink" Target="http://www.inkluze.upol.cz/portal/Download/anotace/Asistent_pedagoga_SZN_blended_learning.pdf" TargetMode="External"/><Relationship Id="rId349" Type="http://schemas.openxmlformats.org/officeDocument/2006/relationships/hyperlink" Target="http://www.inkluze.upol.cz/portal/Download/vzdelavaci_materialy/modul_zamereny_na_deti_a_zaky_s_mentalnim_postizenim,_poruchami_autistickeho_spektra,_dusevnim_onemocnenim_a_oslabenim_kognitivnich_funkci01.ppt" TargetMode="External"/><Relationship Id="rId88" Type="http://schemas.openxmlformats.org/officeDocument/2006/relationships/hyperlink" Target="http://inkluze.upol.cz/ebooks/metodika-prurez-02/flipviewerxpress.html" TargetMode="External"/><Relationship Id="rId111" Type="http://schemas.openxmlformats.org/officeDocument/2006/relationships/image" Target="media/image33.jpeg"/><Relationship Id="rId132" Type="http://schemas.openxmlformats.org/officeDocument/2006/relationships/image" Target="media/image40.jpeg"/><Relationship Id="rId153" Type="http://schemas.openxmlformats.org/officeDocument/2006/relationships/image" Target="media/image47.jpeg"/><Relationship Id="rId174" Type="http://schemas.openxmlformats.org/officeDocument/2006/relationships/hyperlink" Target="http://www.inkluze.upol.cz/portal/Download/vzdelavaci_materialy/5_Zaci_s_psychiatrickym_onemocnenim_ve_vzdelavani.doc" TargetMode="External"/><Relationship Id="rId195" Type="http://schemas.openxmlformats.org/officeDocument/2006/relationships/hyperlink" Target="http://www.inkluze.upol.cz/portal/Download/vzdelavaci_materialy/12_Zak_s_telesnym_postizenim_v_bezne_skole.pptx" TargetMode="External"/><Relationship Id="rId209" Type="http://schemas.openxmlformats.org/officeDocument/2006/relationships/hyperlink" Target="http://www.inkluze.upol.cz/portal/wp-content/uploads/2013/09/Zak_s_nadanim_a_talentem_v_bezne_skole.pdf" TargetMode="External"/><Relationship Id="rId360" Type="http://schemas.openxmlformats.org/officeDocument/2006/relationships/image" Target="media/image53.jpeg"/><Relationship Id="rId381" Type="http://schemas.openxmlformats.org/officeDocument/2006/relationships/hyperlink" Target="http://inkluze.upol.cz/ebooks/analyza/analyza-10.pdf" TargetMode="External"/><Relationship Id="rId416" Type="http://schemas.openxmlformats.org/officeDocument/2006/relationships/hyperlink" Target="http://inkluze.upol.cz/ebooks/navrh/navrh-09.pdf" TargetMode="External"/><Relationship Id="rId220" Type="http://schemas.openxmlformats.org/officeDocument/2006/relationships/hyperlink" Target="http://www.inkluze.upol.cz/portal/Download/anotace/Specialni_pedagogika_pece_o_deti_s_ADHD.pdf" TargetMode="External"/><Relationship Id="rId241" Type="http://schemas.openxmlformats.org/officeDocument/2006/relationships/hyperlink" Target="http://www.inkluze.upol.cz/portal/Download/vzdelavaci_materialy/26_Osobnostne-socialni_kurz.ppt" TargetMode="External"/><Relationship Id="rId437" Type="http://schemas.openxmlformats.org/officeDocument/2006/relationships/hyperlink" Target="http://inkluze.upol.cz/ebooks/zaverecna-zprava/CvT-priloha-7.pdf" TargetMode="External"/><Relationship Id="rId15" Type="http://schemas.openxmlformats.org/officeDocument/2006/relationships/hyperlink" Target="http://www.vzdelavani2020.cz/images_obsah/dokumenty/strategie-2020_web.pdf" TargetMode="External"/><Relationship Id="rId36" Type="http://schemas.openxmlformats.org/officeDocument/2006/relationships/image" Target="media/image8.jpeg"/><Relationship Id="rId57" Type="http://schemas.openxmlformats.org/officeDocument/2006/relationships/image" Target="media/image15.jpeg"/><Relationship Id="rId262" Type="http://schemas.openxmlformats.org/officeDocument/2006/relationships/hyperlink" Target="http://www.inkluze.upol.cz/portal/wp-content/uploads/2013/09/sablona_kurz_Index_inkluze_CR.pdf" TargetMode="External"/><Relationship Id="rId283" Type="http://schemas.openxmlformats.org/officeDocument/2006/relationships/hyperlink" Target="http://www.inkluze.upol.cz/portal/Download/vzdelavaci_materialy/individualni_vzdelavaci_plan_jako_zivy_nastroj_podpory_zaku_se_svp-2014-04-09.rar" TargetMode="External"/><Relationship Id="rId318" Type="http://schemas.openxmlformats.org/officeDocument/2006/relationships/hyperlink" Target="http://www.inkluze.upol.cz/portal/Download/vzdelavaci_materialy/socialni_patologie.ppt" TargetMode="External"/><Relationship Id="rId339" Type="http://schemas.openxmlformats.org/officeDocument/2006/relationships/hyperlink" Target="http://www.inkluze.upol.cz/portal/Download/vzdelavaci_materialy/spoluprace_ap_s_ucitelem,_ucitelskym_sborem_a_s_rodinou_zaka_se_svp.docx" TargetMode="External"/><Relationship Id="rId78" Type="http://schemas.openxmlformats.org/officeDocument/2006/relationships/image" Target="media/image22.jpeg"/><Relationship Id="rId99" Type="http://schemas.openxmlformats.org/officeDocument/2006/relationships/image" Target="media/image29.jpeg"/><Relationship Id="rId101" Type="http://schemas.openxmlformats.org/officeDocument/2006/relationships/hyperlink" Target="http://inkluze.upol.cz/ebooks/metodika-prurez-06/metodika-prurez-06.pdf" TargetMode="External"/><Relationship Id="rId122" Type="http://schemas.openxmlformats.org/officeDocument/2006/relationships/hyperlink" Target="http://inkluze.upol.cz/ebooks/metodika-prurez-13/metodika-prurez-13.pdf" TargetMode="External"/><Relationship Id="rId143" Type="http://schemas.openxmlformats.org/officeDocument/2006/relationships/hyperlink" Target="http://inkluze.upol.cz/ebooks/metodika-prurez-20/metodika-prurez-20.pdf" TargetMode="External"/><Relationship Id="rId164" Type="http://schemas.openxmlformats.org/officeDocument/2006/relationships/hyperlink" Target="http://www.inkluze.upol.cz/portal/Download/vzdelavaci_materialy/2_Zak_dlouhodobe_selhavajici_ve_vyuce.pptx" TargetMode="External"/><Relationship Id="rId185" Type="http://schemas.openxmlformats.org/officeDocument/2006/relationships/hyperlink" Target="http://www.inkluze.upol.cz/portal/Download/anotace/Specifika_vzdelavani_deti_se_SVP_v_MS.pdf" TargetMode="External"/><Relationship Id="rId350" Type="http://schemas.openxmlformats.org/officeDocument/2006/relationships/hyperlink" Target="http://www.inkluze.upol.cz/portal/Download/vzdelavaci_materialy/modul_zamereny_na_deti_a_zaky_s_mentalnim_postizenim,_poruchami_autistickeho_spektra,_dusevnim_onemocnenim_a_oslabenim_kognitivnich_funkci02.ppt" TargetMode="External"/><Relationship Id="rId371" Type="http://schemas.openxmlformats.org/officeDocument/2006/relationships/hyperlink" Target="http://inkluze.upol.cz/ebooks/analyza-rozlozeni-cetnosti-svp-podle-po/analyza-rozlozeni-cetnosti-svp-podle-po.pdf" TargetMode="External"/><Relationship Id="rId406" Type="http://schemas.openxmlformats.org/officeDocument/2006/relationships/image" Target="media/image75.jpeg"/><Relationship Id="rId9" Type="http://schemas.openxmlformats.org/officeDocument/2006/relationships/hyperlink" Target="http://inkluze.ujep.cz/cz/inkluzivni-vzdelavani/" TargetMode="External"/><Relationship Id="rId210" Type="http://schemas.openxmlformats.org/officeDocument/2006/relationships/hyperlink" Target="http://www.inkluze.upol.cz/portal/Download/vzdelavaci_materialy/17_Zak_s_nadanim_a_talentem_v_bezne_skole.pptx" TargetMode="External"/><Relationship Id="rId392" Type="http://schemas.openxmlformats.org/officeDocument/2006/relationships/image" Target="media/image68.jpeg"/><Relationship Id="rId427" Type="http://schemas.openxmlformats.org/officeDocument/2006/relationships/hyperlink" Target="http://inkluze.upol.cz/ebooks/zaverecna-zprava/UPOL-priloha-3.pdf" TargetMode="External"/><Relationship Id="rId448" Type="http://schemas.openxmlformats.org/officeDocument/2006/relationships/hyperlink" Target="http://inkluze.upol.cz/ebooks/pracovni_listy_2/flipviewerxpress.html" TargetMode="External"/><Relationship Id="rId26" Type="http://schemas.openxmlformats.org/officeDocument/2006/relationships/hyperlink" Target="http://inkluze.upol.cz/ebooks/katalog-tp/katalog-tp.pdf" TargetMode="External"/><Relationship Id="rId231" Type="http://schemas.openxmlformats.org/officeDocument/2006/relationships/hyperlink" Target="http://www.inkluze.upol.cz/portal/Download/vzdelavaci_materialy/23_Zak_s_mentalnim_postizenim_v_bezne_skole.pptx" TargetMode="External"/><Relationship Id="rId252" Type="http://schemas.openxmlformats.org/officeDocument/2006/relationships/hyperlink" Target="http://www.inkluze.upol.cz/portal/Download/anotace/katalog-zrak_postizeni.pdf" TargetMode="External"/><Relationship Id="rId273" Type="http://schemas.openxmlformats.org/officeDocument/2006/relationships/hyperlink" Target="http://www.inkluze.upol.cz/portal/Download/vzdelavaci_materialy/proc_inkluzivni_vzdelavani_principy,_efektivni_metody_a_pravni-2014-04-09.rar" TargetMode="External"/><Relationship Id="rId294" Type="http://schemas.openxmlformats.org/officeDocument/2006/relationships/hyperlink" Target="http://www.inkluze.upol.cz/portal/Download/anotace/Socialni_znevyhodneni_osob_se_sp.pdf" TargetMode="External"/><Relationship Id="rId308" Type="http://schemas.openxmlformats.org/officeDocument/2006/relationships/hyperlink" Target="http://www.inkluze.upol.cz/portal/Download/vzdelavaci_materialy/zaklady_specialni_pedagogiky_poruchy_autistickeho_spektra.ppt" TargetMode="External"/><Relationship Id="rId329" Type="http://schemas.openxmlformats.org/officeDocument/2006/relationships/hyperlink" Target="http://www.inkluze.upol.cz/portal/Download/vzdelavaci_materialy/asistent_pedagoga_pro_deti_ze_socialne_znevyhodneneho_prostredi.rar" TargetMode="External"/><Relationship Id="rId47" Type="http://schemas.openxmlformats.org/officeDocument/2006/relationships/hyperlink" Target="http://www.katalogpo.cz/" TargetMode="External"/><Relationship Id="rId68" Type="http://schemas.openxmlformats.org/officeDocument/2006/relationships/hyperlink" Target="http://inkluze.upol.cz/ebooks/metodika-zp-nks/metodika-zp-nks.pdf" TargetMode="External"/><Relationship Id="rId89" Type="http://schemas.openxmlformats.org/officeDocument/2006/relationships/hyperlink" Target="http://inkluze.upol.cz/ebooks/metodika-prurez-02/metodika-prurez-02.pdf" TargetMode="External"/><Relationship Id="rId112" Type="http://schemas.openxmlformats.org/officeDocument/2006/relationships/hyperlink" Target="http://inkluze.upol.cz/ebooks/metodika-prurez-10/flipviewerxpress.html" TargetMode="External"/><Relationship Id="rId133" Type="http://schemas.openxmlformats.org/officeDocument/2006/relationships/hyperlink" Target="http://inkluze.upol.cz/ebooks/metodika-prurez-17/flipviewerxpress.html" TargetMode="External"/><Relationship Id="rId154" Type="http://schemas.openxmlformats.org/officeDocument/2006/relationships/hyperlink" Target="http://inkluze.upol.cz/ebooks/sbornik-konference-2/flipviewerxpress.html" TargetMode="External"/><Relationship Id="rId175" Type="http://schemas.openxmlformats.org/officeDocument/2006/relationships/hyperlink" Target="http://www.inkluze.upol.cz/portal/Download/anotace/Prace_s_rodinou_zaka_se_zdravotnim_postizenim.pdf" TargetMode="External"/><Relationship Id="rId340" Type="http://schemas.openxmlformats.org/officeDocument/2006/relationships/hyperlink" Target="http://www.inkluze.upol.cz/portal/Download/anotace/Tvorba_a_uprava_did._pomucek_a_prac._textu.pdf" TargetMode="External"/><Relationship Id="rId361" Type="http://schemas.openxmlformats.org/officeDocument/2006/relationships/hyperlink" Target="http://inkluze.upol.cz/ebooks/analyza/analyza-01.pdf" TargetMode="External"/><Relationship Id="rId196" Type="http://schemas.openxmlformats.org/officeDocument/2006/relationships/hyperlink" Target="http://www.inkluze.upol.cz/portal/Download/vzdelavaci_materialy/12_Zak_s_telesnym_postizenim_v_bezne_skole.docx" TargetMode="External"/><Relationship Id="rId200" Type="http://schemas.openxmlformats.org/officeDocument/2006/relationships/hyperlink" Target="http://www.inkluze.upol.cz/portal/Download/anotace/Zak_se_zrakovym_postizenim_v_bezne_skole.pdf" TargetMode="External"/><Relationship Id="rId382" Type="http://schemas.openxmlformats.org/officeDocument/2006/relationships/image" Target="media/image63.jpeg"/><Relationship Id="rId417" Type="http://schemas.openxmlformats.org/officeDocument/2006/relationships/image" Target="media/image80.jpeg"/><Relationship Id="rId438" Type="http://schemas.openxmlformats.org/officeDocument/2006/relationships/hyperlink" Target="http://inkluze.upol.cz/ebooks/zaverecna-zprava/CvT-priloha-8.pdf" TargetMode="External"/><Relationship Id="rId16" Type="http://schemas.openxmlformats.org/officeDocument/2006/relationships/hyperlink" Target="http://www.inkluze.cz/_upload/dh-rozsudekgc.pdf" TargetMode="External"/><Relationship Id="rId221" Type="http://schemas.openxmlformats.org/officeDocument/2006/relationships/hyperlink" Target="http://www.inkluze.upol.cz/portal/Download/vzdelavaci_materialy/20_Specialni_pedagogika,_pece_o_deti_s_ADHD_(ADD).pptx" TargetMode="External"/><Relationship Id="rId242" Type="http://schemas.openxmlformats.org/officeDocument/2006/relationships/hyperlink" Target="http://www.inkluze.upol.cz/portal/Download/vzdelavaci_materialy/26_Osobnostne-socialni_kurz.doc" TargetMode="External"/><Relationship Id="rId263" Type="http://schemas.openxmlformats.org/officeDocument/2006/relationships/hyperlink" Target="http://www.inkluze.upol.cz/portal/Download/vzdelavaci_materialy/index_inkluze_v_praxi-2014-09-11.rar" TargetMode="External"/><Relationship Id="rId284" Type="http://schemas.openxmlformats.org/officeDocument/2006/relationships/hyperlink" Target="http://www.inkluze.upol.cz/portal/wp-content/uploads/2013/09/Sablona_pro_kurikulum_Neviditelne_prekazky.pdf" TargetMode="External"/><Relationship Id="rId319" Type="http://schemas.openxmlformats.org/officeDocument/2006/relationships/hyperlink" Target="http://www.inkluze.upol.cz/portal/Download/vzdelavaci_materialy/socialni_patologie.docx" TargetMode="External"/><Relationship Id="rId37" Type="http://schemas.openxmlformats.org/officeDocument/2006/relationships/hyperlink" Target="http://inkluze.upol.cz/ebooks/katalog-nks/flipviewerxpress.html" TargetMode="External"/><Relationship Id="rId58" Type="http://schemas.openxmlformats.org/officeDocument/2006/relationships/hyperlink" Target="http://inkluze.upol.cz/ebooks/metodika-zp-pas/flipviewerxpress.html" TargetMode="External"/><Relationship Id="rId79" Type="http://schemas.openxmlformats.org/officeDocument/2006/relationships/hyperlink" Target="http://inkluze.upol.cz/ebooks/metodika-szn-ss/flipviewerxpress.html" TargetMode="External"/><Relationship Id="rId102" Type="http://schemas.openxmlformats.org/officeDocument/2006/relationships/image" Target="media/image30.jpeg"/><Relationship Id="rId123" Type="http://schemas.openxmlformats.org/officeDocument/2006/relationships/image" Target="media/image37.jpeg"/><Relationship Id="rId144" Type="http://schemas.openxmlformats.org/officeDocument/2006/relationships/image" Target="media/image44.jpeg"/><Relationship Id="rId330" Type="http://schemas.openxmlformats.org/officeDocument/2006/relationships/hyperlink" Target="http://www.inkluze.upol.cz/portal/Download/anotace/Asistent_zaka_z_jazykoveho_prostredi_ovlivneneho_romstinou.pdf" TargetMode="External"/><Relationship Id="rId90" Type="http://schemas.openxmlformats.org/officeDocument/2006/relationships/image" Target="media/image26.jpeg"/><Relationship Id="rId165" Type="http://schemas.openxmlformats.org/officeDocument/2006/relationships/hyperlink" Target="http://www.inkluze.upol.cz/portal/Download/vzdelavaci_materialy/2_Zak_dlouhodobe_selhavajici_ve_vyuce.docx" TargetMode="External"/><Relationship Id="rId186" Type="http://schemas.openxmlformats.org/officeDocument/2006/relationships/hyperlink" Target="http://www.inkluze.upol.cz/portal/Download/vzdelavaci_materialy/9_Specifika_vzdelavani_deti_se_SVP_v_MS.ppt" TargetMode="External"/><Relationship Id="rId351" Type="http://schemas.openxmlformats.org/officeDocument/2006/relationships/hyperlink" Target="http://www.inkluze.upol.cz/portal/Download/vzdelavaci_materialy/modul_zamereny_na_deti_a_zaky_s_mentalnim_postizenim,_poruchami_autistickeho_spektra,_dusevnim_onemocnenim_a_oslabenim_kognitivnich_funkci03.ppt" TargetMode="External"/><Relationship Id="rId372" Type="http://schemas.openxmlformats.org/officeDocument/2006/relationships/image" Target="media/image58.jpeg"/><Relationship Id="rId393" Type="http://schemas.openxmlformats.org/officeDocument/2006/relationships/hyperlink" Target="http://inkluze.upol.cz/ebooks/analyza/analyza-16.pdf" TargetMode="External"/><Relationship Id="rId407" Type="http://schemas.openxmlformats.org/officeDocument/2006/relationships/hyperlink" Target="http://inkluze.upol.cz/ebooks/navrh/navrh-02.pdf" TargetMode="External"/><Relationship Id="rId428" Type="http://schemas.openxmlformats.org/officeDocument/2006/relationships/hyperlink" Target="http://inkluze.upol.cz/ebooks/zaverecna-zprava/UPOL-priloha-4.pdf" TargetMode="External"/><Relationship Id="rId449" Type="http://schemas.openxmlformats.org/officeDocument/2006/relationships/hyperlink" Target="http://inkluze.upol.cz/ebooks/pracovni_listy_2/pracovni_listy_02.pdf" TargetMode="External"/><Relationship Id="rId211" Type="http://schemas.openxmlformats.org/officeDocument/2006/relationships/hyperlink" Target="http://www.inkluze.upol.cz/portal/Download/vzdelavaci_materialy/17_Zak_s_nadanim_a_talentem_v_bezne_skole.docx" TargetMode="External"/><Relationship Id="rId232" Type="http://schemas.openxmlformats.org/officeDocument/2006/relationships/hyperlink" Target="http://www.inkluze.upol.cz/portal/Download/vzdelavaci_materialy/23_Zak_s_mentalnim_postizenim_v_bezne_skole_02.docx" TargetMode="External"/><Relationship Id="rId253" Type="http://schemas.openxmlformats.org/officeDocument/2006/relationships/hyperlink" Target="http://www.inkluze.upol.cz/portal/Download/anotace/katalog-sluch_postizeni.pdf" TargetMode="External"/><Relationship Id="rId274" Type="http://schemas.openxmlformats.org/officeDocument/2006/relationships/hyperlink" Target="http://www.inkluze.upol.cz/portal/wp-content/uploads/2013/09/Sablona_pro_kurikulum_Vliv_OMJ.pdf" TargetMode="External"/><Relationship Id="rId295" Type="http://schemas.openxmlformats.org/officeDocument/2006/relationships/hyperlink" Target="http://www.inkluze.upol.cz/portal/Download/vzdelavaci_materialy/socialni_znevyhodneni_osob_se_sluchovym_postizenim_%E2%80%93_pravidla_komunikace.rar" TargetMode="External"/><Relationship Id="rId309" Type="http://schemas.openxmlformats.org/officeDocument/2006/relationships/hyperlink" Target="http://www.inkluze.upol.cz/portal/Download/vzdelavaci_materialy/zaklady_specialni_pedagogiky_poruchy_autistickeho_spektra.doc" TargetMode="External"/><Relationship Id="rId27" Type="http://schemas.openxmlformats.org/officeDocument/2006/relationships/image" Target="media/image5.jpeg"/><Relationship Id="rId48" Type="http://schemas.openxmlformats.org/officeDocument/2006/relationships/image" Target="media/image12.jpeg"/><Relationship Id="rId69" Type="http://schemas.openxmlformats.org/officeDocument/2006/relationships/image" Target="media/image19.jpeg"/><Relationship Id="rId113" Type="http://schemas.openxmlformats.org/officeDocument/2006/relationships/hyperlink" Target="http://inkluze.upol.cz/ebooks/metodika-prurez-10/metodika-prurez-10.pdf" TargetMode="External"/><Relationship Id="rId134" Type="http://schemas.openxmlformats.org/officeDocument/2006/relationships/hyperlink" Target="http://inkluze.upol.cz/ebooks/metodika-prurez-17/metodika-prurez-17.pdf" TargetMode="External"/><Relationship Id="rId320" Type="http://schemas.openxmlformats.org/officeDocument/2006/relationships/hyperlink" Target="http://www.inkluze.upol.cz/portal/Download/vzdelavaci_materialy/system_vzdelavacich_programu.pptx" TargetMode="External"/><Relationship Id="rId80" Type="http://schemas.openxmlformats.org/officeDocument/2006/relationships/hyperlink" Target="http://inkluze.upol.cz/ebooks/metodika-szn-ss/metodika-szn-ss.pdf" TargetMode="External"/><Relationship Id="rId155" Type="http://schemas.openxmlformats.org/officeDocument/2006/relationships/hyperlink" Target="http://inkluze.upol.cz/ebooks/sbornik-konference-2/sbornik-konference-2.pdf" TargetMode="External"/><Relationship Id="rId176" Type="http://schemas.openxmlformats.org/officeDocument/2006/relationships/hyperlink" Target="http://www.inkluze.upol.cz/portal/Download/vzdelavaci_materialy/6_Prace_s_rodinou_zaka_se_zdravotnim_postizenim.ppt" TargetMode="External"/><Relationship Id="rId197" Type="http://schemas.openxmlformats.org/officeDocument/2006/relationships/hyperlink" Target="http://www.inkluze.upol.cz/portal/Download/anotace/Zak_se_sluchovym_postizenim_v_bezne_skole.pdf" TargetMode="External"/><Relationship Id="rId341" Type="http://schemas.openxmlformats.org/officeDocument/2006/relationships/hyperlink" Target="http://www.inkluze.upol.cz/portal/Download/vzdelavaci_materialy/tvorba_a_uprava_didaktickych_pomucek_a_pracovnich_textu.docx" TargetMode="External"/><Relationship Id="rId362" Type="http://schemas.openxmlformats.org/officeDocument/2006/relationships/image" Target="media/image54.jpeg"/><Relationship Id="rId383" Type="http://schemas.openxmlformats.org/officeDocument/2006/relationships/hyperlink" Target="http://inkluze.upol.cz/ebooks/analyza/analyza-11.pdf" TargetMode="External"/><Relationship Id="rId418" Type="http://schemas.openxmlformats.org/officeDocument/2006/relationships/hyperlink" Target="http://inkluze.upol.cz/ebooks/navrh/navrh-05.pdf" TargetMode="External"/><Relationship Id="rId439" Type="http://schemas.openxmlformats.org/officeDocument/2006/relationships/hyperlink" Target="http://inkluze.upol.cz/ebooks/zaverecna-zprava/CvT-priloha-9.pdf" TargetMode="External"/><Relationship Id="rId201" Type="http://schemas.openxmlformats.org/officeDocument/2006/relationships/hyperlink" Target="http://www.inkluze.upol.cz/portal/Download/vzdelavaci_materialy/14_Zak_se_zrakovym_postizenim_v_bezne_skole.ppt" TargetMode="External"/><Relationship Id="rId222" Type="http://schemas.openxmlformats.org/officeDocument/2006/relationships/hyperlink" Target="http://www.inkluze.upol.cz/portal/Download/vzdelavaci_materialy/20_Specialni_pedagogika,_pece_o_deti_s_ADHD_(ADD).docx" TargetMode="External"/><Relationship Id="rId243" Type="http://schemas.openxmlformats.org/officeDocument/2006/relationships/hyperlink" Target="http://www.inkluze.upol.cz/portal/Download/anotace/Specialnepedagogicka_stimulace.pdf" TargetMode="External"/><Relationship Id="rId264" Type="http://schemas.openxmlformats.org/officeDocument/2006/relationships/hyperlink" Target="http://www.inkluze.upol.cz/portal/wp-content/uploads/2013/09/Sablona_pro_kurikulum_Spoluprace_skoly_a_mistnich_komunit_komunitni_vzdelavani.pdf" TargetMode="External"/><Relationship Id="rId285" Type="http://schemas.openxmlformats.org/officeDocument/2006/relationships/hyperlink" Target="http://www.inkluze.upol.cz/portal/Download/vzdelavaci_materialy/neviditelne_prekazky-2004-07-23.rar" TargetMode="External"/><Relationship Id="rId450" Type="http://schemas.openxmlformats.org/officeDocument/2006/relationships/image" Target="media/image87.jpeg"/><Relationship Id="rId17" Type="http://schemas.openxmlformats.org/officeDocument/2006/relationships/image" Target="media/image1.jpeg"/><Relationship Id="rId38" Type="http://schemas.openxmlformats.org/officeDocument/2006/relationships/hyperlink" Target="http://inkluze.upol.cz/ebooks/katalog-nks/katalog-nks.pdf" TargetMode="External"/><Relationship Id="rId59" Type="http://schemas.openxmlformats.org/officeDocument/2006/relationships/hyperlink" Target="http://inkluze.upol.cz/ebooks/metodika-zp-pas/metodika-zp-pas.pdf" TargetMode="External"/><Relationship Id="rId103" Type="http://schemas.openxmlformats.org/officeDocument/2006/relationships/hyperlink" Target="http://inkluze.upol.cz/ebooks/metodika-prurez-07/flipviewerxpress.html" TargetMode="External"/><Relationship Id="rId124" Type="http://schemas.openxmlformats.org/officeDocument/2006/relationships/hyperlink" Target="http://inkluze.upol.cz/ebooks/metodika-prurez-14/flipviewerxpress.html" TargetMode="External"/><Relationship Id="rId310" Type="http://schemas.openxmlformats.org/officeDocument/2006/relationships/hyperlink" Target="http://www.inkluze.upol.cz/portal/Download/vzdelavaci_materialy/zaklady_specialni_pedagogiky_teoreticka_vychodiska_specialni.ppt" TargetMode="External"/><Relationship Id="rId70" Type="http://schemas.openxmlformats.org/officeDocument/2006/relationships/hyperlink" Target="http://inkluze.upol.cz/ebooks/metodika-szn-pv/flipviewerxpress.html" TargetMode="External"/><Relationship Id="rId91" Type="http://schemas.openxmlformats.org/officeDocument/2006/relationships/hyperlink" Target="http://inkluze.upol.cz/ebooks/metodika-prurez-03/flipviewerxpress.html" TargetMode="External"/><Relationship Id="rId145" Type="http://schemas.openxmlformats.org/officeDocument/2006/relationships/hyperlink" Target="http://inkluze.upol.cz/ebooks/metodika-dvpp-01/flipviewerxpress.html" TargetMode="External"/><Relationship Id="rId166" Type="http://schemas.openxmlformats.org/officeDocument/2006/relationships/hyperlink" Target="http://www.inkluze.upol.cz/portal/Download/anotace/Nacviky_socialnich_a_komunikacnich_dovednosti_v_prostredi_inkluzivniho_vzdelavani.pdf" TargetMode="External"/><Relationship Id="rId187" Type="http://schemas.openxmlformats.org/officeDocument/2006/relationships/hyperlink" Target="http://www.inkluze.upol.cz/portal/Download/vzdelavaci_materialy/9_Specifika_vzdelavani_deti_se_SVP_v_MS.docx" TargetMode="External"/><Relationship Id="rId331" Type="http://schemas.openxmlformats.org/officeDocument/2006/relationships/hyperlink" Target="http://www.inkluze.upol.cz/portal/Download/vzdelavaci_materialy/asistent_zaka_z_jazykoveho_prostredi_ovlivneneho_romstinou.rar" TargetMode="External"/><Relationship Id="rId352" Type="http://schemas.openxmlformats.org/officeDocument/2006/relationships/hyperlink" Target="http://www.inkluze.upol.cz/portal/Download/vzdelavaci_materialy/modul_zamereny_na_deti_a_zaky_s_mentalnim_postizenim,_poruchami_autistickeho_spektra,_dusevnim_onemocnenim_a_oslabenim_kognitivnich_funkci01.doc" TargetMode="External"/><Relationship Id="rId373" Type="http://schemas.openxmlformats.org/officeDocument/2006/relationships/hyperlink" Target="http://inkluze.upol.cz/ebooks/analyza/analyza-06.pdf" TargetMode="External"/><Relationship Id="rId394" Type="http://schemas.openxmlformats.org/officeDocument/2006/relationships/image" Target="media/image69.jpeg"/><Relationship Id="rId408" Type="http://schemas.openxmlformats.org/officeDocument/2006/relationships/image" Target="media/image76.jpeg"/><Relationship Id="rId429" Type="http://schemas.openxmlformats.org/officeDocument/2006/relationships/hyperlink" Target="http://inkluze.upol.cz/ebooks/zaverecna-zprava/UPOL-priloha-5.pdf" TargetMode="External"/><Relationship Id="rId1" Type="http://schemas.openxmlformats.org/officeDocument/2006/relationships/numbering" Target="numbering.xml"/><Relationship Id="rId212" Type="http://schemas.openxmlformats.org/officeDocument/2006/relationships/hyperlink" Target="http://www.inkluze.upol.cz/portal/Download/vzdelavaci_materialy/17_Zak_s_nadanim_a_talentem_v_bezne_skole_priloha01.docx" TargetMode="External"/><Relationship Id="rId233" Type="http://schemas.openxmlformats.org/officeDocument/2006/relationships/hyperlink" Target="http://www.inkluze.upol.cz/portal/Download/vzdelavaci_materialy/23_Zak_s_mentalnim_postizenim_v_bezne_skole_03.docx" TargetMode="External"/><Relationship Id="rId254" Type="http://schemas.openxmlformats.org/officeDocument/2006/relationships/hyperlink" Target="http://www.inkluze.upol.cz/portal/Download/anotace/katalog-NKS.pdf" TargetMode="External"/><Relationship Id="rId440" Type="http://schemas.openxmlformats.org/officeDocument/2006/relationships/hyperlink" Target="http://inkluze.upol.cz/ebooks/zaverecna-zprava/CvT-priloha-10.pdf" TargetMode="External"/><Relationship Id="rId28" Type="http://schemas.openxmlformats.org/officeDocument/2006/relationships/hyperlink" Target="http://inkluze.upol.cz/ebooks/katalog-mp/flipviewerxpress.html" TargetMode="External"/><Relationship Id="rId49" Type="http://schemas.openxmlformats.org/officeDocument/2006/relationships/hyperlink" Target="http://inkluze.upol.cz/ebooks/standard-pap/flipviewerxpress.html" TargetMode="External"/><Relationship Id="rId114" Type="http://schemas.openxmlformats.org/officeDocument/2006/relationships/image" Target="media/image34.jpeg"/><Relationship Id="rId275" Type="http://schemas.openxmlformats.org/officeDocument/2006/relationships/hyperlink" Target="http://www.inkluze.upol.cz/portal/Download/vzdelavaci_materialy/vliv_odlisneho_materskeho_jazyka_na_skolni_uspesnost_zaku-2014-04-09.rar" TargetMode="External"/><Relationship Id="rId296" Type="http://schemas.openxmlformats.org/officeDocument/2006/relationships/hyperlink" Target="http://www.inkluze.upol.cz/portal/Download/vzdelavaci_materialy/zaklady_didaktiky_a_vychovne_cinnosti.ppt" TargetMode="External"/><Relationship Id="rId300" Type="http://schemas.openxmlformats.org/officeDocument/2006/relationships/hyperlink" Target="http://www.inkluze.upol.cz/portal/Download/vzdelavaci_materialy/zaklady_specialni_pedagogiky_socialni_znevyhodneni.ppt" TargetMode="External"/><Relationship Id="rId60" Type="http://schemas.openxmlformats.org/officeDocument/2006/relationships/image" Target="media/image16.jpeg"/><Relationship Id="rId81" Type="http://schemas.openxmlformats.org/officeDocument/2006/relationships/image" Target="media/image23.jpeg"/><Relationship Id="rId135" Type="http://schemas.openxmlformats.org/officeDocument/2006/relationships/image" Target="media/image41.jpeg"/><Relationship Id="rId156" Type="http://schemas.openxmlformats.org/officeDocument/2006/relationships/hyperlink" Target="http://www.inkluze.upol.cz/portal/" TargetMode="External"/><Relationship Id="rId177" Type="http://schemas.openxmlformats.org/officeDocument/2006/relationships/hyperlink" Target="http://www.inkluze.upol.cz/portal/Download/vzdelavaci_materialy/6_Prace_s_rodinou_zaka_se_zdravotnim_postizenim.docx" TargetMode="External"/><Relationship Id="rId198" Type="http://schemas.openxmlformats.org/officeDocument/2006/relationships/hyperlink" Target="http://www.inkluze.upol.cz/portal/Download/vzdelavaci_materialy/13_Zak_se_sluchovym_postizenim_v_bezne_skole.ppt" TargetMode="External"/><Relationship Id="rId321" Type="http://schemas.openxmlformats.org/officeDocument/2006/relationships/hyperlink" Target="http://www.inkluze.upol.cz/portal/Download/vzdelavaci_materialy/system_vzdelavacich_programu.docx" TargetMode="External"/><Relationship Id="rId342" Type="http://schemas.openxmlformats.org/officeDocument/2006/relationships/hyperlink" Target="http://www.inkluze.upol.cz/portal/Download/anotace/Pravni,_pers._a_org._aspekty_inkl._skolstvi_ve_vztahu_k_AP.pdf" TargetMode="External"/><Relationship Id="rId363" Type="http://schemas.openxmlformats.org/officeDocument/2006/relationships/hyperlink" Target="http://inkluze.upol.cz/ebooks/analyza/analyza-02.pdf" TargetMode="External"/><Relationship Id="rId384" Type="http://schemas.openxmlformats.org/officeDocument/2006/relationships/image" Target="media/image64.jpeg"/><Relationship Id="rId419" Type="http://schemas.openxmlformats.org/officeDocument/2006/relationships/image" Target="media/image81.jpeg"/><Relationship Id="rId202" Type="http://schemas.openxmlformats.org/officeDocument/2006/relationships/hyperlink" Target="http://www.inkluze.upol.cz/portal/Download/vzdelavaci_materialy/14_Zak_se_zrakovym_postizenim_v_bezne_skole.docx" TargetMode="External"/><Relationship Id="rId223" Type="http://schemas.openxmlformats.org/officeDocument/2006/relationships/hyperlink" Target="http://www.inkluze.upol.cz/portal/Download/anotace/Problematika_sexualni_vychovy_u_zaku_se_zdravotnim_znevyhodnenim.pdf" TargetMode="External"/><Relationship Id="rId244" Type="http://schemas.openxmlformats.org/officeDocument/2006/relationships/hyperlink" Target="http://www.inkluze.upol.cz/portal/Download/vzdelavaci_materialy/27_Specialnepedagogicka_stimulace.ppt" TargetMode="External"/><Relationship Id="rId430" Type="http://schemas.openxmlformats.org/officeDocument/2006/relationships/hyperlink" Target="http://inkluze.upol.cz/ebooks/zaverecna-zprava/UPOL-priloha-6.pdf" TargetMode="External"/><Relationship Id="rId18" Type="http://schemas.openxmlformats.org/officeDocument/2006/relationships/image" Target="media/image2.jpeg"/><Relationship Id="rId39" Type="http://schemas.openxmlformats.org/officeDocument/2006/relationships/image" Target="media/image9.jpeg"/><Relationship Id="rId265" Type="http://schemas.openxmlformats.org/officeDocument/2006/relationships/hyperlink" Target="http://www.inkluze.upol.cz/portal/Download/vzdelavaci_materialy/spoluprace_skoly_a_mistnich_komunit-_komunitni_vzdelavani-2014-05-20.rar" TargetMode="External"/><Relationship Id="rId286" Type="http://schemas.openxmlformats.org/officeDocument/2006/relationships/hyperlink" Target="http://www.inkluze.upol.cz/portal/Download/anotace/Komunikace_skoly_s_rodici.pdf" TargetMode="External"/><Relationship Id="rId451" Type="http://schemas.openxmlformats.org/officeDocument/2006/relationships/hyperlink" Target="http://inkluze.upol.cz/ebooks/po-ve-vyuce/flipviewerxpress.html" TargetMode="External"/><Relationship Id="rId50" Type="http://schemas.openxmlformats.org/officeDocument/2006/relationships/hyperlink" Target="http://inkluze.upol.cz/ebooks/standard-pap/standard-pap.pdf" TargetMode="External"/><Relationship Id="rId104" Type="http://schemas.openxmlformats.org/officeDocument/2006/relationships/hyperlink" Target="http://inkluze.upol.cz/ebooks/metodika-prurez-07/metodika-prurez-07.pdf" TargetMode="External"/><Relationship Id="rId125" Type="http://schemas.openxmlformats.org/officeDocument/2006/relationships/hyperlink" Target="http://inkluze.upol.cz/ebooks/metodika-prurez-14/metodika-prurez-14.pdf" TargetMode="External"/><Relationship Id="rId146" Type="http://schemas.openxmlformats.org/officeDocument/2006/relationships/hyperlink" Target="http://inkluze.upol.cz/ebooks/metodika-dvpp-01/metodika-dvpp-01.pdf" TargetMode="External"/><Relationship Id="rId167" Type="http://schemas.openxmlformats.org/officeDocument/2006/relationships/hyperlink" Target="http://www.inkluze.upol.cz/portal/Download/vzdelavaci_materialy/3_Nacviky_socialnich_a_komunikacnich_dovednosti_v_prostredi_inkluzivniho_vzdelavani.ppt" TargetMode="External"/><Relationship Id="rId188" Type="http://schemas.openxmlformats.org/officeDocument/2006/relationships/hyperlink" Target="http://www.inkluze.upol.cz/portal/Download/anotace/Zak_s_narusenou_komunikacni_schopnosti.pdf" TargetMode="External"/><Relationship Id="rId311" Type="http://schemas.openxmlformats.org/officeDocument/2006/relationships/hyperlink" Target="http://www.inkluze.upol.cz/portal/Download/vzdelavaci_materialy/zaklady_specialni_pedagogiky_teoreticka_vychodiska_specialni.doc" TargetMode="External"/><Relationship Id="rId332" Type="http://schemas.openxmlformats.org/officeDocument/2006/relationships/hyperlink" Target="http://www.inkluze.upol.cz/portal/Download/anotace/Asistent_zaka_s_OMJ.pdf" TargetMode="External"/><Relationship Id="rId353" Type="http://schemas.openxmlformats.org/officeDocument/2006/relationships/hyperlink" Target="http://www.inkluze.upol.cz/portal/Download/vzdelavaci_materialy/modul_zamereny_na_deti_a_zaky_s_mentalnim_postizenim,_poruchami_autistickeho_spektra,_dusevnim_onemocnenim_a_oslabenim_kognitivnich_funkci02.doc" TargetMode="External"/><Relationship Id="rId374" Type="http://schemas.openxmlformats.org/officeDocument/2006/relationships/image" Target="media/image59.jpeg"/><Relationship Id="rId395" Type="http://schemas.openxmlformats.org/officeDocument/2006/relationships/hyperlink" Target="http://inkluze.upol.cz/ebooks/analyza/analyza-17.pdf" TargetMode="External"/><Relationship Id="rId409" Type="http://schemas.openxmlformats.org/officeDocument/2006/relationships/hyperlink" Target="http://inkluze.upol.cz/ebooks/navrh_systemoveho_zajisteni/flipviewerxpress.html" TargetMode="External"/><Relationship Id="rId71" Type="http://schemas.openxmlformats.org/officeDocument/2006/relationships/hyperlink" Target="http://inkluze.upol.cz/ebooks/metodika-szn-pv/metodika-szn-pv.pdf" TargetMode="External"/><Relationship Id="rId92" Type="http://schemas.openxmlformats.org/officeDocument/2006/relationships/hyperlink" Target="http://inkluze.upol.cz/ebooks/metodika-prurez-03/metodika-prurez-03.pdf" TargetMode="External"/><Relationship Id="rId213" Type="http://schemas.openxmlformats.org/officeDocument/2006/relationships/hyperlink" Target="http://www.inkluze.upol.cz/portal/Download/vzdelavaci_materialy/17_Zak_s_nadanim_a_talentem_v_bezne_skole_priloha02.pdf" TargetMode="External"/><Relationship Id="rId234" Type="http://schemas.openxmlformats.org/officeDocument/2006/relationships/hyperlink" Target="http://www.inkluze.upol.cz/portal/Download/anotace/Zak_s_poruchami_chovani_v_bezne_skole.pdf" TargetMode="External"/><Relationship Id="rId420" Type="http://schemas.openxmlformats.org/officeDocument/2006/relationships/hyperlink" Target="http://inkluze.upol.cz/ebooks/navrh/navrh-07.pdf" TargetMode="External"/><Relationship Id="rId2" Type="http://schemas.openxmlformats.org/officeDocument/2006/relationships/styles" Target="styles.xml"/><Relationship Id="rId29" Type="http://schemas.openxmlformats.org/officeDocument/2006/relationships/hyperlink" Target="http://inkluze.upol.cz/ebooks/katalog-mp/katalog-mp.pdf" TargetMode="External"/><Relationship Id="rId255" Type="http://schemas.openxmlformats.org/officeDocument/2006/relationships/hyperlink" Target="http://www.inkluze.upol.cz/portal/wp-content/uploads/2013/09/sablona_Katalog_podpurnych_opatreni_pro_zaky_szn.pdf" TargetMode="External"/><Relationship Id="rId276" Type="http://schemas.openxmlformats.org/officeDocument/2006/relationships/hyperlink" Target="http://www.inkluze.upol.cz/portal/wp-content/uploads/2013/09/Sablona_pro_kurikulum_Zak_s_ustavni_vychovou_ve_vzdelavani.pdf" TargetMode="External"/><Relationship Id="rId297" Type="http://schemas.openxmlformats.org/officeDocument/2006/relationships/hyperlink" Target="http://www.inkluze.upol.cz/portal/Download/vzdelavaci_materialy/zaklady_didaktiky_a_vychovne_cinnosti.doc" TargetMode="External"/><Relationship Id="rId441" Type="http://schemas.openxmlformats.org/officeDocument/2006/relationships/image" Target="media/image84.jpeg"/><Relationship Id="rId40" Type="http://schemas.openxmlformats.org/officeDocument/2006/relationships/hyperlink" Target="http://inkluze.upol.cz/ebooks/katalog-szn/flipviewerxpress.html" TargetMode="External"/><Relationship Id="rId115" Type="http://schemas.openxmlformats.org/officeDocument/2006/relationships/hyperlink" Target="http://inkluze.upol.cz/ebooks/metodika-prurez-11/flipviewerxpress.html" TargetMode="External"/><Relationship Id="rId136" Type="http://schemas.openxmlformats.org/officeDocument/2006/relationships/hyperlink" Target="http://inkluze.upol.cz/ebooks/metodika-prurez-18/flipviewerxpress.html" TargetMode="External"/><Relationship Id="rId157" Type="http://schemas.openxmlformats.org/officeDocument/2006/relationships/hyperlink" Target="http://www.inkluze.upol.cz/portal/wp-content/uploads/2013/09/Zak_s_kombinovanym_postizenim_v_bezne_skole.pdf" TargetMode="External"/><Relationship Id="rId178" Type="http://schemas.openxmlformats.org/officeDocument/2006/relationships/hyperlink" Target="http://www.inkluze.upol.cz/portal/Download/anotace/Prace_se_zakem_se_vzacnym_onemocnenim.pdf" TargetMode="External"/><Relationship Id="rId301" Type="http://schemas.openxmlformats.org/officeDocument/2006/relationships/hyperlink" Target="http://www.inkluze.upol.cz/portal/Download/vzdelavaci_materialy/zaklady_specialni_pedagogiky_socialni_znevyhodneni.doc" TargetMode="External"/><Relationship Id="rId322" Type="http://schemas.openxmlformats.org/officeDocument/2006/relationships/hyperlink" Target="http://www.inkluze.upol.cz/portal/Download/vzdelavaci_materialy/podpora_zaka.ppt" TargetMode="External"/><Relationship Id="rId343" Type="http://schemas.openxmlformats.org/officeDocument/2006/relationships/hyperlink" Target="http://www.inkluze.upol.cz/portal/Download/vzdelavaci_materialy/pravni,_personalni_a_organizacni_aspekty_inkluzivniho_skolstvi_ve_vztahu_k_AP_(odpovednost_AP_v_case_vyuky_a_v_dobe_mimo_vyucovani).ppt" TargetMode="External"/><Relationship Id="rId364" Type="http://schemas.openxmlformats.org/officeDocument/2006/relationships/image" Target="media/image55.jpeg"/><Relationship Id="rId61" Type="http://schemas.openxmlformats.org/officeDocument/2006/relationships/hyperlink" Target="http://inkluze.upol.cz/ebooks/metodika-zp-zp/flipviewerxpress.html" TargetMode="External"/><Relationship Id="rId82" Type="http://schemas.openxmlformats.org/officeDocument/2006/relationships/hyperlink" Target="http://inkluze.upol.cz/ebooks/metodika-obecna/flipviewerxpress.html" TargetMode="External"/><Relationship Id="rId199" Type="http://schemas.openxmlformats.org/officeDocument/2006/relationships/hyperlink" Target="http://www.inkluze.upol.cz/portal/Download/vzdelavaci_materialy/13_Zak_se_sluchovym_postizenim_v_bezne_skole.doc" TargetMode="External"/><Relationship Id="rId203" Type="http://schemas.openxmlformats.org/officeDocument/2006/relationships/hyperlink" Target="http://www.inkluze.upol.cz/portal/Download/anotace/Zak_se_specifickymi_poruchami_uceni_v_bezne_skole.pdf" TargetMode="External"/><Relationship Id="rId385" Type="http://schemas.openxmlformats.org/officeDocument/2006/relationships/hyperlink" Target="http://inkluze.upol.cz/ebooks/analyza/analyza-12.pdf" TargetMode="External"/><Relationship Id="rId19" Type="http://schemas.openxmlformats.org/officeDocument/2006/relationships/hyperlink" Target="http://inkluze.upol.cz/ebooks/katalog-vseobecny/flipviewerxpress.html" TargetMode="External"/><Relationship Id="rId224" Type="http://schemas.openxmlformats.org/officeDocument/2006/relationships/hyperlink" Target="http://www.inkluze.upol.cz/portal/Download/vzdelavaci_materialy/21_Problematika_sexualni_vyuky_u_zaku_se_zdravotnim_znevyhodnenim.ppt" TargetMode="External"/><Relationship Id="rId245" Type="http://schemas.openxmlformats.org/officeDocument/2006/relationships/hyperlink" Target="http://www.inkluze.upol.cz/portal/Download/vzdelavaci_materialy/27_Specialnepedagogicka_stimulace.docx" TargetMode="External"/><Relationship Id="rId266" Type="http://schemas.openxmlformats.org/officeDocument/2006/relationships/hyperlink" Target="http://www.inkluze.upol.cz/portal/wp-content/uploads/2013/09/Sablona_pro_kurikulum_Hodnoceni_vysledku.pdf" TargetMode="External"/><Relationship Id="rId287" Type="http://schemas.openxmlformats.org/officeDocument/2006/relationships/hyperlink" Target="http://www.inkluze.upol.cz/portal/Download/vzdelavaci_materialy/komunikace_skoly_s_rodici.rar" TargetMode="External"/><Relationship Id="rId410" Type="http://schemas.openxmlformats.org/officeDocument/2006/relationships/hyperlink" Target="http://inkluze.upol.cz/ebooks/navrh_systemoveho_zajisteni/navrh_systemoveho_zajisteni.pdf" TargetMode="External"/><Relationship Id="rId431" Type="http://schemas.openxmlformats.org/officeDocument/2006/relationships/hyperlink" Target="http://inkluze.upol.cz/ebooks/zaverecna-zprava/CvT-priloha-1.pdf" TargetMode="External"/><Relationship Id="rId452" Type="http://schemas.openxmlformats.org/officeDocument/2006/relationships/hyperlink" Target="http://inkluze.upol.cz/ebooks/po-ve-vyuce/po-ve-vyuce.pdf" TargetMode="External"/><Relationship Id="rId30" Type="http://schemas.openxmlformats.org/officeDocument/2006/relationships/image" Target="media/image6.jpeg"/><Relationship Id="rId105" Type="http://schemas.openxmlformats.org/officeDocument/2006/relationships/image" Target="media/image31.jpeg"/><Relationship Id="rId126" Type="http://schemas.openxmlformats.org/officeDocument/2006/relationships/image" Target="media/image38.jpeg"/><Relationship Id="rId147" Type="http://schemas.openxmlformats.org/officeDocument/2006/relationships/image" Target="media/image45.jpeg"/><Relationship Id="rId168" Type="http://schemas.openxmlformats.org/officeDocument/2006/relationships/hyperlink" Target="http://www.inkluze.upol.cz/portal/Download/vzdelavaci_materialy/3_Nacviky_socialnich_a_komunikacnich_dovednosti_v_prostredi_inkluzivniho_vzdelavani.doc" TargetMode="External"/><Relationship Id="rId312" Type="http://schemas.openxmlformats.org/officeDocument/2006/relationships/hyperlink" Target="http://www.inkluze.upol.cz/portal/Download/vzdelavaci_materialy/psychohygiena_uceni_01.pdf" TargetMode="External"/><Relationship Id="rId333" Type="http://schemas.openxmlformats.org/officeDocument/2006/relationships/hyperlink" Target="http://www.inkluze.upol.cz/portal/Download/vzdelavaci_materialy/asistent_zaka_s_odlisnym_materskym_jazykem(2).rar" TargetMode="External"/><Relationship Id="rId354" Type="http://schemas.openxmlformats.org/officeDocument/2006/relationships/hyperlink" Target="http://www.inkluze.upol.cz/portal/Download/anotace/Modul_zamereny_na_deti_a_zaky_se_senz._a_som..pdf" TargetMode="External"/><Relationship Id="rId51" Type="http://schemas.openxmlformats.org/officeDocument/2006/relationships/image" Target="media/image13.jpeg"/><Relationship Id="rId72" Type="http://schemas.openxmlformats.org/officeDocument/2006/relationships/image" Target="media/image20.jpeg"/><Relationship Id="rId93" Type="http://schemas.openxmlformats.org/officeDocument/2006/relationships/image" Target="media/image27.jpeg"/><Relationship Id="rId189" Type="http://schemas.openxmlformats.org/officeDocument/2006/relationships/hyperlink" Target="http://www.inkluze.upol.cz/portal/Download/vzdelavaci_materialy/10_Zak_s_narusenou_komunikacni_schopnosti.ppt" TargetMode="External"/><Relationship Id="rId375" Type="http://schemas.openxmlformats.org/officeDocument/2006/relationships/hyperlink" Target="http://inkluze.upol.cz/ebooks/analyza/analyza-07.pdf" TargetMode="External"/><Relationship Id="rId396" Type="http://schemas.openxmlformats.org/officeDocument/2006/relationships/image" Target="media/image70.jpeg"/><Relationship Id="rId3" Type="http://schemas.openxmlformats.org/officeDocument/2006/relationships/settings" Target="settings.xml"/><Relationship Id="rId214" Type="http://schemas.openxmlformats.org/officeDocument/2006/relationships/hyperlink" Target="http://www.inkluze.upol.cz/portal/Download/anotace/Alternativni_a_doprovodne_formy_komunikace_pro_zaky_se_zdravotnim_postizenim.pdf" TargetMode="External"/><Relationship Id="rId235" Type="http://schemas.openxmlformats.org/officeDocument/2006/relationships/hyperlink" Target="http://www.inkluze.upol.cz/portal/Download/vzdelavaci_materialy/24_Zak_s_poruchami_chovani_v_bezne_skole.ppt" TargetMode="External"/><Relationship Id="rId256" Type="http://schemas.openxmlformats.org/officeDocument/2006/relationships/hyperlink" Target="http://www.inkluze.upol.cz/portal/Download/anotace/Katalog_podpurnych_opatreni_pro_zaky_se_szn.pdf" TargetMode="External"/><Relationship Id="rId277" Type="http://schemas.openxmlformats.org/officeDocument/2006/relationships/hyperlink" Target="http://www.inkluze.upol.cz/portal/Download/vzdelavaci_materialy/vliv_ustavni_vychovy_na_skolni_uspesnost-2014-09-11.rar" TargetMode="External"/><Relationship Id="rId298" Type="http://schemas.openxmlformats.org/officeDocument/2006/relationships/hyperlink" Target="http://www.inkluze.upol.cz/portal/Download/vzdelavaci_materialy/zaklady_specialni_pedagogiky_mentalni_postizeni.ppt" TargetMode="External"/><Relationship Id="rId400" Type="http://schemas.openxmlformats.org/officeDocument/2006/relationships/image" Target="media/image72.jpeg"/><Relationship Id="rId421" Type="http://schemas.openxmlformats.org/officeDocument/2006/relationships/image" Target="media/image82.jpeg"/><Relationship Id="rId442" Type="http://schemas.openxmlformats.org/officeDocument/2006/relationships/hyperlink" Target="http://inkluze.upol.cz/ebooks/brozura_kurzu_dvpp/flipviewerxpress.html" TargetMode="External"/><Relationship Id="rId116" Type="http://schemas.openxmlformats.org/officeDocument/2006/relationships/hyperlink" Target="http://inkluze.upol.cz/ebooks/metodika-prurez-11/metodika-prurez-11.pdf" TargetMode="External"/><Relationship Id="rId137" Type="http://schemas.openxmlformats.org/officeDocument/2006/relationships/hyperlink" Target="http://inkluze.upol.cz/ebooks/metodika-prurez-18/metodika-prurez-18.pdf" TargetMode="External"/><Relationship Id="rId158" Type="http://schemas.openxmlformats.org/officeDocument/2006/relationships/hyperlink" Target="http://www.inkluze.upol.cz/portal/Download/vzdelavaci_materialy/1_Zak_s_kombinovanym_postizenim_v_bezne_skole.ppt" TargetMode="External"/><Relationship Id="rId302" Type="http://schemas.openxmlformats.org/officeDocument/2006/relationships/hyperlink" Target="http://www.inkluze.upol.cz/portal/Download/vzdelavaci_materialy/zaklady_specialni_pedagogiky_zrakove_postizeni.ppt" TargetMode="External"/><Relationship Id="rId323" Type="http://schemas.openxmlformats.org/officeDocument/2006/relationships/hyperlink" Target="http://www.inkluze.upol.cz/portal/Download/vzdelavaci_materialy/podpora_zaka.doc" TargetMode="External"/><Relationship Id="rId344" Type="http://schemas.openxmlformats.org/officeDocument/2006/relationships/hyperlink" Target="http://www.inkluze.upol.cz/portal/Download/vzdelavaci_materialy/pravni,_personalni_a_organizacni_aspekty_inkluzivniho_skolstvi_ve_vztahu_k_AP_(odpovednost_AP_v_case_vyuky_a_v_dobe_mimo_vyucovani).docx" TargetMode="External"/><Relationship Id="rId20" Type="http://schemas.openxmlformats.org/officeDocument/2006/relationships/hyperlink" Target="http://inkluze.upol.cz/ebooks/katalog-vseobecny/katalog-vseobecny.pdf" TargetMode="External"/><Relationship Id="rId41" Type="http://schemas.openxmlformats.org/officeDocument/2006/relationships/hyperlink" Target="http://inkluze.upol.cz/ebooks/katalog-szn/katalog-szn.pdf" TargetMode="External"/><Relationship Id="rId62" Type="http://schemas.openxmlformats.org/officeDocument/2006/relationships/hyperlink" Target="http://inkluze.upol.cz/ebooks/metodika-zp-zp/metodika-zp-zp.pdf" TargetMode="External"/><Relationship Id="rId83" Type="http://schemas.openxmlformats.org/officeDocument/2006/relationships/hyperlink" Target="http://inkluze.upol.cz/ebooks/metodika-obecna/metodika-obecna.pdf" TargetMode="External"/><Relationship Id="rId179" Type="http://schemas.openxmlformats.org/officeDocument/2006/relationships/hyperlink" Target="http://www.inkluze.upol.cz/portal/Download/vzdelavaci_materialy/7_Prace_se_zakem_se_vzacnym_onemocnenim.ppt" TargetMode="External"/><Relationship Id="rId365" Type="http://schemas.openxmlformats.org/officeDocument/2006/relationships/hyperlink" Target="http://inkluze.upol.cz/ebooks/analyza/analyza-03.pdf" TargetMode="External"/><Relationship Id="rId386" Type="http://schemas.openxmlformats.org/officeDocument/2006/relationships/image" Target="media/image65.jpeg"/><Relationship Id="rId190" Type="http://schemas.openxmlformats.org/officeDocument/2006/relationships/hyperlink" Target="http://www.inkluze.upol.cz/portal/Download/vzdelavaci_materialy/10_Zak_s_narusenou_komunikacni_schopnosti.doc" TargetMode="External"/><Relationship Id="rId204" Type="http://schemas.openxmlformats.org/officeDocument/2006/relationships/hyperlink" Target="http://www.inkluze.upol.cz/portal/Download/vzdelavaci_materialy/15_Zak_se_specifickymi_poruchami_uceni_v_bezne_skole.ppt" TargetMode="External"/><Relationship Id="rId225" Type="http://schemas.openxmlformats.org/officeDocument/2006/relationships/hyperlink" Target="http://www.inkluze.upol.cz/portal/Download/vzdelavaci_materialy/21_Problematika_sexualni_vyuky_u_zaku_se_zdravotnim_znevyhodnenim.docx" TargetMode="External"/><Relationship Id="rId246" Type="http://schemas.openxmlformats.org/officeDocument/2006/relationships/hyperlink" Target="http://www.inkluze.upol.cz/portal/Download/anotace/Expresivne_formativni_metody_a_jejich_vyuziti_v_ped_praxi.pdf" TargetMode="External"/><Relationship Id="rId267" Type="http://schemas.openxmlformats.org/officeDocument/2006/relationships/hyperlink" Target="http://www.inkluze.upol.cz/portal/Download/vzdelavaci_materialy/hodnoceni_prubehu_a_vysledku_vzdelavani_nejen_zaku_se_svp-2014-04-09.rar" TargetMode="External"/><Relationship Id="rId288" Type="http://schemas.openxmlformats.org/officeDocument/2006/relationships/hyperlink" Target="http://www.inkluze.upol.cz/portal/Download/anotace/Role_pracovniku_ustavnich_zarizeni.pdf" TargetMode="External"/><Relationship Id="rId411" Type="http://schemas.openxmlformats.org/officeDocument/2006/relationships/image" Target="media/image77.jpeg"/><Relationship Id="rId432" Type="http://schemas.openxmlformats.org/officeDocument/2006/relationships/hyperlink" Target="http://inkluze.upol.cz/ebooks/zaverecna-zprava/CvT-priloha-2.pdf" TargetMode="External"/><Relationship Id="rId453" Type="http://schemas.openxmlformats.org/officeDocument/2006/relationships/fontTable" Target="fontTable.xml"/><Relationship Id="rId106" Type="http://schemas.openxmlformats.org/officeDocument/2006/relationships/hyperlink" Target="http://inkluze.upol.cz/ebooks/metodika-prurez-08/flipviewerxpress.html" TargetMode="External"/><Relationship Id="rId127" Type="http://schemas.openxmlformats.org/officeDocument/2006/relationships/hyperlink" Target="http://inkluze.upol.cz/ebooks/metodika-prurez-15/flipviewerxpress.html" TargetMode="External"/><Relationship Id="rId313" Type="http://schemas.openxmlformats.org/officeDocument/2006/relationships/hyperlink" Target="http://www.inkluze.upol.cz/portal/Download/vzdelavaci_materialy/psychohygiena_uceni_01_pl.pdf" TargetMode="External"/><Relationship Id="rId10" Type="http://schemas.openxmlformats.org/officeDocument/2006/relationships/hyperlink" Target="http://inkluze.ujep.cz/cz/inkluzivni-vzdelavani/" TargetMode="External"/><Relationship Id="rId31" Type="http://schemas.openxmlformats.org/officeDocument/2006/relationships/hyperlink" Target="http://inkluze.upol.cz/ebooks/katalog-zp/flipviewerxpress.html" TargetMode="External"/><Relationship Id="rId52" Type="http://schemas.openxmlformats.org/officeDocument/2006/relationships/hyperlink" Target="http://inkluze.upol.cz/ebooks/metodika-zp-tp/flipviewerxpress.html" TargetMode="External"/><Relationship Id="rId73" Type="http://schemas.openxmlformats.org/officeDocument/2006/relationships/hyperlink" Target="http://inkluze.upol.cz/ebooks/metodika-szn-1st/flipviewerxpress.html" TargetMode="External"/><Relationship Id="rId94" Type="http://schemas.openxmlformats.org/officeDocument/2006/relationships/hyperlink" Target="http://inkluze.upol.cz/ebooks/metodika-prurez-04/flipviewerxpress.html" TargetMode="External"/><Relationship Id="rId148" Type="http://schemas.openxmlformats.org/officeDocument/2006/relationships/hyperlink" Target="http://inkluze.upol.cz/ebooks/metodika-dvpp-02/flipviewerxpress.html" TargetMode="External"/><Relationship Id="rId169" Type="http://schemas.openxmlformats.org/officeDocument/2006/relationships/hyperlink" Target="http://www.inkluze.upol.cz/portal/Download/anotace/Dlouhodobe_nemocne_dite_a_vzdelavani.pdf" TargetMode="External"/><Relationship Id="rId334" Type="http://schemas.openxmlformats.org/officeDocument/2006/relationships/hyperlink" Target="http://www.inkluze.upol.cz/portal/Download/anotace/Problemove_chovani_zaku_v_kontextu_vztahu_ve_skole.pdf" TargetMode="External"/><Relationship Id="rId355" Type="http://schemas.openxmlformats.org/officeDocument/2006/relationships/hyperlink" Target="http://www.inkluze.upol.cz/portal/Download/vzdelavaci_materialy/modul_zamereny_na_deti_a_zaky_se_senzorickym_a_somatickym_postizenim_ci_znevyhodnenim01.ppt" TargetMode="External"/><Relationship Id="rId376" Type="http://schemas.openxmlformats.org/officeDocument/2006/relationships/image" Target="media/image60.jpeg"/><Relationship Id="rId397" Type="http://schemas.openxmlformats.org/officeDocument/2006/relationships/hyperlink" Target="http://inkluze.upol.cz/ebooks/analyza/analyza-18.pdf" TargetMode="External"/><Relationship Id="rId4" Type="http://schemas.openxmlformats.org/officeDocument/2006/relationships/webSettings" Target="webSettings.xml"/><Relationship Id="rId180" Type="http://schemas.openxmlformats.org/officeDocument/2006/relationships/hyperlink" Target="http://www.inkluze.upol.cz/portal/Download/vzdelavaci_materialy/7_Prace_se_zakem_se_vzacnym_onemocnenim_02.ppt" TargetMode="External"/><Relationship Id="rId215" Type="http://schemas.openxmlformats.org/officeDocument/2006/relationships/hyperlink" Target="http://www.inkluze.upol.cz/portal/Download/vzdelavaci_materialy/18_Alternativni_a_doprovodne_formy_komunikace_pro_zaky_se_zdravotnim_postizenim.ppt" TargetMode="External"/><Relationship Id="rId236" Type="http://schemas.openxmlformats.org/officeDocument/2006/relationships/hyperlink" Target="http://www.inkluze.upol.cz/portal/Download/vzdelavaci_materialy/24_Zak_s_poruchami_chovani_v_bezne_skole.doc" TargetMode="External"/><Relationship Id="rId257" Type="http://schemas.openxmlformats.org/officeDocument/2006/relationships/hyperlink" Target="http://www.inkluze.upol.cz/portal/wp-content/uploads/2013/09/Sablona_pro_kurikulum_SZ_a_jeho_dusledky.pdf" TargetMode="External"/><Relationship Id="rId278" Type="http://schemas.openxmlformats.org/officeDocument/2006/relationships/hyperlink" Target="http://www.inkluze.upol.cz/portal/wp-content/uploads/2013/09/Sablona_pro_kurikulum_Prace_s_predsudky.pdf" TargetMode="External"/><Relationship Id="rId401" Type="http://schemas.openxmlformats.org/officeDocument/2006/relationships/hyperlink" Target="http://inkluze.upol.cz/ebooks/analyza/analyza-20.pdf" TargetMode="External"/><Relationship Id="rId422" Type="http://schemas.openxmlformats.org/officeDocument/2006/relationships/hyperlink" Target="http://www.inkluze.upol.cz/portal/Download/dokumenty/Program-Asistent_pedagoga.pdf" TargetMode="External"/><Relationship Id="rId443" Type="http://schemas.openxmlformats.org/officeDocument/2006/relationships/hyperlink" Target="http://inkluze.upol.cz/ebooks/brozura_kurzu_dvpp/brozura_kurzu_dvpp.pdf" TargetMode="External"/><Relationship Id="rId303" Type="http://schemas.openxmlformats.org/officeDocument/2006/relationships/hyperlink" Target="http://www.inkluze.upol.cz/portal/Download/vzdelavaci_materialy/zaklady_specialni_pedagogiky_zrakove_postizeni.docx" TargetMode="External"/><Relationship Id="rId42" Type="http://schemas.openxmlformats.org/officeDocument/2006/relationships/image" Target="media/image10.jpeg"/><Relationship Id="rId84" Type="http://schemas.openxmlformats.org/officeDocument/2006/relationships/image" Target="media/image24.jpeg"/><Relationship Id="rId138" Type="http://schemas.openxmlformats.org/officeDocument/2006/relationships/image" Target="media/image42.jpeg"/><Relationship Id="rId345" Type="http://schemas.openxmlformats.org/officeDocument/2006/relationships/hyperlink" Target="http://www.inkluze.upol.cz/portal/Download/anotace/Osobnostni_a_personalni_rozvoj_asistenta_pedagoga.pdf" TargetMode="External"/><Relationship Id="rId387" Type="http://schemas.openxmlformats.org/officeDocument/2006/relationships/hyperlink" Target="http://inkluze.upol.cz/ebooks/analyza/analyza-13.pdf" TargetMode="External"/><Relationship Id="rId191" Type="http://schemas.openxmlformats.org/officeDocument/2006/relationships/hyperlink" Target="http://www.inkluze.upol.cz/portal/Download/anotace/Zak_s_poruchou_autistickeho_spektra_v_bezne_skole.pdf" TargetMode="External"/><Relationship Id="rId205" Type="http://schemas.openxmlformats.org/officeDocument/2006/relationships/hyperlink" Target="http://www.inkluze.upol.cz/portal/Download/vzdelavaci_materialy/15_Zak_se_specifickymi_poruchami_uceni_v_bezne_skole.docx" TargetMode="External"/><Relationship Id="rId247" Type="http://schemas.openxmlformats.org/officeDocument/2006/relationships/hyperlink" Target="http://www.inkluze.upol.cz/portal/Download/vzdelavaci_materialy/28_Expresivne_formativni_metody_a_jejich_vyuziti_v_pedagogicke_praxi.ppt" TargetMode="External"/><Relationship Id="rId412" Type="http://schemas.openxmlformats.org/officeDocument/2006/relationships/hyperlink" Target="http://inkluze.upol.cz/ebooks/navrh/navrh-06.pdf" TargetMode="External"/><Relationship Id="rId107" Type="http://schemas.openxmlformats.org/officeDocument/2006/relationships/hyperlink" Target="http://inkluze.upol.cz/ebooks/metodika-prurez-08/metodika-prurez-08.pdf" TargetMode="External"/><Relationship Id="rId289" Type="http://schemas.openxmlformats.org/officeDocument/2006/relationships/hyperlink" Target="http://www.inkluze.upol.cz/portal/Download/vzdelavaci_materialy/role_pracovniku_ustavnich_zarizeni-2014-09-11.rar" TargetMode="External"/><Relationship Id="rId454" Type="http://schemas.openxmlformats.org/officeDocument/2006/relationships/theme" Target="theme/theme1.xml"/><Relationship Id="rId11" Type="http://schemas.openxmlformats.org/officeDocument/2006/relationships/hyperlink" Target="http://www.msmt.cz/socialni-programy/narodni-akcni-plan-inkluzivniho-vzdelavani" TargetMode="External"/><Relationship Id="rId53" Type="http://schemas.openxmlformats.org/officeDocument/2006/relationships/hyperlink" Target="http://inkluze.upol.cz/ebooks/metodika-zp-tp/metodika-zp-tp.pdf" TargetMode="External"/><Relationship Id="rId149" Type="http://schemas.openxmlformats.org/officeDocument/2006/relationships/hyperlink" Target="http://inkluze.upol.cz/ebooks/metodika-dvpp-02/metodika-dvpp-02.pdf" TargetMode="External"/><Relationship Id="rId314" Type="http://schemas.openxmlformats.org/officeDocument/2006/relationships/hyperlink" Target="http://www.inkluze.upol.cz/portal/Download/vzdelavaci_materialy/legislativa_osob_se_zdravotnim_postizenim.ppt" TargetMode="External"/><Relationship Id="rId356" Type="http://schemas.openxmlformats.org/officeDocument/2006/relationships/hyperlink" Target="http://www.inkluze.upol.cz/portal/Download/vzdelavaci_materialy/modul_zamereny_na_deti_a_zaky_se_senzorickym_a_somatickym_postizenim_ci_znevyhodnenim02.ppt" TargetMode="External"/><Relationship Id="rId398" Type="http://schemas.openxmlformats.org/officeDocument/2006/relationships/image" Target="media/image71.jpeg"/><Relationship Id="rId95" Type="http://schemas.openxmlformats.org/officeDocument/2006/relationships/hyperlink" Target="http://inkluze.upol.cz/ebooks/metodika-prurez-04/metodika-prurez-04.pdf" TargetMode="External"/><Relationship Id="rId160" Type="http://schemas.openxmlformats.org/officeDocument/2006/relationships/hyperlink" Target="http://www.inkluze.upol.cz/portal/Download/vzdelavaci_materialy/1_Zak_s_kombinovanym_postizenim_v_bezne_skole.doc" TargetMode="External"/><Relationship Id="rId216" Type="http://schemas.openxmlformats.org/officeDocument/2006/relationships/hyperlink" Target="http://www.inkluze.upol.cz/portal/Download/vzdelavaci_materialy/18_Alternativni_a_doprovodne_formy_komunikace_pro_zaky_se_zdravotnim_postizenim.docx" TargetMode="External"/><Relationship Id="rId423" Type="http://schemas.openxmlformats.org/officeDocument/2006/relationships/hyperlink" Target="http://inkluze.upol.cz/ebooks/zaverecna-zprava/zz.pdf" TargetMode="External"/><Relationship Id="rId258" Type="http://schemas.openxmlformats.org/officeDocument/2006/relationships/hyperlink" Target="http://www.inkluze.upol.cz/portal/Download/vzdelavaci_materialy/socialni_znevyhodneni_a_jeho_dusledky_ve_vzdelavani-2014-04-09.rar" TargetMode="External"/><Relationship Id="rId22" Type="http://schemas.openxmlformats.org/officeDocument/2006/relationships/hyperlink" Target="http://inkluze.upol.cz/ebooks/katalog-pas/flipviewerxpress.html" TargetMode="External"/><Relationship Id="rId64" Type="http://schemas.openxmlformats.org/officeDocument/2006/relationships/hyperlink" Target="http://inkluze.upol.cz/ebooks/metodika-zp-sp/flipviewerxpress.html" TargetMode="External"/><Relationship Id="rId118" Type="http://schemas.openxmlformats.org/officeDocument/2006/relationships/hyperlink" Target="http://inkluze.upol.cz/ebooks/metodika-prurez-12/flipviewerxpress.html" TargetMode="External"/><Relationship Id="rId325" Type="http://schemas.openxmlformats.org/officeDocument/2006/relationships/hyperlink" Target="http://www.inkluze.upol.cz/portal/Download/vzdelavaci_materialy/odborna_praxe.doc" TargetMode="External"/><Relationship Id="rId367" Type="http://schemas.openxmlformats.org/officeDocument/2006/relationships/hyperlink" Target="http://inkluze.upol.cz/ebooks/analyza-potreb/flipviewerxpress.html" TargetMode="External"/><Relationship Id="rId171" Type="http://schemas.openxmlformats.org/officeDocument/2006/relationships/hyperlink" Target="http://www.inkluze.upol.cz/portal/Download/vzdelavaci_materialy/4_Dlouhodobe_nemocne_dite_a_vzdelavani.doc" TargetMode="External"/><Relationship Id="rId227" Type="http://schemas.openxmlformats.org/officeDocument/2006/relationships/hyperlink" Target="http://www.inkluze.upol.cz/portal/Download/vzdelavaci_materialy/22_Uprava_SVP_a_tvorba_IVP.pptx" TargetMode="External"/><Relationship Id="rId269" Type="http://schemas.openxmlformats.org/officeDocument/2006/relationships/hyperlink" Target="http://www.inkluze.upol.cz/portal/Download/vzdelavaci_materialy/heterogenita_skupiny_a_klima_tridy-2014-05-20.rar" TargetMode="External"/><Relationship Id="rId434" Type="http://schemas.openxmlformats.org/officeDocument/2006/relationships/hyperlink" Target="http://inkluze.upol.cz/ebooks/zaverecna-zprava/CvT-priloha-4.pdf" TargetMode="External"/><Relationship Id="rId33" Type="http://schemas.openxmlformats.org/officeDocument/2006/relationships/image" Target="media/image7.jpeg"/><Relationship Id="rId129" Type="http://schemas.openxmlformats.org/officeDocument/2006/relationships/image" Target="media/image39.jpeg"/><Relationship Id="rId280" Type="http://schemas.openxmlformats.org/officeDocument/2006/relationships/hyperlink" Target="http://www.inkluze.upol.cz/portal/wp-content/uploads/2013/09/Sablona_pro_kurikulum_Jazykova_vybava_zaku_hovoricich_romsky.pdf" TargetMode="External"/><Relationship Id="rId336" Type="http://schemas.openxmlformats.org/officeDocument/2006/relationships/hyperlink" Target="http://www.inkluze.upol.cz/portal/Download/vzdelavaci_materialy/problemove_chovani_zaku_v_kontextu_vztahu_ve_skole_pl.doc" TargetMode="External"/><Relationship Id="rId75" Type="http://schemas.openxmlformats.org/officeDocument/2006/relationships/image" Target="media/image21.jpeg"/><Relationship Id="rId140" Type="http://schemas.openxmlformats.org/officeDocument/2006/relationships/hyperlink" Target="http://inkluze.upol.cz/ebooks/metodika-prurez-19/metodika-prurez-19.pdf" TargetMode="External"/><Relationship Id="rId182" Type="http://schemas.openxmlformats.org/officeDocument/2006/relationships/hyperlink" Target="http://www.inkluze.upol.cz/portal/Download/anotace/Skolska_poradenska_zarizeni_a_jejich_cinnost_pri_podpore_inkluzivniho_vzdelavani.pdf" TargetMode="External"/><Relationship Id="rId378" Type="http://schemas.openxmlformats.org/officeDocument/2006/relationships/image" Target="media/image61.jpeg"/><Relationship Id="rId403" Type="http://schemas.openxmlformats.org/officeDocument/2006/relationships/hyperlink" Target="http://inkluze.upol.cz/ebooks/analyza/analyza-21.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9823</Words>
  <Characters>57960</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Jan Šťáva</cp:lastModifiedBy>
  <cp:revision>3</cp:revision>
  <dcterms:created xsi:type="dcterms:W3CDTF">2015-11-09T16:17:00Z</dcterms:created>
  <dcterms:modified xsi:type="dcterms:W3CDTF">2015-11-09T16:25:00Z</dcterms:modified>
</cp:coreProperties>
</file>