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2E" w:rsidRPr="00D50572" w:rsidRDefault="00D50572">
      <w:pPr>
        <w:rPr>
          <w:b/>
        </w:rPr>
      </w:pPr>
      <w:r w:rsidRPr="00D50572">
        <w:rPr>
          <w:b/>
        </w:rPr>
        <w:t>Interaktivní osnova</w:t>
      </w:r>
    </w:p>
    <w:p w:rsidR="00D50572" w:rsidRPr="00D50572" w:rsidRDefault="00D50572" w:rsidP="00D50572">
      <w:r w:rsidRPr="00D50572">
        <w:t>SP7BP_IPD Integrativní speciální pedagogika (podzim 201</w:t>
      </w:r>
      <w:r w:rsidR="008A496B">
        <w:t>5</w:t>
      </w:r>
      <w:r w:rsidRPr="00D50572">
        <w:t xml:space="preserve">), </w:t>
      </w:r>
    </w:p>
    <w:p w:rsidR="00D50572" w:rsidRDefault="008A496B" w:rsidP="00D50572">
      <w:pPr>
        <w:rPr>
          <w:b/>
          <w:bCs/>
        </w:rPr>
      </w:pPr>
      <w:hyperlink r:id="rId4" w:history="1">
        <w:r w:rsidRPr="00510012">
          <w:rPr>
            <w:rStyle w:val="Hypertextovodkaz"/>
            <w:b/>
            <w:bCs/>
          </w:rPr>
          <w:t>https://is.muni.cz/auth/el/1441/podzim2015/SP7BP_IPD/index.qwarp</w:t>
        </w:r>
      </w:hyperlink>
    </w:p>
    <w:p w:rsidR="008A496B" w:rsidRDefault="008A496B" w:rsidP="00D50572"/>
    <w:p w:rsidR="00D50572" w:rsidRDefault="00D50572" w:rsidP="00D50572">
      <w:bookmarkStart w:id="0" w:name="_GoBack"/>
      <w:bookmarkEnd w:id="0"/>
    </w:p>
    <w:sectPr w:rsidR="00D50572" w:rsidSect="00C8384B">
      <w:pgSz w:w="11905" w:h="16837"/>
      <w:pgMar w:top="1417" w:right="1417" w:bottom="1417" w:left="1417" w:header="709" w:footer="709" w:gutter="0"/>
      <w:cols w:space="708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20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72"/>
    <w:rsid w:val="00011103"/>
    <w:rsid w:val="000215A8"/>
    <w:rsid w:val="001A1952"/>
    <w:rsid w:val="002A1B39"/>
    <w:rsid w:val="003C4371"/>
    <w:rsid w:val="004467B5"/>
    <w:rsid w:val="0066547D"/>
    <w:rsid w:val="007123FD"/>
    <w:rsid w:val="0075427F"/>
    <w:rsid w:val="008614A8"/>
    <w:rsid w:val="008909F3"/>
    <w:rsid w:val="008A496B"/>
    <w:rsid w:val="009462F1"/>
    <w:rsid w:val="00B70A92"/>
    <w:rsid w:val="00B8632E"/>
    <w:rsid w:val="00BE647A"/>
    <w:rsid w:val="00C65684"/>
    <w:rsid w:val="00C8384B"/>
    <w:rsid w:val="00CB40FA"/>
    <w:rsid w:val="00D1393D"/>
    <w:rsid w:val="00D50572"/>
    <w:rsid w:val="00D8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4E670-381A-4E28-8A1F-F8355EF9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27F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12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P1">
    <w:name w:val="DP 1"/>
    <w:basedOn w:val="Nadpis1"/>
    <w:qFormat/>
    <w:rsid w:val="007123FD"/>
    <w:pPr>
      <w:spacing w:before="60" w:after="240"/>
    </w:pPr>
    <w:rPr>
      <w:rFonts w:ascii="Times New Roman" w:eastAsia="Times New Roman" w:hAnsi="Times New Roman" w:cs="Times New Roman"/>
      <w:color w:val="auto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712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D505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49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23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1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auth/el/1441/podzim2015/SP7BP_IPD/index.qwar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Gajzlerová</dc:creator>
  <cp:lastModifiedBy>Gajzlerova</cp:lastModifiedBy>
  <cp:revision>2</cp:revision>
  <dcterms:created xsi:type="dcterms:W3CDTF">2015-12-11T14:18:00Z</dcterms:created>
  <dcterms:modified xsi:type="dcterms:W3CDTF">2015-12-11T14:18:00Z</dcterms:modified>
</cp:coreProperties>
</file>