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D9" w:rsidRPr="00755F17" w:rsidRDefault="00C279D9" w:rsidP="00C279D9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3</w:t>
      </w:r>
      <w:r w:rsidRPr="00755F17">
        <w:rPr>
          <w:szCs w:val="32"/>
        </w:rPr>
        <w:t>.</w:t>
      </w:r>
      <w:r>
        <w:rPr>
          <w:szCs w:val="32"/>
        </w:rPr>
        <w:t>3.</w:t>
      </w:r>
      <w:r w:rsidRPr="00755F17">
        <w:rPr>
          <w:szCs w:val="32"/>
        </w:rPr>
        <w:t xml:space="preserve">  </w:t>
      </w:r>
      <w:r>
        <w:rPr>
          <w:szCs w:val="32"/>
        </w:rPr>
        <w:t>Vlastnosti nanočástic</w:t>
      </w:r>
    </w:p>
    <w:p w:rsidR="00C279D9" w:rsidRDefault="00C279D9" w:rsidP="00C279D9">
      <w:pPr>
        <w:ind w:firstLine="0"/>
        <w:jc w:val="both"/>
      </w:pPr>
    </w:p>
    <w:p w:rsidR="00090CCD" w:rsidRPr="00B025A0" w:rsidRDefault="00090CCD" w:rsidP="00C279D9">
      <w:pPr>
        <w:spacing w:before="120"/>
        <w:jc w:val="both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 xml:space="preserve">Jak již </w:t>
      </w:r>
      <w:r w:rsidRPr="00C279D9">
        <w:t>bylo</w:t>
      </w:r>
      <w:r>
        <w:rPr>
          <w:rFonts w:cs="Times New Roman"/>
          <w:szCs w:val="24"/>
        </w:rPr>
        <w:t xml:space="preserve"> zmíněno, vlastnosti nanočástic jsou velmi silně ovlivněny zp</w:t>
      </w:r>
      <w:r w:rsidR="00E97409">
        <w:rPr>
          <w:rFonts w:cs="Times New Roman"/>
          <w:szCs w:val="24"/>
        </w:rPr>
        <w:t xml:space="preserve">ůsobem přípravy vzorku. Nesou s </w:t>
      </w:r>
      <w:r>
        <w:rPr>
          <w:rFonts w:cs="Times New Roman"/>
          <w:szCs w:val="24"/>
        </w:rPr>
        <w:t>sebou tedy některé vlastnosti původních materiálů. Pravděpodobně nejzákladnějším parametrem je velikost nanočástic. Obvykl</w:t>
      </w:r>
      <w:r w:rsidR="00C279D9">
        <w:rPr>
          <w:rFonts w:cs="Times New Roman"/>
          <w:szCs w:val="24"/>
        </w:rPr>
        <w:t xml:space="preserve">e se jedná o částice velikosti </w:t>
      </w:r>
      <w:r w:rsidR="00E97409">
        <w:rPr>
          <w:rFonts w:cs="Times New Roman"/>
          <w:szCs w:val="24"/>
        </w:rPr>
        <w:br/>
      </w:r>
      <w:r>
        <w:rPr>
          <w:rFonts w:cs="Times New Roman"/>
          <w:szCs w:val="24"/>
        </w:rPr>
        <w:t>10</w:t>
      </w:r>
      <w:r>
        <w:rPr>
          <w:rFonts w:cs="Times New Roman"/>
          <w:szCs w:val="24"/>
          <w:vertAlign w:val="superscript"/>
        </w:rPr>
        <w:t>–9</w:t>
      </w:r>
      <w:r>
        <w:rPr>
          <w:rFonts w:cs="Times New Roman"/>
          <w:szCs w:val="24"/>
        </w:rPr>
        <w:t xml:space="preserve"> metru (miliardtina metru). Takto velké nanočástice považujeme za základní stavební materiál pro </w:t>
      </w:r>
      <w:proofErr w:type="spellStart"/>
      <w:r>
        <w:rPr>
          <w:rFonts w:cs="Times New Roman"/>
          <w:szCs w:val="24"/>
        </w:rPr>
        <w:t>nanomateriály</w:t>
      </w:r>
      <w:proofErr w:type="spellEnd"/>
      <w:r>
        <w:rPr>
          <w:rFonts w:cs="Times New Roman"/>
          <w:szCs w:val="24"/>
        </w:rPr>
        <w:t xml:space="preserve">. Velikost nanočástic se však nesoustředí pouze na velikost </w:t>
      </w:r>
      <w:r>
        <w:rPr>
          <w:rFonts w:cs="Times New Roman"/>
          <w:szCs w:val="24"/>
        </w:rPr>
        <w:br/>
        <w:t>ve zmíněném řádu, lze připravit také nanočástice větší – až do řádu 10</w:t>
      </w:r>
      <w:r>
        <w:rPr>
          <w:rFonts w:cs="Times New Roman"/>
          <w:szCs w:val="24"/>
          <w:vertAlign w:val="superscript"/>
        </w:rPr>
        <w:t>–7</w:t>
      </w:r>
      <w:r>
        <w:rPr>
          <w:rFonts w:cs="Times New Roman"/>
          <w:szCs w:val="24"/>
        </w:rPr>
        <w:t xml:space="preserve"> metru. Pro ilustraci uveďme příklad, že velikost 10</w:t>
      </w:r>
      <w:r>
        <w:rPr>
          <w:rFonts w:cs="Times New Roman"/>
          <w:szCs w:val="24"/>
          <w:vertAlign w:val="superscript"/>
        </w:rPr>
        <w:t>–9</w:t>
      </w:r>
      <w:r>
        <w:rPr>
          <w:rFonts w:cs="Times New Roman"/>
          <w:szCs w:val="24"/>
        </w:rPr>
        <w:t xml:space="preserve"> metru odpovídá tisícině tloušťky lidského vlasu </w:t>
      </w:r>
      <w:r w:rsidRPr="00175C07">
        <w:rPr>
          <w:rFonts w:cs="Times New Roman"/>
          <w:szCs w:val="24"/>
        </w:rPr>
        <w:t>[</w:t>
      </w:r>
      <w:r w:rsidR="00625875">
        <w:rPr>
          <w:rFonts w:cs="Times New Roman"/>
          <w:szCs w:val="24"/>
        </w:rPr>
        <w:t>8</w:t>
      </w:r>
      <w:r w:rsidRPr="00175C07">
        <w:rPr>
          <w:rFonts w:cs="Times New Roman"/>
          <w:szCs w:val="24"/>
        </w:rPr>
        <w:t>].</w:t>
      </w:r>
      <w:r>
        <w:rPr>
          <w:rFonts w:cs="Times New Roman"/>
          <w:szCs w:val="24"/>
        </w:rPr>
        <w:t xml:space="preserve"> Rozměry jednotlivých atomů jsou řádově 10</w:t>
      </w:r>
      <w:r>
        <w:rPr>
          <w:rFonts w:cs="Times New Roman"/>
          <w:szCs w:val="24"/>
          <w:vertAlign w:val="superscript"/>
        </w:rPr>
        <w:t>–10</w:t>
      </w:r>
      <w:r>
        <w:rPr>
          <w:rFonts w:cs="Times New Roman"/>
          <w:szCs w:val="24"/>
        </w:rPr>
        <w:t xml:space="preserve"> metru </w:t>
      </w:r>
      <w:r w:rsidRPr="00175C07">
        <w:rPr>
          <w:rFonts w:cs="Times New Roman"/>
          <w:szCs w:val="24"/>
        </w:rPr>
        <w:t>[</w:t>
      </w:r>
      <w:r w:rsidR="00625875">
        <w:rPr>
          <w:rFonts w:cs="Times New Roman"/>
          <w:szCs w:val="24"/>
        </w:rPr>
        <w:t>9</w:t>
      </w:r>
      <w:r w:rsidRPr="00175C07">
        <w:rPr>
          <w:rFonts w:cs="Times New Roman"/>
          <w:szCs w:val="24"/>
        </w:rPr>
        <w:t>]</w:t>
      </w:r>
      <w:r>
        <w:rPr>
          <w:rFonts w:cs="Times New Roman"/>
          <w:szCs w:val="24"/>
        </w:rPr>
        <w:t>.</w:t>
      </w:r>
    </w:p>
    <w:p w:rsidR="00090CCD" w:rsidRDefault="00090CCD" w:rsidP="00C279D9">
      <w:pPr>
        <w:spacing w:before="120"/>
        <w:jc w:val="both"/>
        <w:rPr>
          <w:rFonts w:cs="Times New Roman"/>
          <w:szCs w:val="24"/>
        </w:rPr>
      </w:pPr>
      <w:r w:rsidRPr="00C279D9">
        <w:t>Dalším</w:t>
      </w:r>
      <w:r>
        <w:rPr>
          <w:rFonts w:cs="Times New Roman"/>
          <w:szCs w:val="24"/>
        </w:rPr>
        <w:t xml:space="preserve"> parametrem specifikujícím nanočástice je jejich prostorové uspořádání. Nanočástice mohou disponovat spoustou rozličných tvarů jako </w:t>
      </w:r>
      <w:proofErr w:type="spellStart"/>
      <w:r w:rsidRPr="004B206F">
        <w:rPr>
          <w:rFonts w:cs="Times New Roman"/>
          <w:szCs w:val="24"/>
        </w:rPr>
        <w:t>nanosféry</w:t>
      </w:r>
      <w:proofErr w:type="spellEnd"/>
      <w:r w:rsidRPr="004B206F">
        <w:rPr>
          <w:rFonts w:cs="Times New Roman"/>
          <w:szCs w:val="24"/>
        </w:rPr>
        <w:t xml:space="preserve">, </w:t>
      </w:r>
      <w:proofErr w:type="spellStart"/>
      <w:r w:rsidRPr="004B206F">
        <w:rPr>
          <w:rFonts w:cs="Times New Roman"/>
          <w:szCs w:val="24"/>
        </w:rPr>
        <w:t>nanotyčky</w:t>
      </w:r>
      <w:proofErr w:type="spellEnd"/>
      <w:r w:rsidRPr="004B206F">
        <w:rPr>
          <w:rFonts w:cs="Times New Roman"/>
          <w:szCs w:val="24"/>
        </w:rPr>
        <w:t xml:space="preserve">, </w:t>
      </w:r>
      <w:proofErr w:type="spellStart"/>
      <w:r w:rsidRPr="004B206F">
        <w:rPr>
          <w:rFonts w:cs="Times New Roman"/>
          <w:szCs w:val="24"/>
        </w:rPr>
        <w:t>nanotrubičky</w:t>
      </w:r>
      <w:proofErr w:type="spellEnd"/>
      <w:r w:rsidRPr="004B206F">
        <w:rPr>
          <w:rFonts w:cs="Times New Roman"/>
          <w:szCs w:val="24"/>
        </w:rPr>
        <w:t xml:space="preserve">, </w:t>
      </w:r>
      <w:proofErr w:type="spellStart"/>
      <w:r w:rsidRPr="004B206F">
        <w:rPr>
          <w:rFonts w:cs="Times New Roman"/>
          <w:szCs w:val="24"/>
        </w:rPr>
        <w:t>nanopláty</w:t>
      </w:r>
      <w:proofErr w:type="spellEnd"/>
      <w:r w:rsidRPr="004B206F">
        <w:rPr>
          <w:rFonts w:cs="Times New Roman"/>
          <w:szCs w:val="24"/>
        </w:rPr>
        <w:t xml:space="preserve">, </w:t>
      </w:r>
      <w:proofErr w:type="spellStart"/>
      <w:r w:rsidRPr="004B206F">
        <w:rPr>
          <w:rFonts w:cs="Times New Roman"/>
          <w:szCs w:val="24"/>
        </w:rPr>
        <w:t>nanočinky</w:t>
      </w:r>
      <w:proofErr w:type="spellEnd"/>
      <w:r w:rsidRPr="004B206F">
        <w:rPr>
          <w:rFonts w:cs="Times New Roman"/>
          <w:szCs w:val="24"/>
        </w:rPr>
        <w:t xml:space="preserve">, </w:t>
      </w:r>
      <w:proofErr w:type="spellStart"/>
      <w:r w:rsidRPr="004B206F">
        <w:rPr>
          <w:rFonts w:cs="Times New Roman"/>
          <w:szCs w:val="24"/>
        </w:rPr>
        <w:t>nanokrabice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nanodrátky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nanokompozity</w:t>
      </w:r>
      <w:proofErr w:type="spellEnd"/>
      <w:r w:rsidR="0013167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případně jiné tenké filmy nebo vrstvy </w:t>
      </w:r>
      <w:r w:rsidRPr="00175C07">
        <w:rPr>
          <w:rFonts w:cs="Times New Roman"/>
          <w:szCs w:val="24"/>
        </w:rPr>
        <w:t>[</w:t>
      </w:r>
      <w:r w:rsidR="00625875">
        <w:rPr>
          <w:rFonts w:cs="Times New Roman"/>
          <w:szCs w:val="24"/>
        </w:rPr>
        <w:t>9</w:t>
      </w:r>
      <w:r w:rsidRPr="00175C07">
        <w:rPr>
          <w:rFonts w:cs="Times New Roman"/>
          <w:szCs w:val="24"/>
        </w:rPr>
        <w:t>].</w:t>
      </w:r>
      <w:r>
        <w:rPr>
          <w:rFonts w:cs="Times New Roman"/>
          <w:szCs w:val="24"/>
          <w:vertAlign w:val="superscript"/>
        </w:rPr>
        <w:t xml:space="preserve"> </w:t>
      </w:r>
      <w:r w:rsidRPr="007359F4">
        <w:rPr>
          <w:rFonts w:cs="Times New Roman"/>
          <w:szCs w:val="24"/>
        </w:rPr>
        <w:t>Toto</w:t>
      </w:r>
      <w:r>
        <w:rPr>
          <w:rFonts w:cs="Times New Roman"/>
          <w:szCs w:val="24"/>
        </w:rPr>
        <w:t xml:space="preserve"> prostorové a strukturní uspořádán</w:t>
      </w:r>
      <w:r w:rsidR="001B07F8">
        <w:rPr>
          <w:rFonts w:cs="Times New Roman"/>
          <w:szCs w:val="24"/>
        </w:rPr>
        <w:t xml:space="preserve">í může částečně souviset také s </w:t>
      </w:r>
      <w:r>
        <w:rPr>
          <w:rFonts w:cs="Times New Roman"/>
          <w:szCs w:val="24"/>
        </w:rPr>
        <w:t>nábojem každé jednotlivé nanočástice a lze si jej pro ilustraci přirovnat k mandlím v čokoládě nebo cukrovince známe jako Mozartovy koule. Nanočástice je tvořen</w:t>
      </w:r>
      <w:r w:rsidR="00FC3278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jádrem, </w:t>
      </w:r>
      <w:r w:rsidR="0013167D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jež je chráněno často pórovitým </w:t>
      </w:r>
      <w:r w:rsidR="00FC3278">
        <w:rPr>
          <w:rFonts w:cs="Times New Roman"/>
          <w:szCs w:val="24"/>
        </w:rPr>
        <w:t>obalem</w:t>
      </w:r>
      <w:r>
        <w:rPr>
          <w:rFonts w:cs="Times New Roman"/>
          <w:szCs w:val="24"/>
        </w:rPr>
        <w:t xml:space="preserve"> s velkým aktivním povrchem a možností navázání dalších funkčních skupin, které určují výsledný náboj.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AB8" w:rsidRDefault="00DD7AB8" w:rsidP="00445089">
      <w:pPr>
        <w:spacing w:line="240" w:lineRule="auto"/>
      </w:pPr>
      <w:r>
        <w:separator/>
      </w:r>
    </w:p>
  </w:endnote>
  <w:endnote w:type="continuationSeparator" w:id="0">
    <w:p w:rsidR="00DD7AB8" w:rsidRDefault="00DD7AB8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534988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4530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AB8" w:rsidRDefault="00DD7AB8" w:rsidP="00445089">
      <w:pPr>
        <w:spacing w:line="240" w:lineRule="auto"/>
      </w:pPr>
      <w:r>
        <w:separator/>
      </w:r>
    </w:p>
  </w:footnote>
  <w:footnote w:type="continuationSeparator" w:id="0">
    <w:p w:rsidR="00DD7AB8" w:rsidRDefault="00DD7AB8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9E2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0C6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4988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1D9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18B9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D7AB8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E03F5B-D483-49F0-B6DE-A5AF9F17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10285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2017-01-05T13:49:00Z</dcterms:modified>
</cp:coreProperties>
</file>