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FC" w:rsidRPr="00B96764" w:rsidRDefault="001B2448" w:rsidP="004915FC">
      <w:pPr>
        <w:pStyle w:val="Nadpis1"/>
        <w:spacing w:before="0" w:after="0"/>
        <w:jc w:val="left"/>
        <w:rPr>
          <w:sz w:val="36"/>
          <w:szCs w:val="36"/>
        </w:rPr>
      </w:pPr>
      <w:r>
        <w:rPr>
          <w:sz w:val="36"/>
          <w:szCs w:val="36"/>
        </w:rPr>
        <w:t>7</w:t>
      </w:r>
      <w:r w:rsidR="004915FC" w:rsidRPr="00B96764">
        <w:rPr>
          <w:sz w:val="36"/>
          <w:szCs w:val="36"/>
        </w:rPr>
        <w:t>.  Závěr</w:t>
      </w:r>
    </w:p>
    <w:p w:rsidR="00752761" w:rsidRPr="004915FC" w:rsidRDefault="00752761" w:rsidP="00752761">
      <w:pPr>
        <w:ind w:firstLine="0"/>
      </w:pPr>
    </w:p>
    <w:p w:rsidR="00A244EE" w:rsidRDefault="002F17B7" w:rsidP="005F20E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5F20E7">
        <w:rPr>
          <w:rFonts w:cs="Times New Roman"/>
          <w:szCs w:val="24"/>
        </w:rPr>
        <w:t xml:space="preserve">ráce by měla sloužit jako </w:t>
      </w:r>
      <w:r w:rsidR="00A244EE">
        <w:rPr>
          <w:rFonts w:cs="Times New Roman"/>
          <w:szCs w:val="24"/>
        </w:rPr>
        <w:t>podklad (</w:t>
      </w:r>
      <w:r w:rsidR="005F20E7">
        <w:rPr>
          <w:rFonts w:cs="Times New Roman"/>
          <w:szCs w:val="24"/>
        </w:rPr>
        <w:t xml:space="preserve">studijní </w:t>
      </w:r>
      <w:r w:rsidR="003663BA">
        <w:rPr>
          <w:rFonts w:cs="Times New Roman"/>
          <w:szCs w:val="24"/>
        </w:rPr>
        <w:t>materiál</w:t>
      </w:r>
      <w:r w:rsidR="00A244EE">
        <w:rPr>
          <w:rFonts w:cs="Times New Roman"/>
          <w:szCs w:val="24"/>
        </w:rPr>
        <w:t>)</w:t>
      </w:r>
      <w:r w:rsidR="005F20E7">
        <w:rPr>
          <w:rFonts w:cs="Times New Roman"/>
          <w:szCs w:val="24"/>
        </w:rPr>
        <w:t xml:space="preserve"> k</w:t>
      </w:r>
      <w:r w:rsidR="00A244EE">
        <w:rPr>
          <w:rFonts w:cs="Times New Roman"/>
          <w:szCs w:val="24"/>
        </w:rPr>
        <w:t xml:space="preserve"> </w:t>
      </w:r>
      <w:r w:rsidR="005F20E7">
        <w:rPr>
          <w:rFonts w:cs="Times New Roman"/>
          <w:szCs w:val="24"/>
        </w:rPr>
        <w:t xml:space="preserve">problematice </w:t>
      </w:r>
      <w:proofErr w:type="spellStart"/>
      <w:r w:rsidR="005F20E7">
        <w:rPr>
          <w:rFonts w:cs="Times New Roman"/>
          <w:szCs w:val="24"/>
        </w:rPr>
        <w:t>nanočástic</w:t>
      </w:r>
      <w:proofErr w:type="spellEnd"/>
      <w:r w:rsidR="005F20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</w:r>
      <w:r w:rsidR="005F20E7">
        <w:rPr>
          <w:rFonts w:cs="Times New Roman"/>
          <w:szCs w:val="24"/>
        </w:rPr>
        <w:t>a jejich využití v</w:t>
      </w:r>
      <w:r w:rsidR="00A244EE">
        <w:rPr>
          <w:rFonts w:cs="Times New Roman"/>
          <w:szCs w:val="24"/>
        </w:rPr>
        <w:t xml:space="preserve"> </w:t>
      </w:r>
      <w:r w:rsidR="005F20E7">
        <w:rPr>
          <w:rFonts w:cs="Times New Roman"/>
          <w:szCs w:val="24"/>
        </w:rPr>
        <w:t>chemii</w:t>
      </w:r>
      <w:r w:rsidR="00A244EE">
        <w:rPr>
          <w:rFonts w:cs="Times New Roman"/>
          <w:szCs w:val="24"/>
        </w:rPr>
        <w:t xml:space="preserve"> pro studenty v bakalářském studijním programu Pedagogické asistentství chemie pro základní školy (v předmětech Analytická chemie, Laboratorní cvičení z analytické chemie</w:t>
      </w:r>
      <w:r w:rsidR="000E3E29">
        <w:rPr>
          <w:rFonts w:cs="Times New Roman"/>
          <w:szCs w:val="24"/>
        </w:rPr>
        <w:t>)</w:t>
      </w:r>
      <w:r w:rsidR="00A244EE">
        <w:rPr>
          <w:rFonts w:cs="Times New Roman"/>
          <w:szCs w:val="24"/>
        </w:rPr>
        <w:t xml:space="preserve"> i v navazujícím magisterském programu učitelství chemie pro základní školy</w:t>
      </w:r>
      <w:r w:rsidR="000E3E29">
        <w:rPr>
          <w:rFonts w:cs="Times New Roman"/>
          <w:szCs w:val="24"/>
        </w:rPr>
        <w:t xml:space="preserve"> (v předmětu Aplikovaná chemie a moderní metody chemického výzkumu) Pedagogické fakulty Masarykovy univerzity v Brně</w:t>
      </w:r>
      <w:r w:rsidR="005F20E7">
        <w:rPr>
          <w:rFonts w:cs="Times New Roman"/>
          <w:szCs w:val="24"/>
        </w:rPr>
        <w:t>.</w:t>
      </w:r>
    </w:p>
    <w:p w:rsidR="000E3E29" w:rsidRPr="005F20E7" w:rsidRDefault="003C75C3" w:rsidP="000E3E29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Vytvořený s</w:t>
      </w:r>
      <w:r w:rsidR="003663BA">
        <w:rPr>
          <w:rFonts w:cs="Times New Roman"/>
          <w:szCs w:val="24"/>
        </w:rPr>
        <w:t>tudijní materiál s</w:t>
      </w:r>
      <w:r w:rsidR="000E3E29">
        <w:rPr>
          <w:rFonts w:cs="Times New Roman"/>
          <w:szCs w:val="24"/>
        </w:rPr>
        <w:t xml:space="preserve">hrnuje </w:t>
      </w:r>
      <w:r>
        <w:rPr>
          <w:rFonts w:cs="Times New Roman"/>
          <w:szCs w:val="24"/>
        </w:rPr>
        <w:t xml:space="preserve">nejen </w:t>
      </w:r>
      <w:r w:rsidR="000E3E29">
        <w:rPr>
          <w:rFonts w:cs="Times New Roman"/>
          <w:szCs w:val="24"/>
        </w:rPr>
        <w:t>informace o historii nanočástic, jejich vlastnostech, přípravě a použití</w:t>
      </w:r>
      <w:r>
        <w:rPr>
          <w:rFonts w:cs="Times New Roman"/>
          <w:szCs w:val="24"/>
        </w:rPr>
        <w:t>,</w:t>
      </w:r>
      <w:r w:rsidR="000E3E29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>le</w:t>
      </w:r>
      <w:r w:rsidR="000E3E2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klade si také za </w:t>
      </w:r>
      <w:r w:rsidR="000E3E29" w:rsidRPr="005F20E7">
        <w:rPr>
          <w:rFonts w:cs="Times New Roman"/>
          <w:szCs w:val="24"/>
        </w:rPr>
        <w:t xml:space="preserve">cíl prohloubit znalosti studentů o moderní </w:t>
      </w:r>
      <w:r w:rsidR="000E3E29">
        <w:rPr>
          <w:rFonts w:cs="Times New Roman"/>
          <w:szCs w:val="24"/>
        </w:rPr>
        <w:t xml:space="preserve">chemické instrumentální analytické metody v souladu s </w:t>
      </w:r>
      <w:r w:rsidR="000E3E29" w:rsidRPr="005F20E7">
        <w:rPr>
          <w:rFonts w:cs="Times New Roman"/>
          <w:szCs w:val="24"/>
        </w:rPr>
        <w:t xml:space="preserve">požadavky na aktuálnost a inovaci odborných znalostí budoucích učitelů chemie na základních či středních školách. </w:t>
      </w:r>
    </w:p>
    <w:p w:rsidR="005F20E7" w:rsidRPr="005F20E7" w:rsidRDefault="002F17B7" w:rsidP="00A244EE">
      <w:pPr>
        <w:spacing w:before="120"/>
        <w:jc w:val="both"/>
        <w:rPr>
          <w:rFonts w:cs="Times New Roman"/>
          <w:szCs w:val="24"/>
        </w:rPr>
      </w:pPr>
      <w:r>
        <w:t>Tato</w:t>
      </w:r>
      <w:r w:rsidR="00A244EE">
        <w:rPr>
          <w:rFonts w:cs="Times New Roman"/>
          <w:szCs w:val="24"/>
        </w:rPr>
        <w:t xml:space="preserve"> práce j</w:t>
      </w:r>
      <w:r w:rsidR="005F20E7">
        <w:rPr>
          <w:rFonts w:cs="Times New Roman"/>
          <w:szCs w:val="24"/>
        </w:rPr>
        <w:t>e</w:t>
      </w:r>
      <w:r w:rsidR="005F20E7" w:rsidRPr="005F20E7">
        <w:rPr>
          <w:rFonts w:cs="Times New Roman"/>
          <w:szCs w:val="24"/>
        </w:rPr>
        <w:t xml:space="preserve"> tvořen</w:t>
      </w:r>
      <w:r w:rsidR="005F20E7">
        <w:rPr>
          <w:rFonts w:cs="Times New Roman"/>
          <w:szCs w:val="24"/>
        </w:rPr>
        <w:t>a</w:t>
      </w:r>
      <w:r w:rsidR="005F20E7" w:rsidRPr="005F20E7">
        <w:rPr>
          <w:rFonts w:cs="Times New Roman"/>
          <w:szCs w:val="24"/>
        </w:rPr>
        <w:t xml:space="preserve"> třemi </w:t>
      </w:r>
      <w:r w:rsidR="000E3E29">
        <w:rPr>
          <w:rFonts w:cs="Times New Roman"/>
          <w:szCs w:val="24"/>
        </w:rPr>
        <w:t xml:space="preserve">základními </w:t>
      </w:r>
      <w:r w:rsidR="005F20E7" w:rsidRPr="005F20E7">
        <w:rPr>
          <w:rFonts w:cs="Times New Roman"/>
          <w:szCs w:val="24"/>
        </w:rPr>
        <w:t xml:space="preserve">částmi – teoretickou, experimentální </w:t>
      </w:r>
      <w:r w:rsidR="000E3E29">
        <w:rPr>
          <w:rFonts w:cs="Times New Roman"/>
          <w:szCs w:val="24"/>
        </w:rPr>
        <w:br/>
      </w:r>
      <w:r w:rsidR="005F20E7" w:rsidRPr="005F20E7">
        <w:rPr>
          <w:rFonts w:cs="Times New Roman"/>
          <w:szCs w:val="24"/>
        </w:rPr>
        <w:t>a didaktickou.</w:t>
      </w:r>
    </w:p>
    <w:p w:rsidR="005F20E7" w:rsidRPr="005F20E7" w:rsidRDefault="005F20E7" w:rsidP="005F20E7">
      <w:pPr>
        <w:spacing w:before="120"/>
        <w:jc w:val="both"/>
        <w:rPr>
          <w:rFonts w:cs="Times New Roman"/>
          <w:szCs w:val="24"/>
        </w:rPr>
      </w:pPr>
      <w:r w:rsidRPr="005F20E7">
        <w:t>Teoretická</w:t>
      </w:r>
      <w:r>
        <w:rPr>
          <w:rFonts w:cs="Times New Roman"/>
          <w:szCs w:val="24"/>
        </w:rPr>
        <w:t xml:space="preserve"> část seznamuje studenty s </w:t>
      </w:r>
      <w:r w:rsidRPr="005F20E7">
        <w:rPr>
          <w:rFonts w:cs="Times New Roman"/>
          <w:szCs w:val="24"/>
        </w:rPr>
        <w:t>historií, syntézou, analýzou a využitím nanočástic. Zejména část, týkající se využití nanočástic</w:t>
      </w:r>
      <w:r>
        <w:rPr>
          <w:rFonts w:cs="Times New Roman"/>
          <w:szCs w:val="24"/>
        </w:rPr>
        <w:t>,</w:t>
      </w:r>
      <w:r w:rsidRPr="005F20E7">
        <w:rPr>
          <w:rFonts w:cs="Times New Roman"/>
          <w:szCs w:val="24"/>
        </w:rPr>
        <w:t xml:space="preserve"> je </w:t>
      </w:r>
      <w:r>
        <w:rPr>
          <w:rFonts w:cs="Times New Roman"/>
          <w:szCs w:val="24"/>
        </w:rPr>
        <w:t xml:space="preserve">doplněna o konkrétní příklady </w:t>
      </w:r>
      <w:r>
        <w:rPr>
          <w:rFonts w:cs="Times New Roman"/>
          <w:szCs w:val="24"/>
        </w:rPr>
        <w:br/>
        <w:t xml:space="preserve">z </w:t>
      </w:r>
      <w:r w:rsidRPr="005F20E7">
        <w:rPr>
          <w:rFonts w:cs="Times New Roman"/>
          <w:szCs w:val="24"/>
        </w:rPr>
        <w:t xml:space="preserve">praxe. Kromě oblasti nanočástic jsou nastíněny také separační metody, jejich rozdělení </w:t>
      </w:r>
      <w:r>
        <w:rPr>
          <w:rFonts w:cs="Times New Roman"/>
          <w:szCs w:val="24"/>
        </w:rPr>
        <w:br/>
      </w:r>
      <w:r w:rsidRPr="005F20E7">
        <w:rPr>
          <w:rFonts w:cs="Times New Roman"/>
          <w:szCs w:val="24"/>
        </w:rPr>
        <w:t xml:space="preserve">a v některých případech také konkrétní aplikace vybraných elektromigračních metod. </w:t>
      </w:r>
    </w:p>
    <w:p w:rsidR="005F20E7" w:rsidRPr="005F20E7" w:rsidRDefault="005F20E7" w:rsidP="005F20E7">
      <w:pPr>
        <w:spacing w:before="120"/>
        <w:jc w:val="both"/>
        <w:rPr>
          <w:rFonts w:cs="Times New Roman"/>
          <w:szCs w:val="24"/>
        </w:rPr>
      </w:pPr>
      <w:r w:rsidRPr="005F20E7">
        <w:t>Experimentální</w:t>
      </w:r>
      <w:r w:rsidRPr="005F20E7">
        <w:rPr>
          <w:rFonts w:cs="Times New Roman"/>
          <w:szCs w:val="24"/>
        </w:rPr>
        <w:t xml:space="preserve"> část popisuje syntézu vzorku nanočástic, jeho analýzu pomocí gelové elektroforézy a také několik analýz uskutečněných metodou kapilární zónové elektroforézy. Popisované analýzy poskytly něk</w:t>
      </w:r>
      <w:r>
        <w:rPr>
          <w:rFonts w:cs="Times New Roman"/>
          <w:szCs w:val="24"/>
        </w:rPr>
        <w:t>teré</w:t>
      </w:r>
      <w:r w:rsidRPr="005F20E7">
        <w:rPr>
          <w:rFonts w:cs="Times New Roman"/>
          <w:szCs w:val="24"/>
        </w:rPr>
        <w:t xml:space="preserve"> zajímav</w:t>
      </w:r>
      <w:r>
        <w:rPr>
          <w:rFonts w:cs="Times New Roman"/>
          <w:szCs w:val="24"/>
        </w:rPr>
        <w:t>é</w:t>
      </w:r>
      <w:r w:rsidRPr="005F20E7">
        <w:rPr>
          <w:rFonts w:cs="Times New Roman"/>
          <w:szCs w:val="24"/>
        </w:rPr>
        <w:t xml:space="preserve"> výsledk</w:t>
      </w:r>
      <w:r>
        <w:rPr>
          <w:rFonts w:cs="Times New Roman"/>
          <w:szCs w:val="24"/>
        </w:rPr>
        <w:t>y</w:t>
      </w:r>
      <w:r w:rsidRPr="005F20E7">
        <w:rPr>
          <w:rFonts w:cs="Times New Roman"/>
          <w:szCs w:val="24"/>
        </w:rPr>
        <w:t xml:space="preserve">, které by v případě dalších výzkumů mohly vést k návrhu možného </w:t>
      </w:r>
      <w:r>
        <w:rPr>
          <w:rFonts w:cs="Times New Roman"/>
          <w:szCs w:val="24"/>
        </w:rPr>
        <w:t xml:space="preserve">praktického </w:t>
      </w:r>
      <w:r w:rsidRPr="005F20E7">
        <w:rPr>
          <w:rFonts w:cs="Times New Roman"/>
          <w:szCs w:val="24"/>
        </w:rPr>
        <w:t xml:space="preserve">využití analyzovaných vzorků. </w:t>
      </w:r>
    </w:p>
    <w:p w:rsidR="00A244EE" w:rsidRDefault="005F20E7" w:rsidP="005F20E7">
      <w:pPr>
        <w:spacing w:before="120"/>
        <w:jc w:val="both"/>
        <w:rPr>
          <w:rFonts w:cs="Times New Roman"/>
          <w:szCs w:val="24"/>
        </w:rPr>
      </w:pPr>
      <w:r w:rsidRPr="005F20E7">
        <w:t>Didaktická</w:t>
      </w:r>
      <w:r w:rsidRPr="005F20E7">
        <w:rPr>
          <w:rFonts w:cs="Times New Roman"/>
          <w:szCs w:val="24"/>
        </w:rPr>
        <w:t xml:space="preserve"> část se zaměřuje na zopakování probíraného učiva pomocí uzavřených otázek formou didaktického testu. Dále mají studenti možnost odpovídat na otevřené otázky, jež vyžadují důkladné čtení textu </w:t>
      </w:r>
      <w:r w:rsidR="00A244EE">
        <w:rPr>
          <w:rFonts w:cs="Times New Roman"/>
          <w:szCs w:val="24"/>
        </w:rPr>
        <w:t>a jeho</w:t>
      </w:r>
      <w:r w:rsidRPr="005F20E7">
        <w:rPr>
          <w:rFonts w:cs="Times New Roman"/>
          <w:szCs w:val="24"/>
        </w:rPr>
        <w:t> porozumění</w:t>
      </w:r>
      <w:r w:rsidR="00A244EE">
        <w:rPr>
          <w:rFonts w:cs="Times New Roman"/>
          <w:szCs w:val="24"/>
        </w:rPr>
        <w:t xml:space="preserve">, případně práci s </w:t>
      </w:r>
      <w:r w:rsidRPr="005F20E7">
        <w:rPr>
          <w:rFonts w:cs="Times New Roman"/>
          <w:szCs w:val="24"/>
        </w:rPr>
        <w:t xml:space="preserve">jinými zdroji. Didaktická část je také doplněna o návrh laboratorní úlohy pro předmět Laboratorní cvičení z analytické chemie. </w:t>
      </w:r>
    </w:p>
    <w:p w:rsidR="000E3E29" w:rsidRDefault="003C75C3" w:rsidP="000E3E29">
      <w:pPr>
        <w:spacing w:before="120"/>
        <w:jc w:val="both"/>
        <w:rPr>
          <w:rFonts w:cs="Times New Roman"/>
          <w:szCs w:val="24"/>
        </w:rPr>
      </w:pPr>
      <w:r>
        <w:t>Některé v</w:t>
      </w:r>
      <w:r w:rsidR="000E3E29">
        <w:rPr>
          <w:rFonts w:cs="Times New Roman"/>
          <w:szCs w:val="24"/>
        </w:rPr>
        <w:t>ýsledky práce byly prezentovány</w:t>
      </w:r>
      <w:r w:rsidR="003A3105">
        <w:rPr>
          <w:rFonts w:cs="Times New Roman"/>
          <w:szCs w:val="24"/>
        </w:rPr>
        <w:t xml:space="preserve"> </w:t>
      </w:r>
      <w:r w:rsidR="000C2D04">
        <w:rPr>
          <w:rFonts w:cs="Times New Roman"/>
          <w:szCs w:val="24"/>
        </w:rPr>
        <w:t xml:space="preserve">v listopadu 2015 </w:t>
      </w:r>
      <w:r w:rsidR="00911FA9" w:rsidRPr="00C14197">
        <w:t>[37]</w:t>
      </w:r>
      <w:r w:rsidR="003A3105">
        <w:rPr>
          <w:rFonts w:cs="Times New Roman"/>
          <w:szCs w:val="24"/>
        </w:rPr>
        <w:t xml:space="preserve"> a v květnu</w:t>
      </w:r>
      <w:r w:rsidR="003A3105" w:rsidRPr="003A3105">
        <w:rPr>
          <w:rFonts w:cs="Times New Roman"/>
          <w:szCs w:val="24"/>
        </w:rPr>
        <w:t xml:space="preserve"> </w:t>
      </w:r>
      <w:r w:rsidR="003A3105">
        <w:rPr>
          <w:rFonts w:cs="Times New Roman"/>
          <w:szCs w:val="24"/>
        </w:rPr>
        <w:t xml:space="preserve">2016 </w:t>
      </w:r>
      <w:r w:rsidR="003A3105">
        <w:rPr>
          <w:rFonts w:cs="Times New Roman"/>
          <w:szCs w:val="24"/>
        </w:rPr>
        <w:br/>
        <w:t xml:space="preserve">na mezinárodních konferencích </w:t>
      </w:r>
      <w:r w:rsidR="003A3105" w:rsidRPr="00C14197">
        <w:t>[3</w:t>
      </w:r>
      <w:r w:rsidR="003A3105">
        <w:t>8</w:t>
      </w:r>
      <w:r w:rsidR="003A3105" w:rsidRPr="00C14197">
        <w:t>]</w:t>
      </w:r>
      <w:r w:rsidR="003A3105">
        <w:t>.</w:t>
      </w:r>
    </w:p>
    <w:p w:rsidR="000C2D04" w:rsidRDefault="000C2D04" w:rsidP="000C2D04">
      <w:pPr>
        <w:spacing w:before="120"/>
        <w:ind w:firstLine="0"/>
        <w:jc w:val="both"/>
        <w:rPr>
          <w:rFonts w:cs="Times New Roman"/>
          <w:szCs w:val="24"/>
        </w:rPr>
      </w:pPr>
    </w:p>
    <w:sectPr w:rsidR="000C2D04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28" w:rsidRDefault="00781428" w:rsidP="00445089">
      <w:pPr>
        <w:spacing w:line="240" w:lineRule="auto"/>
      </w:pPr>
      <w:r>
        <w:separator/>
      </w:r>
    </w:p>
  </w:endnote>
  <w:endnote w:type="continuationSeparator" w:id="0">
    <w:p w:rsidR="00781428" w:rsidRDefault="00781428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1D21C9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0C2D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28" w:rsidRDefault="00781428" w:rsidP="00445089">
      <w:pPr>
        <w:spacing w:line="240" w:lineRule="auto"/>
      </w:pPr>
      <w:r>
        <w:separator/>
      </w:r>
    </w:p>
  </w:footnote>
  <w:footnote w:type="continuationSeparator" w:id="0">
    <w:p w:rsidR="00781428" w:rsidRDefault="00781428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2D0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1C9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17B7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3105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1428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266B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11C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AF1C180-04FD-4D23-AF95-54B6FA1B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10287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587</cp:revision>
  <cp:lastPrinted>2016-03-23T13:29:00Z</cp:lastPrinted>
  <dcterms:created xsi:type="dcterms:W3CDTF">2015-03-29T17:52:00Z</dcterms:created>
  <dcterms:modified xsi:type="dcterms:W3CDTF">2017-01-19T10:06:00Z</dcterms:modified>
</cp:coreProperties>
</file>