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0D" w:rsidRDefault="00DE5496">
      <w:r>
        <w:t>VOCABULAIRE DU TEMPS</w:t>
      </w:r>
    </w:p>
    <w:p w:rsidR="00DE5496" w:rsidRDefault="00DE5496">
      <w:hyperlink r:id="rId4" w:history="1">
        <w:r w:rsidRPr="00041CB7">
          <w:rPr>
            <w:rStyle w:val="Hypertextovodkaz"/>
          </w:rPr>
          <w:t>http://learningapps.org/view8593</w:t>
        </w:r>
      </w:hyperlink>
      <w:r>
        <w:t xml:space="preserve"> </w:t>
      </w:r>
    </w:p>
    <w:p w:rsidR="004A2DED" w:rsidRDefault="004A2DED">
      <w:hyperlink r:id="rId5" w:history="1">
        <w:r w:rsidRPr="00041CB7">
          <w:rPr>
            <w:rStyle w:val="Hypertextovodkaz"/>
          </w:rPr>
          <w:t>http://franreina.blogspot.cz/2012/11/le-temps-libre-vocabulaire.html</w:t>
        </w:r>
      </w:hyperlink>
      <w:r>
        <w:t xml:space="preserve"> </w:t>
      </w:r>
      <w:bookmarkStart w:id="0" w:name="_GoBack"/>
      <w:bookmarkEnd w:id="0"/>
    </w:p>
    <w:sectPr w:rsidR="004A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96"/>
    <w:rsid w:val="00071B0D"/>
    <w:rsid w:val="004A2DED"/>
    <w:rsid w:val="00D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BBAE9-0FC3-43DA-8311-C85F89CD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anreina.blogspot.cz/2012/11/le-temps-libre-vocabulaire.html" TargetMode="External"/><Relationship Id="rId4" Type="http://schemas.openxmlformats.org/officeDocument/2006/relationships/hyperlink" Target="http://learningapps.org/view85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3</cp:revision>
  <dcterms:created xsi:type="dcterms:W3CDTF">2016-11-06T12:21:00Z</dcterms:created>
  <dcterms:modified xsi:type="dcterms:W3CDTF">2016-11-06T12:22:00Z</dcterms:modified>
</cp:coreProperties>
</file>