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C4" w:rsidRPr="001727C4" w:rsidRDefault="001727C4" w:rsidP="001727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27C4" w:rsidRPr="001727C4" w:rsidRDefault="001727C4" w:rsidP="001727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27C4" w:rsidRPr="001727C4" w:rsidRDefault="001727C4" w:rsidP="001727C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</w:pPr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Ne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criez</w:t>
      </w:r>
      <w:proofErr w:type="spellEnd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pas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sur</w:t>
      </w:r>
      <w:proofErr w:type="spellEnd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votre</w:t>
      </w:r>
      <w:proofErr w:type="spellEnd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ado</w:t>
      </w:r>
      <w:proofErr w:type="spellEnd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, vous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allez</w:t>
      </w:r>
      <w:proofErr w:type="spellEnd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faire</w:t>
      </w:r>
      <w:proofErr w:type="spellEnd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baisser</w:t>
      </w:r>
      <w:proofErr w:type="spellEnd"/>
      <w:r w:rsidRPr="001727C4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ses notes</w:t>
      </w:r>
    </w:p>
    <w:p w:rsidR="001727C4" w:rsidRPr="001727C4" w:rsidRDefault="001727C4" w:rsidP="001727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1727C4">
        <w:rPr>
          <w:rFonts w:ascii="Times New Roman" w:eastAsia="Times New Roman" w:hAnsi="Times New Roman" w:cs="Times New Roman"/>
          <w:sz w:val="27"/>
          <w:szCs w:val="27"/>
          <w:lang w:eastAsia="cs-CZ"/>
        </w:rPr>
        <w:t>Par </w:t>
      </w:r>
      <w:proofErr w:type="spellStart"/>
      <w:r w:rsidRPr="001727C4">
        <w:rPr>
          <w:rFonts w:ascii="Times New Roman" w:eastAsia="Times New Roman" w:hAnsi="Times New Roman" w:cs="Times New Roman"/>
          <w:sz w:val="27"/>
          <w:szCs w:val="27"/>
          <w:lang w:eastAsia="cs-CZ"/>
        </w:rPr>
        <w:fldChar w:fldCharType="begin"/>
      </w:r>
      <w:r w:rsidRPr="001727C4">
        <w:rPr>
          <w:rFonts w:ascii="Times New Roman" w:eastAsia="Times New Roman" w:hAnsi="Times New Roman" w:cs="Times New Roman"/>
          <w:sz w:val="27"/>
          <w:szCs w:val="27"/>
          <w:lang w:eastAsia="cs-CZ"/>
        </w:rPr>
        <w:instrText xml:space="preserve"> HYPERLINK "http://madame.lefigaro.fr/enfants/ne-criez-pas-sur-votre-ado-vous-allez-faire-baisser-ses-notes-291015-99084" \l "auteur" </w:instrText>
      </w:r>
      <w:r w:rsidRPr="001727C4">
        <w:rPr>
          <w:rFonts w:ascii="Times New Roman" w:eastAsia="Times New Roman" w:hAnsi="Times New Roman" w:cs="Times New Roman"/>
          <w:sz w:val="27"/>
          <w:szCs w:val="27"/>
          <w:lang w:eastAsia="cs-CZ"/>
        </w:rPr>
        <w:fldChar w:fldCharType="separate"/>
      </w:r>
      <w:r w:rsidRPr="001727C4">
        <w:rPr>
          <w:rFonts w:ascii="Times New Roman" w:eastAsia="Times New Roman" w:hAnsi="Times New Roman" w:cs="Times New Roman"/>
          <w:sz w:val="27"/>
          <w:szCs w:val="27"/>
          <w:lang w:eastAsia="cs-CZ"/>
        </w:rPr>
        <w:t>Mylène</w:t>
      </w:r>
      <w:proofErr w:type="spellEnd"/>
      <w:r w:rsidRPr="001727C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7"/>
          <w:szCs w:val="27"/>
          <w:lang w:eastAsia="cs-CZ"/>
        </w:rPr>
        <w:t>Bertaux</w:t>
      </w:r>
      <w:proofErr w:type="spellEnd"/>
      <w:r w:rsidRPr="001727C4">
        <w:rPr>
          <w:rFonts w:ascii="Times New Roman" w:eastAsia="Times New Roman" w:hAnsi="Times New Roman" w:cs="Times New Roman"/>
          <w:sz w:val="27"/>
          <w:szCs w:val="27"/>
          <w:lang w:eastAsia="cs-CZ"/>
        </w:rPr>
        <w:fldChar w:fldCharType="end"/>
      </w:r>
      <w:r w:rsidRPr="001727C4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</w:p>
    <w:p w:rsidR="001727C4" w:rsidRDefault="001727C4" w:rsidP="001727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1727C4" w:rsidRPr="001727C4" w:rsidRDefault="001727C4" w:rsidP="001727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récente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étude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prouve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crier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punir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enfant 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n’améliore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rien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résultats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scolaires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Pire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s’énerver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fait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dégringoler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notes.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Quand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réussite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fait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sourde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oreille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faut-il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l'aider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? </w:t>
      </w:r>
    </w:p>
    <w:p w:rsidR="001727C4" w:rsidRPr="001727C4" w:rsidRDefault="001727C4" w:rsidP="001727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L’épreuve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bulletin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redoutée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enfants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aussi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contrôle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maths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raté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mauvaise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français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c’est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drame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Vous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avez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tendance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vous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énerver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compréhensible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complètement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inefficace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voire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même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contre-productif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Si on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sait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déjà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qu’</w:t>
      </w:r>
      <w:hyperlink r:id="rId5" w:history="1"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il</w:t>
        </w:r>
        <w:proofErr w:type="spellEnd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ne </w:t>
        </w:r>
        <w:proofErr w:type="spellStart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faut</w:t>
        </w:r>
        <w:proofErr w:type="spellEnd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pas </w:t>
        </w:r>
        <w:proofErr w:type="spellStart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crier</w:t>
        </w:r>
        <w:proofErr w:type="spellEnd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sur</w:t>
        </w:r>
        <w:proofErr w:type="spellEnd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son </w:t>
        </w:r>
        <w:proofErr w:type="spellStart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ado</w:t>
        </w:r>
        <w:proofErr w:type="spellEnd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parce </w:t>
        </w:r>
        <w:proofErr w:type="spellStart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qu’il</w:t>
        </w:r>
        <w:proofErr w:type="spellEnd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ne vous </w:t>
        </w:r>
        <w:proofErr w:type="spellStart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entend</w:t>
        </w:r>
        <w:proofErr w:type="spellEnd"/>
        <w:r w:rsidRPr="001727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pas</w:t>
        </w:r>
      </w:hyperlink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1727C4">
        <w:rPr>
          <w:rFonts w:ascii="Times New Roman" w:hAnsi="Times New Roman" w:cs="Times New Roman"/>
        </w:rPr>
        <w:fldChar w:fldCharType="begin"/>
      </w:r>
      <w:r w:rsidRPr="001727C4">
        <w:rPr>
          <w:rFonts w:ascii="Times New Roman" w:hAnsi="Times New Roman" w:cs="Times New Roman"/>
        </w:rPr>
        <w:instrText xml:space="preserve"> HYPERLINK "http://www.researchgate.net/publication/280628899_The_Association_of_Punitive_Parenting_Practices_and_Adolescent_Achievement" </w:instrText>
      </w:r>
      <w:r w:rsidRPr="001727C4">
        <w:rPr>
          <w:rFonts w:ascii="Times New Roman" w:hAnsi="Times New Roman" w:cs="Times New Roman"/>
        </w:rPr>
        <w:fldChar w:fldCharType="separate"/>
      </w: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étude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l’Université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Michigan</w:t>
      </w: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montre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qu’en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ça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n’améliore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ses notes.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chercheurs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interrogé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500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filles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garçons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américains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scolarisés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conclusions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suggèrent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votre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attitude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peut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l’aider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rebondir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à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seulement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vous ne vous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énervez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pas. </w:t>
      </w:r>
    </w:p>
    <w:p w:rsidR="001727C4" w:rsidRPr="001727C4" w:rsidRDefault="001727C4" w:rsidP="001727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Pour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étudier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l’influence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réaction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familiale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notes,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chercheurs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divisé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comportement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catégories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punitifs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proactifs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premiers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eu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tendance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être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1727C4">
        <w:rPr>
          <w:rFonts w:ascii="Times New Roman" w:hAnsi="Times New Roman" w:cs="Times New Roman"/>
        </w:rPr>
        <w:fldChar w:fldCharType="begin"/>
      </w:r>
      <w:r w:rsidRPr="001727C4">
        <w:rPr>
          <w:rFonts w:ascii="Times New Roman" w:hAnsi="Times New Roman" w:cs="Times New Roman"/>
        </w:rPr>
        <w:instrText xml:space="preserve"> HYPERLINK "http://madame.lefigaro.fr/societe/avoir-enfant-rendrait-finalement-heureux-140514-853934" </w:instrText>
      </w:r>
      <w:r w:rsidRPr="001727C4">
        <w:rPr>
          <w:rFonts w:ascii="Times New Roman" w:hAnsi="Times New Roman" w:cs="Times New Roman"/>
        </w:rPr>
        <w:fldChar w:fldCharType="separate"/>
      </w: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enfants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en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réprimandant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en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punissant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autres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eu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attitude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moins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agressive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agi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d’autres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leviers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comme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l’environnement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parents-profs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En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analysant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chiffres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chercheurs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rendus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compte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élèves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âgés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10 à 12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ans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familles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proactives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meilleurs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résultats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cinq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ans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après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au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lycée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contrairement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autres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se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enfoncés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difficultés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scolaires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727C4" w:rsidRPr="001727C4" w:rsidRDefault="001727C4" w:rsidP="001727C4">
      <w:pPr>
        <w:spacing w:after="0" w:line="360" w:lineRule="auto"/>
        <w:ind w:left="-1359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</w:pPr>
      <w:r w:rsidRPr="001727C4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 xml:space="preserve">              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>Punir</w:t>
      </w:r>
      <w:proofErr w:type="spellEnd"/>
      <w:r w:rsidRPr="001727C4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>un</w:t>
      </w:r>
      <w:proofErr w:type="spellEnd"/>
      <w:r w:rsidRPr="001727C4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 xml:space="preserve"> enfant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>pour</w:t>
      </w:r>
      <w:proofErr w:type="spellEnd"/>
      <w:r w:rsidRPr="001727C4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 xml:space="preserve"> ses notes ne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>marche</w:t>
      </w:r>
      <w:proofErr w:type="spellEnd"/>
      <w:r w:rsidRPr="001727C4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 xml:space="preserve"> pas </w:t>
      </w:r>
    </w:p>
    <w:p w:rsidR="001727C4" w:rsidRPr="001727C4" w:rsidRDefault="001727C4" w:rsidP="001727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défaut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 </w:t>
      </w:r>
      <w:proofErr w:type="spellStart"/>
      <w:r w:rsidRPr="001727C4">
        <w:rPr>
          <w:rFonts w:ascii="Times New Roman" w:hAnsi="Times New Roman" w:cs="Times New Roman"/>
        </w:rPr>
        <w:fldChar w:fldCharType="begin"/>
      </w:r>
      <w:r w:rsidRPr="001727C4">
        <w:rPr>
          <w:rFonts w:ascii="Times New Roman" w:hAnsi="Times New Roman" w:cs="Times New Roman"/>
        </w:rPr>
        <w:instrText xml:space="preserve"> HYPERLINK "http://madame.lefigaro.fr/societe/leurope-punit-la-france-sur-la-fessee-020315-95029" </w:instrText>
      </w:r>
      <w:r w:rsidRPr="001727C4">
        <w:rPr>
          <w:rFonts w:ascii="Times New Roman" w:hAnsi="Times New Roman" w:cs="Times New Roman"/>
        </w:rPr>
        <w:fldChar w:fldCharType="separate"/>
      </w: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stratégie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punitive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c’est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qu’elle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cible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la cause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problème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Priver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sortie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élève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échoué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contre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géométrie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peut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s'avérer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inopérant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Car cela ne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fonctionne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ses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activités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dehors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l’école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véritable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cause de son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échec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cas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inverse,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punition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fait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qu’exacerber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sentiment de </w:t>
      </w:r>
      <w:proofErr w:type="spellStart"/>
      <w:r w:rsidRPr="001727C4">
        <w:rPr>
          <w:rFonts w:ascii="Times New Roman" w:hAnsi="Times New Roman" w:cs="Times New Roman"/>
        </w:rPr>
        <w:fldChar w:fldCharType="begin"/>
      </w:r>
      <w:r w:rsidRPr="001727C4">
        <w:rPr>
          <w:rFonts w:ascii="Times New Roman" w:hAnsi="Times New Roman" w:cs="Times New Roman"/>
        </w:rPr>
        <w:instrText xml:space="preserve"> HYPERLINK "http://madame.lefigaro.fr/societe/gare-au-digital-bovarysme-160115-93797" </w:instrText>
      </w:r>
      <w:r w:rsidRPr="001727C4">
        <w:rPr>
          <w:rFonts w:ascii="Times New Roman" w:hAnsi="Times New Roman" w:cs="Times New Roman"/>
        </w:rPr>
        <w:fldChar w:fldCharType="separate"/>
      </w: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frustration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l'aversion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l’école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 plus,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rate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occasion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précieuse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travailler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faiblesses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donc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opportunité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727C4" w:rsidRPr="001727C4" w:rsidRDefault="001727C4" w:rsidP="001727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Par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ailleurs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notes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indicateur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performance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fiable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remarques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spécifiques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professeur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ses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appréciations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donnent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éclairage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effectué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Avoir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lacunes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compréhension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ne pas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rendre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devoirs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temps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impliquent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difficultés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différentes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souvent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lorque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déjà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tendue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l'enfants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ses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devient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thermomètre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absolu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Alors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réponse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doit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être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adaptée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problème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« On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sait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système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scolaire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tellement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rigide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France,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qu'on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peur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»,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raconte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Camélia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mère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ados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résultats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médiocres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«Je ne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fais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soucis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fils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vie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l'immédiat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m'énerve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énormément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notes car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c'est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comptera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études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supérieures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sentiment de ne pas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tenir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rôle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lorsqu'ils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laissent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filer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résultats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Même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souvent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même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préférable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laisser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l'enfant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travailler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seul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trouver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chemin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1727C4" w:rsidRPr="001727C4" w:rsidRDefault="001727C4" w:rsidP="001727C4">
      <w:pPr>
        <w:spacing w:after="0" w:line="360" w:lineRule="auto"/>
        <w:ind w:left="-1359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</w:pPr>
      <w:r w:rsidRPr="001727C4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 xml:space="preserve">            Booster son </w:t>
      </w:r>
      <w:proofErr w:type="spellStart"/>
      <w:r w:rsidRPr="001727C4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>environnement</w:t>
      </w:r>
      <w:proofErr w:type="spellEnd"/>
    </w:p>
    <w:p w:rsidR="001727C4" w:rsidRPr="001727C4" w:rsidRDefault="001727C4" w:rsidP="001727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«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Offrir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cadre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énergisant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intellectuel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rassurant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émotionnel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établit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socle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maximise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chances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réussite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»,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rappelent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chercheurs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cris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disputes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autour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notes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génèrent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immense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anxieté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vient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parasiter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l'apprentissage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vaut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mieux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découvrir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lecture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musique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musées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voyages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terme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élèves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imprégnés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présentent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meilleurs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résultats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lycée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1727C4" w:rsidRPr="001727C4" w:rsidRDefault="001727C4" w:rsidP="001727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S’il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d’agir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l’environnement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l’attitude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d’autres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facteurs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prendre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compte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comme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gènes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niveau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d’éducation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familial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l’infrastructure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l’école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facteurs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peuvent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être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changés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réussir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jouer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variables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clés</w:t>
      </w:r>
      <w:proofErr w:type="spellEnd"/>
      <w:r w:rsidRPr="001727C4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0C6AA7" w:rsidRPr="001727C4" w:rsidRDefault="000C6AA7" w:rsidP="001727C4">
      <w:pPr>
        <w:spacing w:after="0" w:line="360" w:lineRule="auto"/>
        <w:rPr>
          <w:rFonts w:ascii="Times New Roman" w:hAnsi="Times New Roman" w:cs="Times New Roman"/>
        </w:rPr>
      </w:pPr>
    </w:p>
    <w:sectPr w:rsidR="000C6AA7" w:rsidRPr="0017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61D7"/>
    <w:multiLevelType w:val="multilevel"/>
    <w:tmpl w:val="979E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4"/>
    <w:rsid w:val="000C6AA7"/>
    <w:rsid w:val="001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0FB39-4A14-4238-B7ED-8EAC206B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7C4"/>
  </w:style>
  <w:style w:type="paragraph" w:styleId="Nadpis1">
    <w:name w:val="heading 1"/>
    <w:basedOn w:val="Normln"/>
    <w:link w:val="Nadpis1Char"/>
    <w:uiPriority w:val="9"/>
    <w:qFormat/>
    <w:rsid w:val="00172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27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727C4"/>
  </w:style>
  <w:style w:type="character" w:styleId="Hypertextovodkaz">
    <w:name w:val="Hyperlink"/>
    <w:basedOn w:val="Standardnpsmoodstavce"/>
    <w:uiPriority w:val="99"/>
    <w:semiHidden/>
    <w:unhideWhenUsed/>
    <w:rsid w:val="00172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991">
          <w:marLeft w:val="0"/>
          <w:marRight w:val="0"/>
          <w:marTop w:val="5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dame.lefigaro.fr/societe/le-cerveau-des-ados-se-ferme-quand-leur-mere-les-sermonne-021214-82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1</cp:revision>
  <dcterms:created xsi:type="dcterms:W3CDTF">2016-09-23T12:32:00Z</dcterms:created>
  <dcterms:modified xsi:type="dcterms:W3CDTF">2016-09-23T12:34:00Z</dcterms:modified>
</cp:coreProperties>
</file>