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E" w:rsidRPr="00BB315E" w:rsidRDefault="00BB315E" w:rsidP="00BB315E">
      <w:pPr>
        <w:pStyle w:val="Bezmezer"/>
        <w:jc w:val="center"/>
        <w:rPr>
          <w:b/>
          <w:sz w:val="40"/>
          <w:szCs w:val="40"/>
        </w:rPr>
      </w:pPr>
      <w:bookmarkStart w:id="0" w:name="_GoBack"/>
      <w:bookmarkEnd w:id="0"/>
      <w:r w:rsidRPr="00BB315E">
        <w:rPr>
          <w:b/>
          <w:sz w:val="40"/>
          <w:szCs w:val="40"/>
        </w:rPr>
        <w:t>Videa a pořady</w:t>
      </w:r>
      <w:r w:rsidR="00350548">
        <w:rPr>
          <w:b/>
          <w:sz w:val="40"/>
          <w:szCs w:val="40"/>
        </w:rPr>
        <w:t xml:space="preserve"> k problematice hluchoslepoty</w:t>
      </w:r>
    </w:p>
    <w:p w:rsidR="00BB315E" w:rsidRDefault="00BB315E" w:rsidP="00BB315E">
      <w:pPr>
        <w:pStyle w:val="Bezmezer"/>
        <w:rPr>
          <w:b/>
          <w:sz w:val="32"/>
          <w:szCs w:val="32"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Život pro Elišku (ČT)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http://www.ceskatelevize.cz/porady/10123229081-zivot-pro-elisku/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Jeden společný svět (Hluchoslepota I, II)</w:t>
      </w:r>
    </w:p>
    <w:p w:rsidR="00BB315E" w:rsidRP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http://www.ceskatelevize.cz/porady/10267555396-jeden-spolecny-svet/20957223109-hluchoslepi-i/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http://www.ceskatelevize.cz/porady/10267555396-jeden-spolecny-svet/210572231090001-hluchoslepi-ii/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Experiment (Ticho ve tmě)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http://www.ceskatelevize.cz/porady/10211487240-experiment/209572233190016-ticho-ve-tme/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(Vzdělávání hluchoslepých)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http://www.ceskatelevize.cz/ivysilani/1096066178-televizni-klub-neslysicich/205562221800011/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(Asistence neslyšícím a hluchoslepým osobám)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http://www.ceskatelevize.cz/ivysilani/1096066178-televizni-klub-neslysicich/210562221800003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(O hluchoslepých v ÚSP v Chrlicích)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http://www.ceskatelevize.cz/ivysilani/1096066178-televizni-klub-neslysicich/207562221800009</w:t>
      </w:r>
    </w:p>
    <w:sectPr w:rsidR="00BB315E" w:rsidRPr="00BB315E" w:rsidSect="0049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5E"/>
    <w:rsid w:val="000429BB"/>
    <w:rsid w:val="000D1B4B"/>
    <w:rsid w:val="001146CB"/>
    <w:rsid w:val="0027407C"/>
    <w:rsid w:val="00350548"/>
    <w:rsid w:val="003B21D2"/>
    <w:rsid w:val="004955DE"/>
    <w:rsid w:val="00575F46"/>
    <w:rsid w:val="00674464"/>
    <w:rsid w:val="006D58FA"/>
    <w:rsid w:val="00702A34"/>
    <w:rsid w:val="009E785D"/>
    <w:rsid w:val="00A315EA"/>
    <w:rsid w:val="00B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15E"/>
    <w:pPr>
      <w:spacing w:after="0" w:line="240" w:lineRule="auto"/>
      <w:jc w:val="both"/>
    </w:pPr>
    <w:rPr>
      <w:rFonts w:ascii="Arial Narrow" w:hAnsi="Arial Narro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15E"/>
    <w:pPr>
      <w:spacing w:after="0" w:line="240" w:lineRule="auto"/>
      <w:jc w:val="both"/>
    </w:pPr>
    <w:rPr>
      <w:rFonts w:ascii="Arial Narrow" w:hAnsi="Arial Narro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Doležalová</cp:lastModifiedBy>
  <cp:revision>2</cp:revision>
  <dcterms:created xsi:type="dcterms:W3CDTF">2015-12-16T15:14:00Z</dcterms:created>
  <dcterms:modified xsi:type="dcterms:W3CDTF">2015-12-16T15:14:00Z</dcterms:modified>
</cp:coreProperties>
</file>