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36" w:rsidRPr="00BB2875" w:rsidRDefault="001B4E84" w:rsidP="00BB2875">
      <w:pPr>
        <w:jc w:val="center"/>
        <w:rPr>
          <w:sz w:val="28"/>
          <w:szCs w:val="28"/>
        </w:rPr>
      </w:pPr>
      <w:r w:rsidRPr="00BB2875">
        <w:rPr>
          <w:sz w:val="28"/>
          <w:szCs w:val="28"/>
        </w:rPr>
        <w:t>GRAFOMOTORIKA, SPECIÁLNÍ REEDUKAČNÍ METODY-podpůrný materiál</w:t>
      </w:r>
    </w:p>
    <w:p w:rsidR="001B4E84" w:rsidRPr="00BB2875" w:rsidRDefault="001B4E84" w:rsidP="00BB2875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BB2875">
        <w:rPr>
          <w:rFonts w:asciiTheme="minorHAnsi" w:eastAsiaTheme="minorEastAsia" w:hAnsiTheme="minorHAnsi" w:cstheme="minorHAnsi"/>
          <w:kern w:val="24"/>
          <w:lang w:val="cs-CZ"/>
        </w:rPr>
        <w:t xml:space="preserve">Vývoj můžeme sledovat již </w:t>
      </w:r>
      <w:r w:rsidRPr="00BB2875">
        <w:rPr>
          <w:rFonts w:asciiTheme="minorHAnsi" w:eastAsiaTheme="minorEastAsia" w:hAnsiTheme="minorHAnsi" w:cstheme="minorHAnsi"/>
          <w:kern w:val="24"/>
          <w:u w:val="single"/>
          <w:lang w:val="cs-CZ"/>
        </w:rPr>
        <w:t>mezi prvním a druhým rokem věku</w:t>
      </w:r>
      <w:r w:rsidRPr="00BB2875">
        <w:rPr>
          <w:rFonts w:asciiTheme="minorHAnsi" w:eastAsiaTheme="minorEastAsia" w:hAnsiTheme="minorHAnsi" w:cstheme="minorHAnsi"/>
          <w:kern w:val="24"/>
          <w:lang w:val="cs-CZ"/>
        </w:rPr>
        <w:t>, kdy dítě začíná čárat</w:t>
      </w:r>
    </w:p>
    <w:p w:rsidR="001B4E84" w:rsidRPr="00BB2875" w:rsidRDefault="00474965" w:rsidP="00BB2875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BB2875">
        <w:rPr>
          <w:rFonts w:asciiTheme="minorHAnsi" w:eastAsiaTheme="minorEastAsia" w:hAnsiTheme="minorHAnsi" w:cstheme="minorHAnsi"/>
          <w:kern w:val="24"/>
          <w:lang w:val="cs-CZ"/>
        </w:rPr>
        <w:t xml:space="preserve">Pro další rozvoj </w:t>
      </w:r>
      <w:r w:rsidR="001B4E84" w:rsidRPr="00BB2875">
        <w:rPr>
          <w:rFonts w:asciiTheme="minorHAnsi" w:eastAsiaTheme="minorEastAsia" w:hAnsiTheme="minorHAnsi" w:cstheme="minorHAnsi"/>
          <w:kern w:val="24"/>
          <w:lang w:val="cs-CZ"/>
        </w:rPr>
        <w:t xml:space="preserve">důležitý </w:t>
      </w:r>
      <w:r w:rsidR="001B4E84" w:rsidRPr="00BB2875">
        <w:rPr>
          <w:rFonts w:asciiTheme="minorHAnsi" w:eastAsiaTheme="minorEastAsia" w:hAnsiTheme="minorHAnsi" w:cstheme="minorHAnsi"/>
          <w:kern w:val="24"/>
          <w:u w:val="single"/>
          <w:lang w:val="cs-CZ"/>
        </w:rPr>
        <w:t>postoj dospělých</w:t>
      </w:r>
    </w:p>
    <w:p w:rsidR="001B4E84" w:rsidRPr="00BB2875" w:rsidRDefault="001B4E84" w:rsidP="00BB2875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BB2875">
        <w:rPr>
          <w:rFonts w:asciiTheme="minorHAnsi" w:eastAsiaTheme="minorEastAsia" w:hAnsiTheme="minorHAnsi" w:cstheme="minorHAnsi"/>
          <w:kern w:val="24"/>
          <w:lang w:val="cs-CZ"/>
        </w:rPr>
        <w:t>P</w:t>
      </w:r>
      <w:r w:rsidR="00474965" w:rsidRPr="00BB2875">
        <w:rPr>
          <w:rFonts w:asciiTheme="minorHAnsi" w:eastAsiaTheme="minorEastAsia" w:hAnsiTheme="minorHAnsi" w:cstheme="minorHAnsi"/>
          <w:kern w:val="24"/>
          <w:lang w:val="cs-CZ"/>
        </w:rPr>
        <w:t>rvní objekty</w:t>
      </w:r>
      <w:r w:rsidRPr="00BB2875">
        <w:rPr>
          <w:rFonts w:asciiTheme="minorHAnsi" w:eastAsiaTheme="minorEastAsia" w:hAnsiTheme="minorHAnsi" w:cstheme="minorHAnsi"/>
          <w:kern w:val="24"/>
          <w:lang w:val="cs-CZ"/>
        </w:rPr>
        <w:t xml:space="preserve"> jsou </w:t>
      </w:r>
      <w:r w:rsidRPr="00BB2875">
        <w:rPr>
          <w:rFonts w:asciiTheme="minorHAnsi" w:eastAsiaTheme="minorEastAsia" w:hAnsiTheme="minorHAnsi" w:cstheme="minorHAnsi"/>
          <w:kern w:val="24"/>
          <w:u w:val="single"/>
          <w:lang w:val="cs-CZ"/>
        </w:rPr>
        <w:t>čáry</w:t>
      </w:r>
      <w:r w:rsidRPr="00BB2875">
        <w:rPr>
          <w:rFonts w:asciiTheme="minorHAnsi" w:eastAsiaTheme="minorEastAsia" w:hAnsiTheme="minorHAnsi" w:cstheme="minorHAnsi"/>
          <w:kern w:val="24"/>
          <w:lang w:val="cs-CZ"/>
        </w:rPr>
        <w:t xml:space="preserve"> naznačující kývavý pohyb, čáry do všech směrů</w:t>
      </w:r>
    </w:p>
    <w:p w:rsidR="001B4E84" w:rsidRPr="00BB2875" w:rsidRDefault="001B4E84" w:rsidP="00BB2875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BB2875">
        <w:rPr>
          <w:rFonts w:asciiTheme="minorHAnsi" w:eastAsiaTheme="minorEastAsia" w:hAnsiTheme="minorHAnsi" w:cstheme="minorHAnsi"/>
          <w:kern w:val="24"/>
          <w:lang w:val="cs-CZ"/>
        </w:rPr>
        <w:t>Ve</w:t>
      </w:r>
      <w:r w:rsidR="00474965" w:rsidRPr="00BB2875">
        <w:rPr>
          <w:rFonts w:asciiTheme="minorHAnsi" w:eastAsiaTheme="minorEastAsia" w:hAnsiTheme="minorHAnsi" w:cstheme="minorHAnsi"/>
          <w:kern w:val="24"/>
          <w:lang w:val="cs-CZ"/>
        </w:rPr>
        <w:t xml:space="preserve"> dvou letech se přidávají </w:t>
      </w:r>
      <w:r w:rsidRPr="00BB2875">
        <w:rPr>
          <w:rFonts w:asciiTheme="minorHAnsi" w:eastAsiaTheme="minorEastAsia" w:hAnsiTheme="minorHAnsi" w:cstheme="minorHAnsi"/>
          <w:kern w:val="24"/>
          <w:u w:val="single"/>
          <w:lang w:val="cs-CZ"/>
        </w:rPr>
        <w:t>kruhové čáranice</w:t>
      </w:r>
    </w:p>
    <w:p w:rsidR="001B4E84" w:rsidRPr="00BB2875" w:rsidRDefault="001B4E84" w:rsidP="00BB2875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BB2875">
        <w:rPr>
          <w:rFonts w:asciiTheme="minorHAnsi" w:eastAsiaTheme="minorEastAsia" w:hAnsiTheme="minorHAnsi" w:cstheme="minorHAnsi"/>
          <w:kern w:val="24"/>
          <w:lang w:val="cs-CZ"/>
        </w:rPr>
        <w:t xml:space="preserve">Ve třech letech </w:t>
      </w:r>
      <w:r w:rsidRPr="00BB2875">
        <w:rPr>
          <w:rFonts w:asciiTheme="minorHAnsi" w:eastAsiaTheme="minorEastAsia" w:hAnsiTheme="minorHAnsi" w:cstheme="minorHAnsi"/>
          <w:kern w:val="24"/>
          <w:u w:val="single"/>
          <w:lang w:val="cs-CZ"/>
        </w:rPr>
        <w:t>znaková kresba</w:t>
      </w:r>
      <w:r w:rsidRPr="00BB2875">
        <w:rPr>
          <w:rFonts w:asciiTheme="minorHAnsi" w:eastAsiaTheme="minorEastAsia" w:hAnsiTheme="minorHAnsi" w:cstheme="minorHAnsi"/>
          <w:kern w:val="24"/>
          <w:lang w:val="cs-CZ"/>
        </w:rPr>
        <w:t xml:space="preserve"> jednoduššího provedení</w:t>
      </w:r>
    </w:p>
    <w:p w:rsidR="00474965" w:rsidRPr="00BB2875" w:rsidRDefault="00BB2875" w:rsidP="00BB2875">
      <w:pPr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GB"/>
        </w:rPr>
      </w:pPr>
      <w:r w:rsidRPr="00BB2875">
        <w:rPr>
          <w:rFonts w:cstheme="minorHAnsi"/>
          <w:sz w:val="24"/>
          <w:szCs w:val="24"/>
        </w:rPr>
        <w:t xml:space="preserve">Tříleté děti úspěšně </w:t>
      </w:r>
      <w:r w:rsidRPr="00BB2875">
        <w:rPr>
          <w:rFonts w:cstheme="minorHAnsi"/>
          <w:sz w:val="24"/>
          <w:szCs w:val="24"/>
          <w:u w:val="single"/>
        </w:rPr>
        <w:t>napodobují čáry</w:t>
      </w:r>
      <w:r w:rsidRPr="00BB2875">
        <w:rPr>
          <w:rFonts w:cstheme="minorHAnsi"/>
          <w:sz w:val="24"/>
          <w:szCs w:val="24"/>
        </w:rPr>
        <w:t xml:space="preserve"> různých </w:t>
      </w:r>
      <w:r w:rsidRPr="00BB2875">
        <w:rPr>
          <w:rFonts w:cstheme="minorHAnsi"/>
          <w:sz w:val="24"/>
          <w:szCs w:val="24"/>
        </w:rPr>
        <w:t>směrů i podle předlohy</w:t>
      </w:r>
    </w:p>
    <w:p w:rsidR="00000000" w:rsidRPr="00BB2875" w:rsidRDefault="00BB2875" w:rsidP="00BB2875">
      <w:pPr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GB"/>
        </w:rPr>
      </w:pPr>
      <w:r w:rsidRPr="00BB2875">
        <w:rPr>
          <w:rFonts w:cstheme="minorHAnsi"/>
          <w:sz w:val="24"/>
          <w:szCs w:val="24"/>
        </w:rPr>
        <w:t xml:space="preserve">Čtyřleté nakreslí </w:t>
      </w:r>
      <w:r w:rsidRPr="00BB2875">
        <w:rPr>
          <w:rFonts w:cstheme="minorHAnsi"/>
          <w:sz w:val="24"/>
          <w:szCs w:val="24"/>
          <w:u w:val="single"/>
        </w:rPr>
        <w:t>křížek</w:t>
      </w:r>
    </w:p>
    <w:p w:rsidR="00000000" w:rsidRPr="00BB2875" w:rsidRDefault="00BB2875" w:rsidP="00BB2875">
      <w:pPr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GB"/>
        </w:rPr>
      </w:pPr>
      <w:r w:rsidRPr="00BB2875">
        <w:rPr>
          <w:rFonts w:cstheme="minorHAnsi"/>
          <w:sz w:val="24"/>
          <w:szCs w:val="24"/>
        </w:rPr>
        <w:t xml:space="preserve">Pětileté napodobí </w:t>
      </w:r>
      <w:r w:rsidRPr="00BB2875">
        <w:rPr>
          <w:rFonts w:cstheme="minorHAnsi"/>
          <w:sz w:val="24"/>
          <w:szCs w:val="24"/>
          <w:u w:val="single"/>
        </w:rPr>
        <w:t>čtverec</w:t>
      </w:r>
    </w:p>
    <w:p w:rsidR="00000000" w:rsidRPr="00BB2875" w:rsidRDefault="00BB2875" w:rsidP="00BB2875">
      <w:pPr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GB"/>
        </w:rPr>
      </w:pPr>
      <w:r w:rsidRPr="00BB2875">
        <w:rPr>
          <w:rFonts w:cstheme="minorHAnsi"/>
          <w:sz w:val="24"/>
          <w:szCs w:val="24"/>
        </w:rPr>
        <w:t xml:space="preserve">Předškolák bez potíží nakreslí i </w:t>
      </w:r>
      <w:r w:rsidRPr="00BB2875">
        <w:rPr>
          <w:rFonts w:cstheme="minorHAnsi"/>
          <w:sz w:val="24"/>
          <w:szCs w:val="24"/>
          <w:u w:val="single"/>
        </w:rPr>
        <w:t>trojúhelník</w:t>
      </w:r>
    </w:p>
    <w:p w:rsidR="00000000" w:rsidRPr="00BB2875" w:rsidRDefault="00BB2875" w:rsidP="00BB2875">
      <w:pPr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GB"/>
        </w:rPr>
      </w:pPr>
      <w:r w:rsidRPr="00BB2875">
        <w:rPr>
          <w:rFonts w:cstheme="minorHAnsi"/>
          <w:sz w:val="24"/>
          <w:szCs w:val="24"/>
        </w:rPr>
        <w:t xml:space="preserve">Cvičení grafomotoriky je využíváno </w:t>
      </w:r>
      <w:r w:rsidRPr="00BB2875">
        <w:rPr>
          <w:rFonts w:cstheme="minorHAnsi"/>
          <w:b/>
          <w:bCs/>
          <w:sz w:val="24"/>
          <w:szCs w:val="24"/>
        </w:rPr>
        <w:t>v mateřských školách a na začátku školní docházky</w:t>
      </w:r>
      <w:r w:rsidRPr="00BB2875">
        <w:rPr>
          <w:rFonts w:cstheme="minorHAnsi"/>
          <w:sz w:val="24"/>
          <w:szCs w:val="24"/>
        </w:rPr>
        <w:t xml:space="preserve"> za účelem rozvoje jemné motoriky ruky a koordinace ruky a oka</w:t>
      </w:r>
    </w:p>
    <w:p w:rsidR="00000000" w:rsidRPr="00BB2875" w:rsidRDefault="00BB2875" w:rsidP="00BB2875">
      <w:pPr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GB"/>
        </w:rPr>
      </w:pPr>
      <w:r w:rsidRPr="00BB2875">
        <w:rPr>
          <w:rFonts w:cstheme="minorHAnsi"/>
          <w:sz w:val="24"/>
          <w:szCs w:val="24"/>
        </w:rPr>
        <w:t>Do čtyř let věku dítěte není vhodné</w:t>
      </w:r>
      <w:r w:rsidR="00474965" w:rsidRPr="00BB2875">
        <w:rPr>
          <w:rFonts w:cstheme="minorHAnsi"/>
          <w:sz w:val="24"/>
          <w:szCs w:val="24"/>
        </w:rPr>
        <w:t xml:space="preserve"> záměrně vést k rozvoji, spíše </w:t>
      </w:r>
      <w:r w:rsidRPr="00BB2875">
        <w:rPr>
          <w:rFonts w:cstheme="minorHAnsi"/>
          <w:b/>
          <w:bCs/>
          <w:sz w:val="24"/>
          <w:szCs w:val="24"/>
        </w:rPr>
        <w:t xml:space="preserve">připravit vhodné prostředí </w:t>
      </w:r>
      <w:r w:rsidRPr="00BB2875">
        <w:rPr>
          <w:rFonts w:cstheme="minorHAnsi"/>
          <w:sz w:val="24"/>
          <w:szCs w:val="24"/>
        </w:rPr>
        <w:t xml:space="preserve">proto, aby samo mělo o aktivitu zájem </w:t>
      </w:r>
    </w:p>
    <w:p w:rsidR="00000000" w:rsidRPr="00BB2875" w:rsidRDefault="00BB2875" w:rsidP="00BB2875">
      <w:pPr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GB"/>
        </w:rPr>
      </w:pPr>
      <w:r w:rsidRPr="00BB2875">
        <w:rPr>
          <w:rFonts w:cstheme="minorHAnsi"/>
          <w:sz w:val="24"/>
          <w:szCs w:val="24"/>
        </w:rPr>
        <w:t>Na začátku zařazujeme cviky, které vycházejí z ramenního kloubu vstoje či vleže</w:t>
      </w:r>
    </w:p>
    <w:p w:rsidR="00000000" w:rsidRPr="00BB2875" w:rsidRDefault="00BB2875" w:rsidP="00BB2875">
      <w:pPr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GB"/>
        </w:rPr>
      </w:pPr>
      <w:r w:rsidRPr="00BB2875">
        <w:rPr>
          <w:rFonts w:cstheme="minorHAnsi"/>
          <w:sz w:val="24"/>
          <w:szCs w:val="24"/>
        </w:rPr>
        <w:t>Poté přes l</w:t>
      </w:r>
      <w:r w:rsidRPr="00BB2875">
        <w:rPr>
          <w:rFonts w:cstheme="minorHAnsi"/>
          <w:sz w:val="24"/>
          <w:szCs w:val="24"/>
        </w:rPr>
        <w:t>oketní kloub až po postupné uvolňování zápěstí a prstů vsedě</w:t>
      </w:r>
    </w:p>
    <w:p w:rsidR="00000000" w:rsidRPr="00BB2875" w:rsidRDefault="00BB2875" w:rsidP="00BB2875">
      <w:pPr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GB"/>
        </w:rPr>
      </w:pPr>
      <w:r w:rsidRPr="00BB2875">
        <w:rPr>
          <w:rFonts w:cstheme="minorHAnsi"/>
          <w:sz w:val="24"/>
          <w:szCs w:val="24"/>
        </w:rPr>
        <w:t>Tyto cviky slouží k uvolnění a navození lehkého pohybu</w:t>
      </w:r>
    </w:p>
    <w:p w:rsidR="00000000" w:rsidRPr="00BB2875" w:rsidRDefault="00BB2875" w:rsidP="00BB2875">
      <w:pPr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GB"/>
        </w:rPr>
      </w:pPr>
      <w:r w:rsidRPr="00BB2875">
        <w:rPr>
          <w:rFonts w:cstheme="minorHAnsi"/>
          <w:sz w:val="24"/>
          <w:szCs w:val="24"/>
        </w:rPr>
        <w:t>Až po této fázi je vhodné dítěti nabídnout měkkou tužku nebo fix</w:t>
      </w:r>
    </w:p>
    <w:p w:rsidR="00000000" w:rsidRPr="00BB2875" w:rsidRDefault="00BB2875" w:rsidP="00BB2875">
      <w:pPr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GB"/>
        </w:rPr>
      </w:pPr>
      <w:r w:rsidRPr="00BB2875">
        <w:rPr>
          <w:rFonts w:cstheme="minorHAnsi"/>
          <w:sz w:val="24"/>
          <w:szCs w:val="24"/>
        </w:rPr>
        <w:t>Na této úrovni jde před</w:t>
      </w:r>
      <w:r w:rsidR="00474965" w:rsidRPr="00BB2875">
        <w:rPr>
          <w:rFonts w:cstheme="minorHAnsi"/>
          <w:sz w:val="24"/>
          <w:szCs w:val="24"/>
        </w:rPr>
        <w:t xml:space="preserve">evším o uvolnění svalů - </w:t>
      </w:r>
      <w:r w:rsidRPr="00BB2875">
        <w:rPr>
          <w:rFonts w:cstheme="minorHAnsi"/>
          <w:b/>
          <w:bCs/>
          <w:sz w:val="24"/>
          <w:szCs w:val="24"/>
        </w:rPr>
        <w:t>základ pro nácvik psaní!</w:t>
      </w:r>
    </w:p>
    <w:p w:rsidR="001B4E84" w:rsidRPr="00BB2875" w:rsidRDefault="00474965" w:rsidP="00BB2875">
      <w:pPr>
        <w:spacing w:line="360" w:lineRule="auto"/>
        <w:rPr>
          <w:rFonts w:cstheme="minorHAnsi"/>
          <w:sz w:val="24"/>
          <w:szCs w:val="24"/>
          <w:u w:val="single"/>
        </w:rPr>
      </w:pPr>
      <w:r w:rsidRPr="00BB2875">
        <w:rPr>
          <w:rFonts w:cstheme="minorHAnsi"/>
          <w:sz w:val="24"/>
          <w:szCs w:val="24"/>
          <w:u w:val="single"/>
        </w:rPr>
        <w:t>Podmínky pro správný nácvik</w:t>
      </w:r>
    </w:p>
    <w:p w:rsidR="00474965" w:rsidRPr="00BB2875" w:rsidRDefault="00474965" w:rsidP="00BB2875">
      <w:pPr>
        <w:spacing w:line="360" w:lineRule="auto"/>
        <w:rPr>
          <w:rFonts w:cstheme="minorHAnsi"/>
          <w:sz w:val="24"/>
          <w:szCs w:val="24"/>
        </w:rPr>
      </w:pPr>
    </w:p>
    <w:p w:rsidR="00474965" w:rsidRPr="00BB2875" w:rsidRDefault="00474965" w:rsidP="00BB2875">
      <w:pPr>
        <w:spacing w:line="360" w:lineRule="auto"/>
        <w:rPr>
          <w:rFonts w:cstheme="minorHAnsi"/>
          <w:sz w:val="24"/>
          <w:szCs w:val="24"/>
        </w:rPr>
      </w:pPr>
    </w:p>
    <w:p w:rsidR="00474965" w:rsidRPr="00BB2875" w:rsidRDefault="00474965" w:rsidP="00BB2875">
      <w:pPr>
        <w:spacing w:line="360" w:lineRule="auto"/>
        <w:rPr>
          <w:rFonts w:cstheme="minorHAnsi"/>
          <w:sz w:val="24"/>
          <w:szCs w:val="24"/>
        </w:rPr>
      </w:pPr>
    </w:p>
    <w:p w:rsidR="00474965" w:rsidRPr="00BB2875" w:rsidRDefault="00474965" w:rsidP="00BB2875">
      <w:pPr>
        <w:spacing w:line="360" w:lineRule="auto"/>
        <w:rPr>
          <w:rFonts w:cstheme="minorHAnsi"/>
          <w:sz w:val="24"/>
          <w:szCs w:val="24"/>
        </w:rPr>
      </w:pPr>
    </w:p>
    <w:p w:rsidR="00474965" w:rsidRPr="00BB2875" w:rsidRDefault="00474965" w:rsidP="00BB2875">
      <w:pPr>
        <w:spacing w:line="360" w:lineRule="auto"/>
        <w:rPr>
          <w:rFonts w:cstheme="minorHAnsi"/>
          <w:sz w:val="24"/>
          <w:szCs w:val="24"/>
        </w:rPr>
      </w:pPr>
      <w:r w:rsidRPr="00BB2875">
        <w:rPr>
          <w:rFonts w:cstheme="minorHAnsi"/>
          <w:sz w:val="24"/>
          <w:szCs w:val="24"/>
        </w:rPr>
        <w:lastRenderedPageBreak/>
        <w:t>SPECIÁLNÍ REEDUKAČÍ METODY</w:t>
      </w:r>
    </w:p>
    <w:p w:rsidR="00474965" w:rsidRPr="00BB2875" w:rsidRDefault="00474965" w:rsidP="00BB2875">
      <w:pPr>
        <w:pStyle w:val="Odstavecseseznamem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</w:p>
    <w:p w:rsidR="00474965" w:rsidRPr="00BB2875" w:rsidRDefault="00474965" w:rsidP="00BB2875">
      <w:pPr>
        <w:pStyle w:val="Odstavecseseznamem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</w:p>
    <w:p w:rsidR="00474965" w:rsidRPr="00BB2875" w:rsidRDefault="00474965" w:rsidP="00BB2875">
      <w:pPr>
        <w:pStyle w:val="Odstavecseseznamem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</w:p>
    <w:p w:rsidR="00474965" w:rsidRPr="00BB2875" w:rsidRDefault="00474965" w:rsidP="00BB2875">
      <w:pPr>
        <w:spacing w:line="360" w:lineRule="auto"/>
        <w:rPr>
          <w:rFonts w:cstheme="minorHAnsi"/>
          <w:sz w:val="24"/>
          <w:szCs w:val="24"/>
        </w:rPr>
      </w:pPr>
      <w:r w:rsidRPr="00BB2875">
        <w:rPr>
          <w:rFonts w:cstheme="minorHAnsi"/>
          <w:sz w:val="24"/>
          <w:szCs w:val="24"/>
        </w:rPr>
        <w:t>EEG Biofeedback</w:t>
      </w:r>
    </w:p>
    <w:p w:rsidR="00474965" w:rsidRPr="00BB2875" w:rsidRDefault="00474965" w:rsidP="00BB2875">
      <w:pPr>
        <w:pStyle w:val="Odstavecseseznamem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proofErr w:type="spellStart"/>
      <w:r w:rsidRPr="00BB2875">
        <w:rPr>
          <w:rFonts w:asciiTheme="minorHAnsi" w:hAnsiTheme="minorHAnsi" w:cstheme="minorHAnsi"/>
        </w:rPr>
        <w:t>Biologická</w:t>
      </w:r>
      <w:proofErr w:type="spellEnd"/>
      <w:r w:rsidRPr="00BB2875">
        <w:rPr>
          <w:rFonts w:asciiTheme="minorHAnsi" w:hAnsiTheme="minorHAnsi" w:cstheme="minorHAnsi"/>
        </w:rPr>
        <w:t xml:space="preserve"> </w:t>
      </w:r>
      <w:proofErr w:type="spellStart"/>
      <w:r w:rsidRPr="00BB2875">
        <w:rPr>
          <w:rFonts w:asciiTheme="minorHAnsi" w:hAnsiTheme="minorHAnsi" w:cstheme="minorHAnsi"/>
        </w:rPr>
        <w:t>zpětná</w:t>
      </w:r>
      <w:proofErr w:type="spellEnd"/>
      <w:r w:rsidRPr="00BB2875">
        <w:rPr>
          <w:rFonts w:asciiTheme="minorHAnsi" w:hAnsiTheme="minorHAnsi" w:cstheme="minorHAnsi"/>
        </w:rPr>
        <w:t xml:space="preserve"> </w:t>
      </w:r>
      <w:proofErr w:type="spellStart"/>
      <w:r w:rsidRPr="00BB2875">
        <w:rPr>
          <w:rFonts w:asciiTheme="minorHAnsi" w:hAnsiTheme="minorHAnsi" w:cstheme="minorHAnsi"/>
        </w:rPr>
        <w:t>vazba</w:t>
      </w:r>
      <w:proofErr w:type="spellEnd"/>
      <w:r w:rsidRPr="00BB2875">
        <w:rPr>
          <w:rFonts w:asciiTheme="minorHAnsi" w:hAnsiTheme="minorHAnsi" w:cstheme="minorHAnsi"/>
        </w:rPr>
        <w:t xml:space="preserve"> </w:t>
      </w:r>
      <w:proofErr w:type="spellStart"/>
      <w:r w:rsidRPr="00BB2875">
        <w:rPr>
          <w:rFonts w:asciiTheme="minorHAnsi" w:hAnsiTheme="minorHAnsi" w:cstheme="minorHAnsi"/>
        </w:rPr>
        <w:t>na</w:t>
      </w:r>
      <w:proofErr w:type="spellEnd"/>
      <w:r w:rsidRPr="00BB2875">
        <w:rPr>
          <w:rFonts w:asciiTheme="minorHAnsi" w:hAnsiTheme="minorHAnsi" w:cstheme="minorHAnsi"/>
        </w:rPr>
        <w:t xml:space="preserve"> </w:t>
      </w:r>
      <w:proofErr w:type="spellStart"/>
      <w:r w:rsidRPr="00BB2875">
        <w:rPr>
          <w:rFonts w:asciiTheme="minorHAnsi" w:hAnsiTheme="minorHAnsi" w:cstheme="minorHAnsi"/>
        </w:rPr>
        <w:t>autoregulaci</w:t>
      </w:r>
      <w:proofErr w:type="spellEnd"/>
      <w:r w:rsidRPr="00BB2875">
        <w:rPr>
          <w:rFonts w:asciiTheme="minorHAnsi" w:hAnsiTheme="minorHAnsi" w:cstheme="minorHAnsi"/>
        </w:rPr>
        <w:t xml:space="preserve"> </w:t>
      </w:r>
      <w:proofErr w:type="spellStart"/>
      <w:r w:rsidRPr="00BB2875">
        <w:rPr>
          <w:rFonts w:asciiTheme="minorHAnsi" w:hAnsiTheme="minorHAnsi" w:cstheme="minorHAnsi"/>
        </w:rPr>
        <w:t>mozkové</w:t>
      </w:r>
      <w:proofErr w:type="spellEnd"/>
      <w:r w:rsidRPr="00BB2875">
        <w:rPr>
          <w:rFonts w:asciiTheme="minorHAnsi" w:hAnsiTheme="minorHAnsi" w:cstheme="minorHAnsi"/>
        </w:rPr>
        <w:t xml:space="preserve"> activity</w:t>
      </w:r>
    </w:p>
    <w:p w:rsidR="00474965" w:rsidRPr="00BB2875" w:rsidRDefault="00474965" w:rsidP="00BB2875">
      <w:pPr>
        <w:pStyle w:val="Odstavecseseznamem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proofErr w:type="spellStart"/>
      <w:r w:rsidRPr="00BB2875">
        <w:rPr>
          <w:rFonts w:asciiTheme="minorHAnsi" w:hAnsiTheme="minorHAnsi" w:cstheme="minorHAnsi"/>
        </w:rPr>
        <w:t>Zařízení</w:t>
      </w:r>
      <w:proofErr w:type="spellEnd"/>
      <w:r w:rsidRPr="00BB2875">
        <w:rPr>
          <w:rFonts w:asciiTheme="minorHAnsi" w:hAnsiTheme="minorHAnsi" w:cstheme="minorHAnsi"/>
        </w:rPr>
        <w:t>:</w:t>
      </w:r>
    </w:p>
    <w:p w:rsidR="00474965" w:rsidRPr="00BB2875" w:rsidRDefault="00474965" w:rsidP="00BB2875">
      <w:pPr>
        <w:pStyle w:val="Odstavecseseznamem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proofErr w:type="spellStart"/>
      <w:r w:rsidRPr="00BB2875">
        <w:rPr>
          <w:rFonts w:asciiTheme="minorHAnsi" w:hAnsiTheme="minorHAnsi" w:cstheme="minorHAnsi"/>
        </w:rPr>
        <w:t>Postup</w:t>
      </w:r>
      <w:proofErr w:type="spellEnd"/>
      <w:r w:rsidRPr="00BB2875">
        <w:rPr>
          <w:rFonts w:asciiTheme="minorHAnsi" w:hAnsiTheme="minorHAnsi" w:cstheme="minorHAnsi"/>
        </w:rPr>
        <w:t>:</w:t>
      </w:r>
    </w:p>
    <w:p w:rsidR="00474965" w:rsidRPr="00BB2875" w:rsidRDefault="00474965" w:rsidP="00BB2875">
      <w:pPr>
        <w:pStyle w:val="Odstavecseseznamem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BB2875">
        <w:rPr>
          <w:rFonts w:asciiTheme="minorHAnsi" w:hAnsiTheme="minorHAnsi" w:cstheme="minorHAnsi"/>
        </w:rPr>
        <w:t>Program:</w:t>
      </w:r>
    </w:p>
    <w:p w:rsidR="00474965" w:rsidRPr="00BB2875" w:rsidRDefault="00474965" w:rsidP="00BB2875">
      <w:pPr>
        <w:pStyle w:val="Odstavecseseznamem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</w:p>
    <w:p w:rsidR="00474965" w:rsidRPr="00BB2875" w:rsidRDefault="00474965" w:rsidP="00BB2875">
      <w:pPr>
        <w:pStyle w:val="Odstavecseseznamem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</w:p>
    <w:p w:rsidR="00474965" w:rsidRPr="00BB2875" w:rsidRDefault="00474965" w:rsidP="00BB2875">
      <w:pPr>
        <w:pStyle w:val="Odstavecseseznamem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</w:p>
    <w:p w:rsidR="00474965" w:rsidRPr="00BB2875" w:rsidRDefault="00474965" w:rsidP="00BB2875">
      <w:pPr>
        <w:pStyle w:val="Odstavecseseznamem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</w:p>
    <w:p w:rsidR="00474965" w:rsidRPr="00BB2875" w:rsidRDefault="00474965" w:rsidP="00BB2875">
      <w:pPr>
        <w:pStyle w:val="Odstavecseseznamem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</w:p>
    <w:p w:rsidR="00474965" w:rsidRPr="00BB2875" w:rsidRDefault="00F00F83" w:rsidP="00BB2875">
      <w:pPr>
        <w:spacing w:line="360" w:lineRule="auto"/>
        <w:rPr>
          <w:rFonts w:cstheme="minorHAnsi"/>
          <w:sz w:val="24"/>
          <w:szCs w:val="24"/>
        </w:rPr>
      </w:pPr>
      <w:r w:rsidRPr="00BB2875">
        <w:rPr>
          <w:rFonts w:cstheme="minorHAnsi"/>
          <w:sz w:val="24"/>
          <w:szCs w:val="24"/>
        </w:rPr>
        <w:t>S</w:t>
      </w:r>
      <w:r w:rsidR="00474965" w:rsidRPr="00BB2875">
        <w:rPr>
          <w:rFonts w:cstheme="minorHAnsi"/>
          <w:sz w:val="24"/>
          <w:szCs w:val="24"/>
        </w:rPr>
        <w:t>ezení</w:t>
      </w:r>
    </w:p>
    <w:p w:rsidR="00474965" w:rsidRPr="00BB2875" w:rsidRDefault="00474965" w:rsidP="00BB2875">
      <w:pPr>
        <w:pStyle w:val="Odstavecseseznamem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</w:p>
    <w:p w:rsidR="00474965" w:rsidRPr="00BB2875" w:rsidRDefault="00474965" w:rsidP="00BB2875">
      <w:pPr>
        <w:pStyle w:val="Odstavecseseznamem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</w:p>
    <w:p w:rsidR="00474965" w:rsidRPr="00BB2875" w:rsidRDefault="00474965" w:rsidP="00BB2875">
      <w:pPr>
        <w:pStyle w:val="Odstavecseseznamem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</w:p>
    <w:p w:rsidR="00474965" w:rsidRPr="00BB2875" w:rsidRDefault="00474965" w:rsidP="00BB2875">
      <w:pPr>
        <w:pStyle w:val="Odstavecseseznamem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</w:p>
    <w:p w:rsidR="00474965" w:rsidRPr="00BB2875" w:rsidRDefault="00474965" w:rsidP="00BB2875">
      <w:pPr>
        <w:spacing w:line="360" w:lineRule="auto"/>
        <w:rPr>
          <w:rFonts w:cstheme="minorHAnsi"/>
          <w:sz w:val="24"/>
          <w:szCs w:val="24"/>
        </w:rPr>
      </w:pPr>
    </w:p>
    <w:p w:rsidR="00F00F83" w:rsidRPr="00BB2875" w:rsidRDefault="00F00F83" w:rsidP="00BB2875">
      <w:pPr>
        <w:spacing w:line="360" w:lineRule="auto"/>
        <w:rPr>
          <w:rFonts w:cstheme="minorHAnsi"/>
          <w:sz w:val="24"/>
          <w:szCs w:val="24"/>
        </w:rPr>
      </w:pPr>
    </w:p>
    <w:p w:rsidR="00F00F83" w:rsidRPr="00BB2875" w:rsidRDefault="00F00F83" w:rsidP="00BB2875">
      <w:pPr>
        <w:spacing w:line="360" w:lineRule="auto"/>
        <w:rPr>
          <w:rFonts w:cstheme="minorHAnsi"/>
          <w:sz w:val="24"/>
          <w:szCs w:val="24"/>
        </w:rPr>
      </w:pPr>
    </w:p>
    <w:p w:rsidR="00F00F83" w:rsidRPr="00BB2875" w:rsidRDefault="00F00F83" w:rsidP="00BB2875">
      <w:pPr>
        <w:spacing w:line="360" w:lineRule="auto"/>
        <w:rPr>
          <w:rFonts w:cstheme="minorHAnsi"/>
          <w:sz w:val="24"/>
          <w:szCs w:val="24"/>
        </w:rPr>
      </w:pPr>
    </w:p>
    <w:p w:rsidR="00F00F83" w:rsidRPr="00BB2875" w:rsidRDefault="00F00F83" w:rsidP="00BB2875">
      <w:pPr>
        <w:spacing w:line="360" w:lineRule="auto"/>
        <w:rPr>
          <w:rFonts w:cstheme="minorHAnsi"/>
          <w:sz w:val="24"/>
          <w:szCs w:val="24"/>
        </w:rPr>
      </w:pPr>
      <w:r w:rsidRPr="00BB2875">
        <w:rPr>
          <w:rFonts w:cstheme="minorHAnsi"/>
          <w:sz w:val="24"/>
          <w:szCs w:val="24"/>
        </w:rPr>
        <w:t>Biofeedback a SPU</w:t>
      </w:r>
    </w:p>
    <w:p w:rsidR="00F00F83" w:rsidRPr="00BB2875" w:rsidRDefault="00F00F83" w:rsidP="00BB2875">
      <w:pPr>
        <w:spacing w:line="360" w:lineRule="auto"/>
        <w:rPr>
          <w:rFonts w:cstheme="minorHAnsi"/>
          <w:sz w:val="24"/>
          <w:szCs w:val="24"/>
        </w:rPr>
      </w:pPr>
    </w:p>
    <w:p w:rsidR="00F00F83" w:rsidRPr="00BB2875" w:rsidRDefault="00F00F83" w:rsidP="00BB2875">
      <w:pPr>
        <w:spacing w:line="360" w:lineRule="auto"/>
        <w:rPr>
          <w:rFonts w:cstheme="minorHAnsi"/>
          <w:sz w:val="24"/>
          <w:szCs w:val="24"/>
        </w:rPr>
      </w:pPr>
    </w:p>
    <w:p w:rsidR="00BB2875" w:rsidRDefault="00BB2875" w:rsidP="00BB2875">
      <w:pPr>
        <w:spacing w:line="360" w:lineRule="auto"/>
        <w:rPr>
          <w:rFonts w:cstheme="minorHAnsi"/>
          <w:sz w:val="24"/>
          <w:szCs w:val="24"/>
        </w:rPr>
      </w:pPr>
    </w:p>
    <w:p w:rsidR="00F00F83" w:rsidRPr="00BB2875" w:rsidRDefault="00F00F83" w:rsidP="00BB2875">
      <w:pPr>
        <w:spacing w:line="360" w:lineRule="auto"/>
        <w:rPr>
          <w:rFonts w:cstheme="minorHAnsi"/>
          <w:sz w:val="24"/>
          <w:szCs w:val="24"/>
        </w:rPr>
      </w:pPr>
      <w:r w:rsidRPr="00BB2875">
        <w:rPr>
          <w:rFonts w:cstheme="minorHAnsi"/>
          <w:sz w:val="24"/>
          <w:szCs w:val="24"/>
        </w:rPr>
        <w:lastRenderedPageBreak/>
        <w:t>KINEZIOLOGIE</w:t>
      </w:r>
    </w:p>
    <w:p w:rsidR="00F00F83" w:rsidRPr="00BB2875" w:rsidRDefault="00F00F83" w:rsidP="00BB2875">
      <w:pPr>
        <w:pStyle w:val="Odstavecseseznamem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BB2875">
        <w:rPr>
          <w:rFonts w:asciiTheme="minorHAnsi" w:eastAsiaTheme="minorEastAsia" w:hAnsiTheme="minorHAnsi" w:cstheme="minorHAnsi"/>
          <w:b/>
          <w:bCs/>
          <w:kern w:val="24"/>
          <w:lang w:val="cs-CZ"/>
        </w:rPr>
        <w:t>Nauka o pohybu</w:t>
      </w:r>
    </w:p>
    <w:p w:rsidR="00F00F83" w:rsidRPr="00BB2875" w:rsidRDefault="00F00F83" w:rsidP="00BB2875">
      <w:pPr>
        <w:pStyle w:val="Odstavecseseznamem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BB2875">
        <w:rPr>
          <w:rFonts w:asciiTheme="minorHAnsi" w:eastAsiaTheme="minorEastAsia" w:hAnsiTheme="minorHAnsi" w:cstheme="minorHAnsi"/>
          <w:kern w:val="24"/>
          <w:lang w:val="cs-CZ"/>
        </w:rPr>
        <w:t xml:space="preserve">Pohyb ovlivňuje </w:t>
      </w:r>
      <w:r w:rsidRPr="00BB2875">
        <w:rPr>
          <w:rFonts w:asciiTheme="minorHAnsi" w:eastAsiaTheme="minorEastAsia" w:hAnsiTheme="minorHAnsi" w:cstheme="minorHAnsi"/>
          <w:kern w:val="24"/>
          <w:u w:val="single"/>
          <w:lang w:val="cs-CZ"/>
        </w:rPr>
        <w:t>komunikaci, zdraví, emoce, psychiku</w:t>
      </w:r>
      <w:r w:rsidRPr="00BB2875">
        <w:rPr>
          <w:rFonts w:asciiTheme="minorHAnsi" w:eastAsiaTheme="minorEastAsia" w:hAnsiTheme="minorHAnsi" w:cstheme="minorHAnsi"/>
          <w:kern w:val="24"/>
          <w:lang w:val="cs-CZ"/>
        </w:rPr>
        <w:t>, je určitým základem pro všechny naše aktivity</w:t>
      </w:r>
    </w:p>
    <w:p w:rsidR="00F00F83" w:rsidRPr="00BB2875" w:rsidRDefault="00F00F83" w:rsidP="00BB2875">
      <w:pPr>
        <w:pStyle w:val="Odstavecseseznamem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BB2875">
        <w:rPr>
          <w:rFonts w:asciiTheme="minorHAnsi" w:eastAsiaTheme="minorEastAsia" w:hAnsiTheme="minorHAnsi" w:cstheme="minorHAnsi"/>
          <w:kern w:val="24"/>
          <w:lang w:val="cs-CZ"/>
        </w:rPr>
        <w:t xml:space="preserve">Idea: </w:t>
      </w:r>
      <w:r w:rsidRPr="00BB2875">
        <w:rPr>
          <w:rFonts w:asciiTheme="minorHAnsi" w:eastAsiaTheme="minorEastAsia" w:hAnsiTheme="minorHAnsi" w:cstheme="minorHAnsi"/>
          <w:b/>
          <w:bCs/>
          <w:kern w:val="24"/>
          <w:lang w:val="cs-CZ"/>
        </w:rPr>
        <w:t>přesvědčení, že určitými pohybovými prvky je možné podnítit ke spolupráci různé oblasti mozku</w:t>
      </w:r>
    </w:p>
    <w:p w:rsidR="00F00F83" w:rsidRPr="00BB2875" w:rsidRDefault="00F00F83" w:rsidP="00BB2875">
      <w:pPr>
        <w:pStyle w:val="Odstavecseseznamem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BB2875">
        <w:rPr>
          <w:rFonts w:asciiTheme="minorHAnsi" w:eastAsiaTheme="minorEastAsia" w:hAnsiTheme="minorHAnsi" w:cstheme="minorHAnsi"/>
          <w:kern w:val="24"/>
          <w:lang w:val="cs-CZ"/>
        </w:rPr>
        <w:t>Pohyby P poloviny těla aktivují L hemisféru</w:t>
      </w:r>
    </w:p>
    <w:p w:rsidR="00F00F83" w:rsidRPr="00BB2875" w:rsidRDefault="00F00F83" w:rsidP="00BB2875">
      <w:pPr>
        <w:pStyle w:val="Odstavecseseznamem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BB2875">
        <w:rPr>
          <w:rFonts w:asciiTheme="minorHAnsi" w:eastAsiaTheme="minorEastAsia" w:hAnsiTheme="minorHAnsi" w:cstheme="minorHAnsi"/>
          <w:b/>
          <w:bCs/>
          <w:kern w:val="24"/>
          <w:lang w:val="cs-CZ"/>
        </w:rPr>
        <w:t>Spolupráce obou hemisfér</w:t>
      </w:r>
      <w:r w:rsidRPr="00BB2875">
        <w:rPr>
          <w:rFonts w:asciiTheme="minorHAnsi" w:eastAsiaTheme="minorEastAsia" w:hAnsiTheme="minorHAnsi" w:cstheme="minorHAnsi"/>
          <w:kern w:val="24"/>
          <w:lang w:val="cs-CZ"/>
        </w:rPr>
        <w:t>, pohyby levé ruky a pravé nohy</w:t>
      </w:r>
    </w:p>
    <w:p w:rsidR="00F00F83" w:rsidRPr="00BB2875" w:rsidRDefault="00F00F83" w:rsidP="00BB2875">
      <w:pPr>
        <w:spacing w:line="360" w:lineRule="auto"/>
        <w:rPr>
          <w:rFonts w:cstheme="minorHAnsi"/>
          <w:sz w:val="24"/>
          <w:szCs w:val="24"/>
        </w:rPr>
      </w:pPr>
    </w:p>
    <w:p w:rsidR="00474965" w:rsidRDefault="00474965" w:rsidP="00BB2875">
      <w:pPr>
        <w:spacing w:line="360" w:lineRule="auto"/>
        <w:rPr>
          <w:rFonts w:cstheme="minorHAnsi"/>
          <w:sz w:val="24"/>
          <w:szCs w:val="24"/>
        </w:rPr>
      </w:pPr>
    </w:p>
    <w:p w:rsidR="00BB2875" w:rsidRPr="00BB2875" w:rsidRDefault="00BB2875" w:rsidP="00BB2875">
      <w:pPr>
        <w:spacing w:line="360" w:lineRule="auto"/>
        <w:rPr>
          <w:rFonts w:cstheme="minorHAnsi"/>
          <w:sz w:val="24"/>
          <w:szCs w:val="24"/>
        </w:rPr>
      </w:pPr>
    </w:p>
    <w:p w:rsidR="00F00F83" w:rsidRPr="00BB2875" w:rsidRDefault="00F00F83" w:rsidP="00BB2875">
      <w:pPr>
        <w:spacing w:line="360" w:lineRule="auto"/>
        <w:rPr>
          <w:rFonts w:cstheme="minorHAnsi"/>
          <w:sz w:val="24"/>
          <w:szCs w:val="24"/>
        </w:rPr>
      </w:pPr>
      <w:r w:rsidRPr="00BB2875">
        <w:rPr>
          <w:rFonts w:cstheme="minorHAnsi"/>
          <w:sz w:val="24"/>
          <w:szCs w:val="24"/>
        </w:rPr>
        <w:t>EDUKATIVNĚ-STIMULAČNÍ SKUPINY</w:t>
      </w:r>
    </w:p>
    <w:p w:rsidR="00F00F83" w:rsidRPr="00BB2875" w:rsidRDefault="00F00F83" w:rsidP="00BB2875">
      <w:pPr>
        <w:pStyle w:val="Odstavecseseznamem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BB2875">
        <w:rPr>
          <w:rFonts w:asciiTheme="minorHAnsi" w:eastAsiaTheme="minorEastAsia" w:hAnsiTheme="minorHAnsi" w:cstheme="minorHAnsi"/>
          <w:kern w:val="24"/>
          <w:lang w:val="cs-CZ"/>
        </w:rPr>
        <w:t xml:space="preserve">Vytvořeny pro děti </w:t>
      </w:r>
      <w:r w:rsidRPr="00BB2875">
        <w:rPr>
          <w:rFonts w:asciiTheme="minorHAnsi" w:eastAsiaTheme="minorEastAsia" w:hAnsiTheme="minorHAnsi" w:cstheme="minorHAnsi"/>
          <w:b/>
          <w:bCs/>
          <w:kern w:val="24"/>
          <w:lang w:val="cs-CZ"/>
        </w:rPr>
        <w:t>předškolního věku</w:t>
      </w:r>
      <w:r w:rsidRPr="00BB2875">
        <w:rPr>
          <w:rFonts w:asciiTheme="minorHAnsi" w:eastAsiaTheme="minorEastAsia" w:hAnsiTheme="minorHAnsi" w:cstheme="minorHAnsi"/>
          <w:kern w:val="24"/>
          <w:lang w:val="cs-CZ"/>
        </w:rPr>
        <w:t>, které jsou potenciálně ohroženy problémy na počátku školní docházky</w:t>
      </w:r>
    </w:p>
    <w:p w:rsidR="00F00F83" w:rsidRPr="00BB2875" w:rsidRDefault="00F00F83" w:rsidP="00BB2875">
      <w:pPr>
        <w:pStyle w:val="Odstavecseseznamem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BB2875">
        <w:rPr>
          <w:rFonts w:asciiTheme="minorHAnsi" w:eastAsiaTheme="minorEastAsia" w:hAnsiTheme="minorHAnsi" w:cstheme="minorHAnsi"/>
          <w:kern w:val="24"/>
          <w:lang w:val="cs-CZ"/>
        </w:rPr>
        <w:t xml:space="preserve">Cílem je rozvíjet psychické funkce, dovednosti a schopnosti jako </w:t>
      </w:r>
      <w:r w:rsidRPr="00BB2875">
        <w:rPr>
          <w:rFonts w:asciiTheme="minorHAnsi" w:eastAsiaTheme="minorEastAsia" w:hAnsiTheme="minorHAnsi" w:cstheme="minorHAnsi"/>
          <w:b/>
          <w:bCs/>
          <w:kern w:val="24"/>
          <w:lang w:val="cs-CZ"/>
        </w:rPr>
        <w:t>řeč, sluchové a zrakové vnímání, jemné a hrubá motorika, pravolevé a prostorová orientace, početní představy</w:t>
      </w:r>
    </w:p>
    <w:p w:rsidR="00F00F83" w:rsidRPr="00BB2875" w:rsidRDefault="00F00F83" w:rsidP="00BB2875">
      <w:pPr>
        <w:spacing w:line="360" w:lineRule="auto"/>
        <w:rPr>
          <w:rFonts w:cstheme="minorHAnsi"/>
          <w:sz w:val="24"/>
          <w:szCs w:val="24"/>
        </w:rPr>
      </w:pPr>
    </w:p>
    <w:p w:rsidR="00F00F83" w:rsidRPr="00BB2875" w:rsidRDefault="00F00F83" w:rsidP="00BB2875">
      <w:pPr>
        <w:spacing w:line="360" w:lineRule="auto"/>
        <w:rPr>
          <w:rFonts w:cstheme="minorHAnsi"/>
          <w:sz w:val="24"/>
          <w:szCs w:val="24"/>
        </w:rPr>
      </w:pPr>
    </w:p>
    <w:p w:rsidR="00F00F83" w:rsidRPr="00BB2875" w:rsidRDefault="00F00F83" w:rsidP="00BB2875">
      <w:pPr>
        <w:spacing w:line="360" w:lineRule="auto"/>
        <w:rPr>
          <w:rFonts w:cstheme="minorHAnsi"/>
          <w:sz w:val="24"/>
          <w:szCs w:val="24"/>
        </w:rPr>
      </w:pPr>
      <w:r w:rsidRPr="00BB2875">
        <w:rPr>
          <w:rFonts w:cstheme="minorHAnsi"/>
          <w:sz w:val="24"/>
          <w:szCs w:val="24"/>
        </w:rPr>
        <w:t>Organizace</w:t>
      </w:r>
    </w:p>
    <w:p w:rsidR="00F00F83" w:rsidRPr="00BB2875" w:rsidRDefault="00F00F83" w:rsidP="00BB2875">
      <w:pPr>
        <w:spacing w:line="360" w:lineRule="auto"/>
        <w:rPr>
          <w:rFonts w:cstheme="minorHAnsi"/>
          <w:sz w:val="24"/>
          <w:szCs w:val="24"/>
        </w:rPr>
      </w:pPr>
    </w:p>
    <w:p w:rsidR="00F00F83" w:rsidRPr="00BB2875" w:rsidRDefault="00F00F83" w:rsidP="00BB2875">
      <w:pPr>
        <w:spacing w:line="360" w:lineRule="auto"/>
        <w:rPr>
          <w:rFonts w:cstheme="minorHAnsi"/>
          <w:sz w:val="24"/>
          <w:szCs w:val="24"/>
        </w:rPr>
      </w:pPr>
    </w:p>
    <w:p w:rsidR="00F00F83" w:rsidRPr="00BB2875" w:rsidRDefault="00F00F83" w:rsidP="00BB2875">
      <w:pPr>
        <w:spacing w:line="360" w:lineRule="auto"/>
        <w:rPr>
          <w:rFonts w:cstheme="minorHAnsi"/>
          <w:sz w:val="24"/>
          <w:szCs w:val="24"/>
        </w:rPr>
      </w:pPr>
    </w:p>
    <w:p w:rsidR="00F00F83" w:rsidRPr="00BB2875" w:rsidRDefault="00F00F83" w:rsidP="00BB2875">
      <w:pPr>
        <w:spacing w:line="360" w:lineRule="auto"/>
        <w:rPr>
          <w:rFonts w:cstheme="minorHAnsi"/>
          <w:sz w:val="24"/>
          <w:szCs w:val="24"/>
        </w:rPr>
      </w:pPr>
    </w:p>
    <w:p w:rsidR="00F00F83" w:rsidRPr="00BB2875" w:rsidRDefault="00F00F83" w:rsidP="00BB2875">
      <w:pPr>
        <w:spacing w:line="360" w:lineRule="auto"/>
        <w:rPr>
          <w:rFonts w:cstheme="minorHAnsi"/>
          <w:sz w:val="24"/>
          <w:szCs w:val="24"/>
        </w:rPr>
      </w:pPr>
    </w:p>
    <w:p w:rsidR="00BB2875" w:rsidRPr="00BB2875" w:rsidRDefault="00BB2875" w:rsidP="00BB2875">
      <w:pPr>
        <w:spacing w:line="360" w:lineRule="auto"/>
        <w:rPr>
          <w:rFonts w:cstheme="minorHAnsi"/>
          <w:sz w:val="24"/>
          <w:szCs w:val="24"/>
        </w:rPr>
      </w:pPr>
    </w:p>
    <w:p w:rsidR="00BB2875" w:rsidRPr="00BB2875" w:rsidRDefault="00BB2875" w:rsidP="00BB2875">
      <w:pPr>
        <w:spacing w:line="360" w:lineRule="auto"/>
        <w:rPr>
          <w:rFonts w:cstheme="minorHAnsi"/>
          <w:sz w:val="24"/>
          <w:szCs w:val="24"/>
        </w:rPr>
      </w:pPr>
      <w:r w:rsidRPr="00BB2875">
        <w:rPr>
          <w:rFonts w:cstheme="minorHAnsi"/>
          <w:sz w:val="24"/>
          <w:szCs w:val="24"/>
        </w:rPr>
        <w:lastRenderedPageBreak/>
        <w:t>NÁPRAVNÉ TECHNIKY GRACE FERNALDOVÉ</w:t>
      </w:r>
    </w:p>
    <w:p w:rsidR="00BB2875" w:rsidRPr="00BB2875" w:rsidRDefault="00BB2875" w:rsidP="00BB2875">
      <w:pPr>
        <w:pStyle w:val="Odstavecseseznamem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BB2875">
        <w:rPr>
          <w:rFonts w:asciiTheme="minorHAnsi" w:eastAsiaTheme="minorEastAsia" w:hAnsiTheme="minorHAnsi" w:cstheme="minorHAnsi"/>
          <w:kern w:val="24"/>
          <w:lang w:val="cs-CZ"/>
        </w:rPr>
        <w:t xml:space="preserve">Zabývala se dětmi s mentálním postižením i dětmi s </w:t>
      </w:r>
      <w:r w:rsidRPr="00BB2875">
        <w:rPr>
          <w:rFonts w:asciiTheme="minorHAnsi" w:eastAsiaTheme="minorEastAsia" w:hAnsiTheme="minorHAnsi" w:cstheme="minorHAnsi"/>
          <w:kern w:val="24"/>
          <w:u w:val="single"/>
          <w:lang w:val="cs-CZ"/>
        </w:rPr>
        <w:t>průměrnou a nadprůměrnou inteligencí, které se nenaučily číst</w:t>
      </w:r>
    </w:p>
    <w:p w:rsidR="00BB2875" w:rsidRPr="00BB2875" w:rsidRDefault="00BB2875" w:rsidP="00BB2875">
      <w:pPr>
        <w:pStyle w:val="Odstavecseseznamem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BB2875">
        <w:rPr>
          <w:rFonts w:asciiTheme="minorHAnsi" w:eastAsiaTheme="minorEastAsia" w:hAnsiTheme="minorHAnsi" w:cstheme="minorHAnsi"/>
          <w:kern w:val="24"/>
          <w:lang w:val="cs-CZ"/>
        </w:rPr>
        <w:t>Zaměřovala se nejen na výuku dětí, ale také na jejich emoční stabilitu, která je n</w:t>
      </w:r>
      <w:r>
        <w:rPr>
          <w:rFonts w:asciiTheme="minorHAnsi" w:eastAsiaTheme="minorEastAsia" w:hAnsiTheme="minorHAnsi" w:cstheme="minorHAnsi"/>
          <w:kern w:val="24"/>
          <w:lang w:val="cs-CZ"/>
        </w:rPr>
        <w:t xml:space="preserve">ižší, než u intaktních dětí - </w:t>
      </w:r>
      <w:bookmarkStart w:id="0" w:name="_GoBack"/>
      <w:bookmarkEnd w:id="0"/>
      <w:r w:rsidRPr="00BB2875">
        <w:rPr>
          <w:rFonts w:asciiTheme="minorHAnsi" w:eastAsiaTheme="minorEastAsia" w:hAnsiTheme="minorHAnsi" w:cstheme="minorHAnsi"/>
          <w:kern w:val="24"/>
          <w:lang w:val="cs-CZ"/>
        </w:rPr>
        <w:t>překonávání nejen výukových ale i emocionálních obtíží</w:t>
      </w:r>
    </w:p>
    <w:p w:rsidR="00000000" w:rsidRPr="00BB2875" w:rsidRDefault="00BB2875" w:rsidP="00BB2875">
      <w:pPr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  <w:lang w:val="en-GB"/>
        </w:rPr>
      </w:pPr>
      <w:r w:rsidRPr="00BB2875">
        <w:rPr>
          <w:rFonts w:cstheme="minorHAnsi"/>
          <w:sz w:val="24"/>
          <w:szCs w:val="24"/>
        </w:rPr>
        <w:t>Při terapii staví na tom, co už žák umí</w:t>
      </w:r>
    </w:p>
    <w:p w:rsidR="00000000" w:rsidRPr="00BB2875" w:rsidRDefault="00BB2875" w:rsidP="00BB2875">
      <w:pPr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  <w:lang w:val="en-GB"/>
        </w:rPr>
      </w:pPr>
      <w:r w:rsidRPr="00BB2875">
        <w:rPr>
          <w:rFonts w:cstheme="minorHAnsi"/>
          <w:sz w:val="24"/>
          <w:szCs w:val="24"/>
        </w:rPr>
        <w:t xml:space="preserve">Při výuce čtení a psaní používala </w:t>
      </w:r>
      <w:proofErr w:type="spellStart"/>
      <w:r w:rsidRPr="00BB2875">
        <w:rPr>
          <w:rFonts w:cstheme="minorHAnsi"/>
          <w:b/>
          <w:bCs/>
          <w:sz w:val="24"/>
          <w:szCs w:val="24"/>
        </w:rPr>
        <w:t>multisenzoriální</w:t>
      </w:r>
      <w:proofErr w:type="spellEnd"/>
      <w:r w:rsidRPr="00BB2875">
        <w:rPr>
          <w:rFonts w:cstheme="minorHAnsi"/>
          <w:b/>
          <w:bCs/>
          <w:sz w:val="24"/>
          <w:szCs w:val="24"/>
        </w:rPr>
        <w:t xml:space="preserve"> přístup:</w:t>
      </w:r>
    </w:p>
    <w:p w:rsidR="00000000" w:rsidRPr="00BB2875" w:rsidRDefault="00BB2875" w:rsidP="00BB2875">
      <w:pPr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  <w:lang w:val="en-GB"/>
        </w:rPr>
      </w:pPr>
      <w:r w:rsidRPr="00BB2875">
        <w:rPr>
          <w:rFonts w:cstheme="minorHAnsi"/>
          <w:sz w:val="24"/>
          <w:szCs w:val="24"/>
          <w:u w:val="single"/>
        </w:rPr>
        <w:t>Vizuální</w:t>
      </w:r>
      <w:r w:rsidRPr="00BB2875">
        <w:rPr>
          <w:rFonts w:cstheme="minorHAnsi"/>
          <w:sz w:val="24"/>
          <w:szCs w:val="24"/>
        </w:rPr>
        <w:t>- vytvoření přesné vizuální představy slova</w:t>
      </w:r>
    </w:p>
    <w:p w:rsidR="00000000" w:rsidRPr="00BB2875" w:rsidRDefault="00BB2875" w:rsidP="00BB2875">
      <w:pPr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  <w:lang w:val="en-GB"/>
        </w:rPr>
      </w:pPr>
      <w:r w:rsidRPr="00BB2875">
        <w:rPr>
          <w:rFonts w:cstheme="minorHAnsi"/>
          <w:sz w:val="24"/>
          <w:szCs w:val="24"/>
          <w:u w:val="single"/>
        </w:rPr>
        <w:t>Auditivní</w:t>
      </w:r>
      <w:r w:rsidRPr="00BB2875">
        <w:rPr>
          <w:rFonts w:cstheme="minorHAnsi"/>
          <w:sz w:val="24"/>
          <w:szCs w:val="24"/>
        </w:rPr>
        <w:t>-  jasné vnímání sluchové podoby slova</w:t>
      </w:r>
    </w:p>
    <w:p w:rsidR="00000000" w:rsidRPr="00BB2875" w:rsidRDefault="00BB2875" w:rsidP="00BB2875">
      <w:pPr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  <w:lang w:val="en-GB"/>
        </w:rPr>
      </w:pPr>
      <w:proofErr w:type="spellStart"/>
      <w:r w:rsidRPr="00BB2875">
        <w:rPr>
          <w:rFonts w:cstheme="minorHAnsi"/>
          <w:sz w:val="24"/>
          <w:szCs w:val="24"/>
          <w:u w:val="single"/>
        </w:rPr>
        <w:t>Kinestický</w:t>
      </w:r>
      <w:proofErr w:type="spellEnd"/>
      <w:r w:rsidRPr="00BB2875">
        <w:rPr>
          <w:rFonts w:cstheme="minorHAnsi"/>
          <w:sz w:val="24"/>
          <w:szCs w:val="24"/>
          <w:u w:val="single"/>
        </w:rPr>
        <w:t xml:space="preserve"> a taktiln</w:t>
      </w:r>
      <w:r w:rsidRPr="00BB2875">
        <w:rPr>
          <w:rFonts w:cstheme="minorHAnsi"/>
          <w:sz w:val="24"/>
          <w:szCs w:val="24"/>
        </w:rPr>
        <w:t xml:space="preserve">í- opakované obtahování a psaní se upevňuje do </w:t>
      </w:r>
      <w:r w:rsidRPr="00BB2875">
        <w:rPr>
          <w:rFonts w:cstheme="minorHAnsi"/>
          <w:sz w:val="24"/>
          <w:szCs w:val="24"/>
        </w:rPr>
        <w:t>té doby, než je zautomatizované</w:t>
      </w:r>
    </w:p>
    <w:p w:rsidR="00BB2875" w:rsidRPr="00BB2875" w:rsidRDefault="00BB2875" w:rsidP="00BB2875">
      <w:pPr>
        <w:spacing w:line="360" w:lineRule="auto"/>
        <w:rPr>
          <w:rFonts w:cstheme="minorHAnsi"/>
          <w:sz w:val="24"/>
          <w:szCs w:val="24"/>
        </w:rPr>
      </w:pPr>
      <w:r w:rsidRPr="00BB2875">
        <w:rPr>
          <w:rFonts w:cstheme="minorHAnsi"/>
          <w:sz w:val="24"/>
          <w:szCs w:val="24"/>
        </w:rPr>
        <w:t>Metoda obtahování slov</w:t>
      </w:r>
    </w:p>
    <w:p w:rsidR="00BB2875" w:rsidRPr="00BB2875" w:rsidRDefault="00BB2875" w:rsidP="00BB2875">
      <w:pPr>
        <w:spacing w:line="360" w:lineRule="auto"/>
        <w:rPr>
          <w:rFonts w:cstheme="minorHAnsi"/>
          <w:sz w:val="24"/>
          <w:szCs w:val="24"/>
        </w:rPr>
      </w:pPr>
      <w:r w:rsidRPr="00BB2875">
        <w:rPr>
          <w:rFonts w:cstheme="minorHAnsi"/>
          <w:sz w:val="24"/>
          <w:szCs w:val="24"/>
        </w:rPr>
        <w:t>1)</w:t>
      </w:r>
    </w:p>
    <w:p w:rsidR="00BB2875" w:rsidRPr="00BB2875" w:rsidRDefault="00BB2875" w:rsidP="00BB2875">
      <w:pPr>
        <w:spacing w:line="360" w:lineRule="auto"/>
        <w:rPr>
          <w:rFonts w:cstheme="minorHAnsi"/>
          <w:sz w:val="24"/>
          <w:szCs w:val="24"/>
        </w:rPr>
      </w:pPr>
      <w:r w:rsidRPr="00BB2875">
        <w:rPr>
          <w:rFonts w:cstheme="minorHAnsi"/>
          <w:sz w:val="24"/>
          <w:szCs w:val="24"/>
        </w:rPr>
        <w:t xml:space="preserve">2) </w:t>
      </w:r>
    </w:p>
    <w:p w:rsidR="00BB2875" w:rsidRPr="00BB2875" w:rsidRDefault="00BB2875" w:rsidP="00BB2875">
      <w:pPr>
        <w:spacing w:line="360" w:lineRule="auto"/>
        <w:rPr>
          <w:rFonts w:cstheme="minorHAnsi"/>
          <w:sz w:val="24"/>
          <w:szCs w:val="24"/>
        </w:rPr>
      </w:pPr>
      <w:r w:rsidRPr="00BB2875">
        <w:rPr>
          <w:rFonts w:cstheme="minorHAnsi"/>
          <w:sz w:val="24"/>
          <w:szCs w:val="24"/>
        </w:rPr>
        <w:t>3)</w:t>
      </w:r>
    </w:p>
    <w:p w:rsidR="00BB2875" w:rsidRPr="00BB2875" w:rsidRDefault="00BB2875" w:rsidP="00BB2875">
      <w:pPr>
        <w:spacing w:line="360" w:lineRule="auto"/>
        <w:rPr>
          <w:rFonts w:cstheme="minorHAnsi"/>
          <w:sz w:val="24"/>
          <w:szCs w:val="24"/>
        </w:rPr>
      </w:pPr>
      <w:r w:rsidRPr="00BB2875">
        <w:rPr>
          <w:rFonts w:cstheme="minorHAnsi"/>
          <w:sz w:val="24"/>
          <w:szCs w:val="24"/>
        </w:rPr>
        <w:t>4)</w:t>
      </w:r>
    </w:p>
    <w:p w:rsidR="00BB2875" w:rsidRPr="00BB2875" w:rsidRDefault="00BB2875" w:rsidP="00BB2875">
      <w:pPr>
        <w:spacing w:line="360" w:lineRule="auto"/>
        <w:rPr>
          <w:rFonts w:cstheme="minorHAnsi"/>
          <w:sz w:val="24"/>
          <w:szCs w:val="24"/>
        </w:rPr>
      </w:pPr>
      <w:r w:rsidRPr="00BB2875">
        <w:rPr>
          <w:rFonts w:cstheme="minorHAnsi"/>
          <w:sz w:val="24"/>
          <w:szCs w:val="24"/>
        </w:rPr>
        <w:t>SEZORICKÁ INTEGRACE</w:t>
      </w:r>
    </w:p>
    <w:p w:rsidR="00BB2875" w:rsidRPr="00BB2875" w:rsidRDefault="00BB2875" w:rsidP="00BB2875">
      <w:pPr>
        <w:pStyle w:val="Odstavecseseznamem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BB2875">
        <w:rPr>
          <w:rFonts w:asciiTheme="minorHAnsi" w:eastAsiaTheme="minorEastAsia" w:hAnsiTheme="minorHAnsi" w:cstheme="minorHAnsi"/>
          <w:kern w:val="24"/>
          <w:lang w:val="cs-CZ"/>
        </w:rPr>
        <w:t xml:space="preserve">Zaměřila se na děti s </w:t>
      </w:r>
      <w:r w:rsidRPr="00BB2875">
        <w:rPr>
          <w:rFonts w:asciiTheme="minorHAnsi" w:eastAsiaTheme="minorEastAsia" w:hAnsiTheme="minorHAnsi" w:cstheme="minorHAnsi"/>
          <w:kern w:val="24"/>
          <w:u w:val="single"/>
          <w:lang w:val="cs-CZ"/>
        </w:rPr>
        <w:t>obtížemi v percepčním zpracování podnětů</w:t>
      </w:r>
    </w:p>
    <w:p w:rsidR="00BB2875" w:rsidRPr="00BB2875" w:rsidRDefault="00BB2875" w:rsidP="00BB2875">
      <w:pPr>
        <w:pStyle w:val="Odstavecseseznamem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BB2875">
        <w:rPr>
          <w:rFonts w:asciiTheme="minorHAnsi" w:eastAsiaTheme="minorEastAsia" w:hAnsiTheme="minorHAnsi" w:cstheme="minorHAnsi"/>
          <w:kern w:val="24"/>
          <w:lang w:val="cs-CZ"/>
        </w:rPr>
        <w:t>Založila soukromou kliniku, kde pracovala vlastními metodami</w:t>
      </w:r>
    </w:p>
    <w:p w:rsidR="00BB2875" w:rsidRPr="00BB2875" w:rsidRDefault="00BB2875" w:rsidP="00BB2875">
      <w:pPr>
        <w:pStyle w:val="Odstavecseseznamem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BB2875">
        <w:rPr>
          <w:rFonts w:asciiTheme="minorHAnsi" w:eastAsiaTheme="minorEastAsia" w:hAnsiTheme="minorHAnsi" w:cstheme="minorHAnsi"/>
          <w:kern w:val="24"/>
          <w:lang w:val="cs-CZ"/>
        </w:rPr>
        <w:t>Vytvořila a standardizovala test SIPT (Senzoricko-integrační a cvičný test)</w:t>
      </w:r>
    </w:p>
    <w:p w:rsidR="00BB2875" w:rsidRPr="00BB2875" w:rsidRDefault="00BB2875" w:rsidP="00BB2875">
      <w:pPr>
        <w:pStyle w:val="Odstavecseseznamem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BB2875">
        <w:rPr>
          <w:rFonts w:asciiTheme="minorHAnsi" w:eastAsiaTheme="minorEastAsia" w:hAnsiTheme="minorHAnsi" w:cstheme="minorHAnsi"/>
          <w:kern w:val="24"/>
          <w:lang w:val="cs-CZ"/>
        </w:rPr>
        <w:t xml:space="preserve">Tvrdila: </w:t>
      </w:r>
      <w:r w:rsidRPr="00BB2875">
        <w:rPr>
          <w:rFonts w:asciiTheme="minorHAnsi" w:eastAsiaTheme="minorEastAsia" w:hAnsiTheme="minorHAnsi" w:cstheme="minorHAnsi"/>
          <w:b/>
          <w:bCs/>
          <w:kern w:val="24"/>
          <w:lang w:val="cs-CZ"/>
        </w:rPr>
        <w:t>poruchy vnímání jsou příčinami určitých poruch učení</w:t>
      </w:r>
    </w:p>
    <w:p w:rsidR="00BB2875" w:rsidRPr="00BB2875" w:rsidRDefault="00BB2875" w:rsidP="00BB2875">
      <w:pPr>
        <w:pStyle w:val="Odstavecseseznamem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BB2875">
        <w:rPr>
          <w:rFonts w:asciiTheme="minorHAnsi" w:eastAsiaTheme="minorEastAsia" w:hAnsiTheme="minorHAnsi" w:cstheme="minorHAnsi"/>
          <w:b/>
          <w:bCs/>
          <w:kern w:val="24"/>
          <w:lang w:val="cs-CZ"/>
        </w:rPr>
        <w:t>17 SUBTESTŮ</w:t>
      </w:r>
    </w:p>
    <w:p w:rsidR="00BB2875" w:rsidRPr="00BB2875" w:rsidRDefault="00BB2875" w:rsidP="00BB2875">
      <w:pPr>
        <w:spacing w:line="360" w:lineRule="auto"/>
        <w:rPr>
          <w:rFonts w:cstheme="minorHAnsi"/>
          <w:sz w:val="24"/>
          <w:szCs w:val="24"/>
        </w:rPr>
      </w:pPr>
    </w:p>
    <w:sectPr w:rsidR="00BB2875" w:rsidRPr="00BB2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79A"/>
    <w:multiLevelType w:val="hybridMultilevel"/>
    <w:tmpl w:val="B094A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06CA6"/>
    <w:multiLevelType w:val="hybridMultilevel"/>
    <w:tmpl w:val="EE109B14"/>
    <w:lvl w:ilvl="0" w:tplc="FD682EE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BE8D5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140E9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BE061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CEEC6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1E18C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28EBC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F0F8A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C2A77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8690B"/>
    <w:multiLevelType w:val="hybridMultilevel"/>
    <w:tmpl w:val="2F24F6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0A28C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F4657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6C7F2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FC51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283CC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5E476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8570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E4B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7F2E54"/>
    <w:multiLevelType w:val="hybridMultilevel"/>
    <w:tmpl w:val="EB6881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A2CA7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223F9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DC1B9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28C97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90E76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D2363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407BB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74977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B00A7C"/>
    <w:multiLevelType w:val="hybridMultilevel"/>
    <w:tmpl w:val="E91A4E76"/>
    <w:lvl w:ilvl="0" w:tplc="6C3237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CE25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3045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46D9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A4FC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F638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5E63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A658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C4C9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B325CA8"/>
    <w:multiLevelType w:val="hybridMultilevel"/>
    <w:tmpl w:val="5796A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D2E40"/>
    <w:multiLevelType w:val="hybridMultilevel"/>
    <w:tmpl w:val="43660490"/>
    <w:lvl w:ilvl="0" w:tplc="88268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5AED67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A2487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DEB4B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7024C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48250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A88B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BE3AD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068DE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BE709B"/>
    <w:multiLevelType w:val="hybridMultilevel"/>
    <w:tmpl w:val="1BD658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2CB8D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2CDA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36E48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E851F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927CB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A8078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22724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EA776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A2338D"/>
    <w:multiLevelType w:val="hybridMultilevel"/>
    <w:tmpl w:val="D944BE06"/>
    <w:lvl w:ilvl="0" w:tplc="A63CBBC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6CAA8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08161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D8AD8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92CA5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26BEB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0E4A7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8406E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DE23D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8B339E"/>
    <w:multiLevelType w:val="hybridMultilevel"/>
    <w:tmpl w:val="D9F04750"/>
    <w:lvl w:ilvl="0" w:tplc="34E6D1E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D4EA7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56056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87F2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E2F11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6E541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EC41B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42A09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9C964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8133AC"/>
    <w:multiLevelType w:val="hybridMultilevel"/>
    <w:tmpl w:val="980A56AA"/>
    <w:lvl w:ilvl="0" w:tplc="1DE66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F00E2A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742A1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5E7B7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1247E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5C6BB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F6336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B88C9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2888A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311C8A"/>
    <w:multiLevelType w:val="hybridMultilevel"/>
    <w:tmpl w:val="33780B68"/>
    <w:lvl w:ilvl="0" w:tplc="E6CE02A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A2CA7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223F9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DC1B9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28C97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90E76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D2363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407BB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74977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2D1C9A"/>
    <w:multiLevelType w:val="hybridMultilevel"/>
    <w:tmpl w:val="E598BC3E"/>
    <w:lvl w:ilvl="0" w:tplc="1EC86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B6A342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04103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6262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FC85E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6E53D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32FCE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18FE7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804B6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BC4BC3"/>
    <w:multiLevelType w:val="hybridMultilevel"/>
    <w:tmpl w:val="84C4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9"/>
  </w:num>
  <w:num w:numId="5">
    <w:abstractNumId w:val="13"/>
  </w:num>
  <w:num w:numId="6">
    <w:abstractNumId w:val="5"/>
  </w:num>
  <w:num w:numId="7">
    <w:abstractNumId w:val="0"/>
  </w:num>
  <w:num w:numId="8">
    <w:abstractNumId w:val="10"/>
  </w:num>
  <w:num w:numId="9">
    <w:abstractNumId w:val="12"/>
  </w:num>
  <w:num w:numId="10">
    <w:abstractNumId w:val="7"/>
  </w:num>
  <w:num w:numId="11">
    <w:abstractNumId w:val="2"/>
  </w:num>
  <w:num w:numId="12">
    <w:abstractNumId w:val="4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84"/>
    <w:rsid w:val="001B4E84"/>
    <w:rsid w:val="00226F0A"/>
    <w:rsid w:val="00474965"/>
    <w:rsid w:val="009B6A54"/>
    <w:rsid w:val="00BB2875"/>
    <w:rsid w:val="00EC00EF"/>
    <w:rsid w:val="00F0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4E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4E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9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24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08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042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1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51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190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56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96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232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9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639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58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977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14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392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72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939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1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61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035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79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8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4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161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281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87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70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70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197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9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63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06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8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Verča</dc:creator>
  <cp:lastModifiedBy>Verča</cp:lastModifiedBy>
  <cp:revision>1</cp:revision>
  <dcterms:created xsi:type="dcterms:W3CDTF">2016-11-20T12:41:00Z</dcterms:created>
  <dcterms:modified xsi:type="dcterms:W3CDTF">2016-11-20T17:08:00Z</dcterms:modified>
</cp:coreProperties>
</file>