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240355" w:rsidTr="00240355">
        <w:tc>
          <w:tcPr>
            <w:tcW w:w="6912" w:type="dxa"/>
          </w:tcPr>
          <w:p w:rsidR="00240355" w:rsidRPr="00A171E0" w:rsidRDefault="000F6890" w:rsidP="002279F2">
            <w:pPr>
              <w:spacing w:before="360" w:after="36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hAnsi="Times New Roman"/>
                <w:sz w:val="144"/>
                <w:szCs w:val="144"/>
                <w:lang w:eastAsia="cs-CZ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A  </w:t>
            </w:r>
            <w:r w:rsidR="00240355">
              <w:rPr>
                <w:rFonts w:ascii="Times New Roman" w:hAnsi="Times New Roman"/>
                <w:sz w:val="24"/>
                <w:szCs w:val="24"/>
                <w:lang w:eastAsia="cs-CZ"/>
              </w:rPr>
              <w:t>STROJÍRENSKÁ</w:t>
            </w:r>
            <w:proofErr w:type="gramEnd"/>
            <w:r w:rsidR="0024035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TECHNOLOGIE – 5. 11. 2016</w:t>
            </w:r>
          </w:p>
        </w:tc>
        <w:tc>
          <w:tcPr>
            <w:tcW w:w="2300" w:type="dxa"/>
          </w:tcPr>
          <w:p w:rsidR="002279F2" w:rsidRDefault="002279F2" w:rsidP="0022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55" w:rsidRDefault="002279F2" w:rsidP="0022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Jméno, příjmení</w:t>
            </w:r>
          </w:p>
        </w:tc>
      </w:tr>
      <w:tr w:rsidR="00240355" w:rsidTr="00240355">
        <w:tc>
          <w:tcPr>
            <w:tcW w:w="6912" w:type="dxa"/>
          </w:tcPr>
          <w:p w:rsidR="00240355" w:rsidRPr="00240355" w:rsidRDefault="00240355" w:rsidP="002279F2">
            <w:pPr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Odlévání kovů (výroba netrvalých forem a odlitků, formovací směsi, tavení a lití slévárenských slitin, čištění a úprava odlitků);</w:t>
            </w:r>
          </w:p>
        </w:tc>
        <w:tc>
          <w:tcPr>
            <w:tcW w:w="2300" w:type="dxa"/>
          </w:tcPr>
          <w:p w:rsidR="00240355" w:rsidRDefault="00CF5BF8" w:rsidP="00240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</w:p>
        </w:tc>
      </w:tr>
      <w:tr w:rsidR="00240355" w:rsidTr="00240355">
        <w:tc>
          <w:tcPr>
            <w:tcW w:w="6912" w:type="dxa"/>
          </w:tcPr>
          <w:p w:rsidR="00240355" w:rsidRPr="00240355" w:rsidRDefault="00240355" w:rsidP="002279F2">
            <w:pPr>
              <w:numPr>
                <w:ilvl w:val="0"/>
                <w:numId w:val="1"/>
              </w:numPr>
              <w:spacing w:after="24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Speciální metody odlévání (tlakové lití, výroba přesných odlitků – metoda vytavitelného modelu, princip a použ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ití těchto technologií v praxi);</w:t>
            </w:r>
          </w:p>
        </w:tc>
        <w:tc>
          <w:tcPr>
            <w:tcW w:w="2300" w:type="dxa"/>
          </w:tcPr>
          <w:p w:rsidR="00240355" w:rsidRDefault="00240355" w:rsidP="00240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55" w:rsidTr="00240355">
        <w:tc>
          <w:tcPr>
            <w:tcW w:w="6912" w:type="dxa"/>
          </w:tcPr>
          <w:p w:rsidR="00240355" w:rsidRPr="00240355" w:rsidRDefault="00240355" w:rsidP="002279F2">
            <w:pPr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Objemové tváření (tváření za tepla, volné kování, zápustkové kování);</w:t>
            </w:r>
          </w:p>
        </w:tc>
        <w:tc>
          <w:tcPr>
            <w:tcW w:w="2300" w:type="dxa"/>
          </w:tcPr>
          <w:p w:rsidR="00240355" w:rsidRDefault="00240355" w:rsidP="00240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55" w:rsidTr="00240355">
        <w:tc>
          <w:tcPr>
            <w:tcW w:w="6912" w:type="dxa"/>
          </w:tcPr>
          <w:p w:rsidR="00240355" w:rsidRPr="00240355" w:rsidRDefault="00240355" w:rsidP="002279F2">
            <w:pPr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Plošné tváření (ohýbání, stříhání, prostřihování, tažení plechu);</w:t>
            </w:r>
          </w:p>
        </w:tc>
        <w:tc>
          <w:tcPr>
            <w:tcW w:w="2300" w:type="dxa"/>
          </w:tcPr>
          <w:p w:rsidR="00240355" w:rsidRDefault="00CF5BF8" w:rsidP="00CF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Severa </w:t>
            </w:r>
          </w:p>
        </w:tc>
      </w:tr>
      <w:tr w:rsidR="00240355" w:rsidTr="00240355">
        <w:tc>
          <w:tcPr>
            <w:tcW w:w="6912" w:type="dxa"/>
          </w:tcPr>
          <w:p w:rsidR="00240355" w:rsidRPr="00240355" w:rsidRDefault="00240355" w:rsidP="002279F2">
            <w:pPr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Svařování a pájení kovů (principy a způsoby svařování, svařování plamenem, svařování elektrickým obloukem, princip pájení);</w:t>
            </w:r>
          </w:p>
        </w:tc>
        <w:tc>
          <w:tcPr>
            <w:tcW w:w="2300" w:type="dxa"/>
          </w:tcPr>
          <w:p w:rsidR="00240355" w:rsidRDefault="00CF5BF8" w:rsidP="00240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Kosinka</w:t>
            </w:r>
          </w:p>
        </w:tc>
      </w:tr>
      <w:tr w:rsidR="00240355" w:rsidTr="00240355">
        <w:tc>
          <w:tcPr>
            <w:tcW w:w="6912" w:type="dxa"/>
          </w:tcPr>
          <w:p w:rsidR="00240355" w:rsidRPr="00240355" w:rsidRDefault="00240355" w:rsidP="002279F2">
            <w:pPr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Nekonvenční technologie obrábění (princip a použití, elektrojiskrové obrábění, obrábění a řezání laserem, plasmou, řezání vodním paprskem);</w:t>
            </w:r>
          </w:p>
        </w:tc>
        <w:tc>
          <w:tcPr>
            <w:tcW w:w="2300" w:type="dxa"/>
          </w:tcPr>
          <w:p w:rsidR="00240355" w:rsidRDefault="00CF5BF8" w:rsidP="00240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Stix</w:t>
            </w:r>
            <w:proofErr w:type="spellEnd"/>
          </w:p>
        </w:tc>
      </w:tr>
      <w:tr w:rsidR="00240355" w:rsidTr="00240355">
        <w:tc>
          <w:tcPr>
            <w:tcW w:w="6912" w:type="dxa"/>
          </w:tcPr>
          <w:p w:rsidR="00240355" w:rsidRPr="00240355" w:rsidRDefault="00240355" w:rsidP="002279F2">
            <w:pPr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Výrobní technologie pro zpracování plastů (polymerní materiály – jejich rozdělení a výroba, průmyslové zpracování plastů, použití plastů v technické praxi);</w:t>
            </w:r>
          </w:p>
        </w:tc>
        <w:tc>
          <w:tcPr>
            <w:tcW w:w="2300" w:type="dxa"/>
          </w:tcPr>
          <w:p w:rsidR="00240355" w:rsidRDefault="00CF5BF8" w:rsidP="00240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Galčan</w:t>
            </w:r>
            <w:proofErr w:type="spellEnd"/>
          </w:p>
        </w:tc>
      </w:tr>
      <w:tr w:rsidR="00240355" w:rsidTr="00240355">
        <w:tc>
          <w:tcPr>
            <w:tcW w:w="6912" w:type="dxa"/>
          </w:tcPr>
          <w:p w:rsidR="00240355" w:rsidRPr="00240355" w:rsidRDefault="00240355" w:rsidP="002279F2">
            <w:pPr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Teorie třískového obrábění (základní pojmy a názvosloví, stručná charakteristika – soustružení, frézování, vrtání, protahování, hoblování a obrážení, broušení);</w:t>
            </w:r>
          </w:p>
        </w:tc>
        <w:tc>
          <w:tcPr>
            <w:tcW w:w="2300" w:type="dxa"/>
          </w:tcPr>
          <w:p w:rsidR="00240355" w:rsidRDefault="00CF5BF8" w:rsidP="00240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Cigánek</w:t>
            </w:r>
          </w:p>
        </w:tc>
      </w:tr>
      <w:tr w:rsidR="00240355" w:rsidTr="00240355">
        <w:tc>
          <w:tcPr>
            <w:tcW w:w="6912" w:type="dxa"/>
          </w:tcPr>
          <w:p w:rsidR="00240355" w:rsidRPr="00240355" w:rsidRDefault="00240355" w:rsidP="002279F2">
            <w:pPr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Třískové obrábění – soustružení (princip a použití, nástroje a stroje pro soustružení, tvorba třísky a chlazení);</w:t>
            </w:r>
          </w:p>
        </w:tc>
        <w:tc>
          <w:tcPr>
            <w:tcW w:w="2300" w:type="dxa"/>
          </w:tcPr>
          <w:p w:rsidR="00240355" w:rsidRDefault="00CF5BF8" w:rsidP="00240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Kulík</w:t>
            </w:r>
          </w:p>
        </w:tc>
      </w:tr>
      <w:tr w:rsidR="00240355" w:rsidTr="00240355">
        <w:tc>
          <w:tcPr>
            <w:tcW w:w="6912" w:type="dxa"/>
          </w:tcPr>
          <w:p w:rsidR="00240355" w:rsidRDefault="00240355" w:rsidP="002279F2">
            <w:pPr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Třískové obrábění – frézování a vrtání (princip a použití, způsoby frézování, nástroje a stroje pro frézování, princip a použití – vrtání, vyhrubování, vystružování a zahlubování);</w:t>
            </w:r>
          </w:p>
        </w:tc>
        <w:tc>
          <w:tcPr>
            <w:tcW w:w="2300" w:type="dxa"/>
          </w:tcPr>
          <w:p w:rsidR="00240355" w:rsidRDefault="00CF5BF8" w:rsidP="00240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Šmoldasová</w:t>
            </w:r>
            <w:proofErr w:type="spellEnd"/>
          </w:p>
        </w:tc>
      </w:tr>
    </w:tbl>
    <w:p w:rsidR="006F22DC" w:rsidRDefault="006F22DC" w:rsidP="00240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890" w:rsidRDefault="000F6890" w:rsidP="00240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890" w:rsidRDefault="000F6890" w:rsidP="00240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890" w:rsidRDefault="000F6890" w:rsidP="00240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890" w:rsidRDefault="000F6890" w:rsidP="00240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890" w:rsidRDefault="000F6890" w:rsidP="00240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0F6890" w:rsidTr="00DD7ACD">
        <w:tc>
          <w:tcPr>
            <w:tcW w:w="6912" w:type="dxa"/>
          </w:tcPr>
          <w:p w:rsidR="000F6890" w:rsidRPr="00A171E0" w:rsidRDefault="000F6890" w:rsidP="00DD7ACD">
            <w:pPr>
              <w:spacing w:before="360" w:after="36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proofErr w:type="gramStart"/>
            <w:r w:rsidRPr="000F6890">
              <w:rPr>
                <w:rFonts w:ascii="Times New Roman" w:hAnsi="Times New Roman"/>
                <w:sz w:val="144"/>
                <w:szCs w:val="144"/>
                <w:lang w:eastAsia="cs-CZ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lastRenderedPageBreak/>
              <w:t>B</w:t>
            </w:r>
            <w:r>
              <w:rPr>
                <w:rFonts w:ascii="Times New Roman" w:hAnsi="Times New Roman"/>
                <w:sz w:val="144"/>
                <w:szCs w:val="144"/>
                <w:lang w:eastAsia="cs-CZ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STROJÍRENSKÁ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TECHNOLOGIE – 5. 11. 2016</w:t>
            </w:r>
          </w:p>
        </w:tc>
        <w:tc>
          <w:tcPr>
            <w:tcW w:w="2300" w:type="dxa"/>
          </w:tcPr>
          <w:p w:rsidR="000F6890" w:rsidRDefault="000F6890" w:rsidP="00DD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90" w:rsidRDefault="000F6890" w:rsidP="00DD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Jméno, příjmení</w:t>
            </w:r>
          </w:p>
        </w:tc>
      </w:tr>
      <w:tr w:rsidR="000F6890" w:rsidTr="00DD7ACD">
        <w:tc>
          <w:tcPr>
            <w:tcW w:w="6912" w:type="dxa"/>
          </w:tcPr>
          <w:p w:rsidR="000F6890" w:rsidRPr="000F6890" w:rsidRDefault="000F6890" w:rsidP="000F689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Dokončovací metody obrábění (princip a použití broušení, nástroje a stroje pro broušení, princip a použití – honování, lapo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vání, superfinišování, leštění);</w:t>
            </w:r>
          </w:p>
        </w:tc>
        <w:tc>
          <w:tcPr>
            <w:tcW w:w="2300" w:type="dxa"/>
          </w:tcPr>
          <w:p w:rsidR="000F6890" w:rsidRDefault="00CF5BF8" w:rsidP="00DD7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Cigánek</w:t>
            </w:r>
          </w:p>
        </w:tc>
      </w:tr>
      <w:tr w:rsidR="000F6890" w:rsidTr="00DD7ACD">
        <w:tc>
          <w:tcPr>
            <w:tcW w:w="6912" w:type="dxa"/>
          </w:tcPr>
          <w:p w:rsidR="000F6890" w:rsidRPr="000F6890" w:rsidRDefault="000F6890" w:rsidP="000F689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Přípravky a měřidla (dílenská měřidla, kontrola a měření v technické praxi);</w:t>
            </w:r>
          </w:p>
        </w:tc>
        <w:tc>
          <w:tcPr>
            <w:tcW w:w="2300" w:type="dxa"/>
          </w:tcPr>
          <w:p w:rsidR="000F6890" w:rsidRDefault="00CF5BF8" w:rsidP="00DD7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Severa</w:t>
            </w:r>
          </w:p>
        </w:tc>
      </w:tr>
      <w:tr w:rsidR="000F6890" w:rsidTr="00DD7ACD">
        <w:tc>
          <w:tcPr>
            <w:tcW w:w="6912" w:type="dxa"/>
          </w:tcPr>
          <w:p w:rsidR="000F6890" w:rsidRPr="000F6890" w:rsidRDefault="000F6890" w:rsidP="000F689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Metodika konstruování (konstrukční proces, technologičnost konstrukce, volba materiálu a polotovarů);</w:t>
            </w:r>
          </w:p>
        </w:tc>
        <w:tc>
          <w:tcPr>
            <w:tcW w:w="2300" w:type="dxa"/>
          </w:tcPr>
          <w:p w:rsidR="000F6890" w:rsidRDefault="000F6890" w:rsidP="00DD7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890" w:rsidTr="00DD7ACD">
        <w:tc>
          <w:tcPr>
            <w:tcW w:w="6912" w:type="dxa"/>
          </w:tcPr>
          <w:p w:rsidR="000F6890" w:rsidRPr="000F6890" w:rsidRDefault="000F6890" w:rsidP="000F689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Technická dokumentace (technické kreslení a normalizace, zobrazování na výkresech, kótování, tolerování rozměrů a struktura povrchu, výkres součásti a výkres sestavení);</w:t>
            </w:r>
          </w:p>
        </w:tc>
        <w:tc>
          <w:tcPr>
            <w:tcW w:w="2300" w:type="dxa"/>
          </w:tcPr>
          <w:p w:rsidR="000F6890" w:rsidRDefault="00CF5BF8" w:rsidP="00DD7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Šmoldasová</w:t>
            </w:r>
            <w:proofErr w:type="spellEnd"/>
          </w:p>
        </w:tc>
      </w:tr>
      <w:tr w:rsidR="000F6890" w:rsidTr="00DD7ACD">
        <w:tc>
          <w:tcPr>
            <w:tcW w:w="6912" w:type="dxa"/>
          </w:tcPr>
          <w:p w:rsidR="000F6890" w:rsidRPr="000F6890" w:rsidRDefault="000F6890" w:rsidP="000F689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Rozebíratelné spoje (základní rozdělení spojů, šroubové spoje – princip a použití, navrhování a zobrazování spojů na výkrese);</w:t>
            </w:r>
          </w:p>
        </w:tc>
        <w:tc>
          <w:tcPr>
            <w:tcW w:w="2300" w:type="dxa"/>
          </w:tcPr>
          <w:p w:rsidR="000F6890" w:rsidRDefault="00CF5BF8" w:rsidP="00DD7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Stix</w:t>
            </w:r>
            <w:proofErr w:type="spellEnd"/>
          </w:p>
        </w:tc>
      </w:tr>
      <w:tr w:rsidR="000F6890" w:rsidTr="00DD7ACD">
        <w:tc>
          <w:tcPr>
            <w:tcW w:w="6912" w:type="dxa"/>
          </w:tcPr>
          <w:p w:rsidR="000F6890" w:rsidRPr="000F6890" w:rsidRDefault="000F6890" w:rsidP="000F689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Nerozebíratelné spoje (svarové, pájené, lepené a nýtované spoje, navrhování a zobrazování spojů na výkrese);</w:t>
            </w:r>
          </w:p>
        </w:tc>
        <w:tc>
          <w:tcPr>
            <w:tcW w:w="2300" w:type="dxa"/>
          </w:tcPr>
          <w:p w:rsidR="000F6890" w:rsidRDefault="00CF5BF8" w:rsidP="00DD7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</w:p>
        </w:tc>
      </w:tr>
      <w:tr w:rsidR="000F6890" w:rsidTr="00DD7ACD">
        <w:tc>
          <w:tcPr>
            <w:tcW w:w="6912" w:type="dxa"/>
          </w:tcPr>
          <w:p w:rsidR="000F6890" w:rsidRPr="000F6890" w:rsidRDefault="000F6890" w:rsidP="000F689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Strojní součásti – (hřídele, kolíky a čepy, pera a klíny, ložiska, pružiny, navrhování a využití strojních součástí v technické praxi);</w:t>
            </w:r>
          </w:p>
        </w:tc>
        <w:tc>
          <w:tcPr>
            <w:tcW w:w="2300" w:type="dxa"/>
          </w:tcPr>
          <w:p w:rsidR="000F6890" w:rsidRDefault="00CF5BF8" w:rsidP="00DD7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Kosinka</w:t>
            </w:r>
          </w:p>
        </w:tc>
      </w:tr>
      <w:tr w:rsidR="000F6890" w:rsidTr="00DD7ACD">
        <w:tc>
          <w:tcPr>
            <w:tcW w:w="6912" w:type="dxa"/>
          </w:tcPr>
          <w:p w:rsidR="000F6890" w:rsidRPr="000F6890" w:rsidRDefault="000F6890" w:rsidP="000F689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Mechanické převody (základní rozdělení, třecí převody, převody ozubenými koly, převody řetězové a řemenové, navrhování a využití převodů v technické praxi);</w:t>
            </w:r>
          </w:p>
        </w:tc>
        <w:tc>
          <w:tcPr>
            <w:tcW w:w="2300" w:type="dxa"/>
          </w:tcPr>
          <w:p w:rsidR="000F6890" w:rsidRDefault="00CF5BF8" w:rsidP="00DD7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Kulík</w:t>
            </w:r>
          </w:p>
        </w:tc>
      </w:tr>
      <w:tr w:rsidR="000F6890" w:rsidTr="00DD7ACD">
        <w:tc>
          <w:tcPr>
            <w:tcW w:w="6912" w:type="dxa"/>
          </w:tcPr>
          <w:p w:rsidR="000F6890" w:rsidRPr="000F6890" w:rsidRDefault="000F6890" w:rsidP="000F689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Konstruování </w:t>
            </w:r>
            <w:proofErr w:type="spellStart"/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svarků</w:t>
            </w:r>
            <w:proofErr w:type="spellEnd"/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, odlitků a výkovků (technologické požadavky, technická dokumentace);</w:t>
            </w:r>
          </w:p>
        </w:tc>
        <w:tc>
          <w:tcPr>
            <w:tcW w:w="2300" w:type="dxa"/>
          </w:tcPr>
          <w:p w:rsidR="000F6890" w:rsidRDefault="000F6890" w:rsidP="00DD7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890" w:rsidTr="00DD7ACD">
        <w:tc>
          <w:tcPr>
            <w:tcW w:w="6912" w:type="dxa"/>
          </w:tcPr>
          <w:p w:rsidR="000F6890" w:rsidRPr="000F6890" w:rsidRDefault="000F6890" w:rsidP="000F689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71E0">
              <w:rPr>
                <w:rFonts w:ascii="Times New Roman" w:hAnsi="Times New Roman"/>
                <w:sz w:val="24"/>
                <w:szCs w:val="24"/>
                <w:lang w:eastAsia="cs-CZ"/>
              </w:rPr>
              <w:t>Počítačová podpora konstruování (CAD, rozdělení systémů CAD, parametrické modelování);</w:t>
            </w:r>
          </w:p>
        </w:tc>
        <w:tc>
          <w:tcPr>
            <w:tcW w:w="2300" w:type="dxa"/>
          </w:tcPr>
          <w:p w:rsidR="000F6890" w:rsidRDefault="00CF5BF8" w:rsidP="00DD7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Galčan</w:t>
            </w:r>
            <w:bookmarkStart w:id="0" w:name="_GoBack"/>
            <w:bookmarkEnd w:id="0"/>
          </w:p>
        </w:tc>
      </w:tr>
    </w:tbl>
    <w:p w:rsidR="000F6890" w:rsidRPr="00240355" w:rsidRDefault="000F6890" w:rsidP="00240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6890" w:rsidRPr="00240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D59"/>
    <w:multiLevelType w:val="multilevel"/>
    <w:tmpl w:val="0E9A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F5164D"/>
    <w:multiLevelType w:val="multilevel"/>
    <w:tmpl w:val="0E9A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0A6208"/>
    <w:multiLevelType w:val="multilevel"/>
    <w:tmpl w:val="C928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55"/>
    <w:rsid w:val="000F6890"/>
    <w:rsid w:val="002279F2"/>
    <w:rsid w:val="00240355"/>
    <w:rsid w:val="006F22DC"/>
    <w:rsid w:val="00CB2F74"/>
    <w:rsid w:val="00C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Smejkalova</dc:creator>
  <cp:lastModifiedBy>Smejkalova</cp:lastModifiedBy>
  <cp:revision>3</cp:revision>
  <dcterms:created xsi:type="dcterms:W3CDTF">2016-11-05T15:51:00Z</dcterms:created>
  <dcterms:modified xsi:type="dcterms:W3CDTF">2016-11-14T10:11:00Z</dcterms:modified>
</cp:coreProperties>
</file>