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Pedagogická fakulta Masarykovy univerzity</w:t>
      </w:r>
    </w:p>
    <w:p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Katedra výtvarné výchovy</w:t>
      </w:r>
    </w:p>
    <w:p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semestr: podzim 2016</w:t>
      </w:r>
    </w:p>
    <w:p w:rsidR="002C6F85" w:rsidRDefault="002C6F85" w:rsidP="002C6F85">
      <w:pPr>
        <w:pStyle w:val="Nadpis2"/>
      </w:pPr>
      <w:r>
        <w:t>Vi8MP_AVT1 Audiovizuální tvorba 1</w:t>
      </w:r>
    </w:p>
    <w:p w:rsidR="00B93830" w:rsidRPr="0038481D" w:rsidRDefault="0047065E" w:rsidP="0038481D">
      <w:pPr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38481D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Jméno přednášejícího: </w:t>
      </w:r>
    </w:p>
    <w:p w:rsidR="00B93830" w:rsidRPr="0038481D" w:rsidRDefault="002C1F0C" w:rsidP="0038481D">
      <w:pPr>
        <w:ind w:left="708" w:firstLine="708"/>
        <w:jc w:val="both"/>
        <w:rPr>
          <w:rFonts w:ascii="Verdana" w:hAnsi="Verdana"/>
          <w:u w:color="FFFFFF" w:themeColor="background1"/>
        </w:rPr>
      </w:pPr>
      <w:hyperlink r:id="rId6" w:history="1">
        <w:proofErr w:type="spellStart"/>
        <w:r w:rsidR="00B93830" w:rsidRPr="0038481D">
          <w:rPr>
            <w:rStyle w:val="Hypertextovodkaz"/>
            <w:rFonts w:ascii="Verdana" w:hAnsi="Verdana"/>
            <w:color w:val="auto"/>
            <w:u w:val="none" w:color="FFFFFF" w:themeColor="background1"/>
          </w:rPr>
          <w:t>MgA</w:t>
        </w:r>
        <w:proofErr w:type="spellEnd"/>
        <w:r w:rsidR="00B93830" w:rsidRPr="0038481D">
          <w:rPr>
            <w:rStyle w:val="Hypertextovodkaz"/>
            <w:rFonts w:ascii="Verdana" w:hAnsi="Verdana"/>
            <w:color w:val="auto"/>
            <w:u w:val="none" w:color="FFFFFF" w:themeColor="background1"/>
          </w:rPr>
          <w:t>. Jana Francová, Ph.D.</w:t>
        </w:r>
      </w:hyperlink>
      <w:r w:rsidR="00B93830" w:rsidRPr="0038481D">
        <w:rPr>
          <w:rFonts w:ascii="Verdana" w:hAnsi="Verdana"/>
          <w:u w:color="FFFFFF" w:themeColor="background1"/>
        </w:rPr>
        <w:t xml:space="preserve"> (cvičící)</w:t>
      </w:r>
    </w:p>
    <w:p w:rsidR="0047065E" w:rsidRPr="0038481D" w:rsidRDefault="0047065E" w:rsidP="0038481D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B93830" w:rsidRPr="0038481D" w:rsidRDefault="0047065E" w:rsidP="0038481D">
      <w:pPr>
        <w:jc w:val="both"/>
        <w:rPr>
          <w:rFonts w:ascii="Verdana" w:hAnsi="Verdana"/>
          <w:u w:color="FFFFFF" w:themeColor="background1"/>
        </w:rPr>
      </w:pPr>
      <w:r w:rsidRPr="0038481D">
        <w:rPr>
          <w:rFonts w:ascii="Verdana" w:eastAsia="Times New Roman" w:hAnsi="Verdana" w:cs="Times New Roman"/>
          <w:b/>
          <w:bCs/>
          <w:color w:val="000000"/>
          <w:lang w:eastAsia="cs-CZ"/>
        </w:rPr>
        <w:t>Konzultační hodiny</w:t>
      </w:r>
      <w:r w:rsidRPr="0038481D">
        <w:rPr>
          <w:rFonts w:ascii="Verdana" w:eastAsia="Times New Roman" w:hAnsi="Verdana" w:cs="Times New Roman"/>
          <w:color w:val="000000"/>
          <w:lang w:eastAsia="cs-CZ"/>
        </w:rPr>
        <w:t xml:space="preserve">: </w:t>
      </w:r>
      <w:hyperlink r:id="rId7" w:history="1">
        <w:proofErr w:type="spellStart"/>
        <w:r w:rsidR="00B93830" w:rsidRPr="0038481D">
          <w:rPr>
            <w:rStyle w:val="Hypertextovodkaz"/>
            <w:rFonts w:ascii="Verdana" w:hAnsi="Verdana"/>
            <w:color w:val="auto"/>
            <w:u w:val="none" w:color="FFFFFF" w:themeColor="background1"/>
          </w:rPr>
          <w:t>MgA</w:t>
        </w:r>
        <w:proofErr w:type="spellEnd"/>
        <w:r w:rsidR="00B93830" w:rsidRPr="0038481D">
          <w:rPr>
            <w:rStyle w:val="Hypertextovodkaz"/>
            <w:rFonts w:ascii="Verdana" w:hAnsi="Verdana"/>
            <w:color w:val="auto"/>
            <w:u w:val="none" w:color="FFFFFF" w:themeColor="background1"/>
          </w:rPr>
          <w:t>. Jana Francová, Ph.D.</w:t>
        </w:r>
      </w:hyperlink>
      <w:r w:rsidR="00B93830" w:rsidRPr="0038481D">
        <w:rPr>
          <w:rFonts w:ascii="Verdana" w:hAnsi="Verdana"/>
          <w:u w:color="FFFFFF" w:themeColor="background1"/>
        </w:rPr>
        <w:t xml:space="preserve"> - po a st 11-12</w:t>
      </w:r>
    </w:p>
    <w:p w:rsidR="00C011DA" w:rsidRPr="0038481D" w:rsidRDefault="00C011DA" w:rsidP="0038481D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2C6F85" w:rsidRDefault="0047065E" w:rsidP="002C6F85">
      <w:pPr>
        <w:jc w:val="both"/>
      </w:pPr>
      <w:r w:rsidRPr="0038481D">
        <w:rPr>
          <w:rFonts w:ascii="Verdana" w:eastAsia="Times New Roman" w:hAnsi="Verdana" w:cs="Times New Roman"/>
          <w:b/>
          <w:bCs/>
          <w:color w:val="000000"/>
          <w:lang w:eastAsia="cs-CZ"/>
        </w:rPr>
        <w:t>Popis předmětu (přednášky či semináře</w:t>
      </w:r>
      <w:r w:rsidRPr="002C6F8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):</w:t>
      </w:r>
      <w:r w:rsidR="00D634DF" w:rsidRPr="002C6F8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2C6F85" w:rsidRPr="002C6F85">
        <w:rPr>
          <w:rFonts w:ascii="Verdana" w:hAnsi="Verdana"/>
          <w:sz w:val="24"/>
          <w:szCs w:val="24"/>
        </w:rPr>
        <w:t>Cílem předmětu je realizace audiovizuálního díla na základě již získaných dovedností.</w:t>
      </w:r>
      <w:r w:rsidR="002C6F85" w:rsidRPr="002C6F85">
        <w:rPr>
          <w:rFonts w:ascii="Verdana" w:hAnsi="Verdana"/>
          <w:sz w:val="24"/>
          <w:szCs w:val="24"/>
        </w:rPr>
        <w:t xml:space="preserve"> </w:t>
      </w:r>
      <w:r w:rsidR="0038481D" w:rsidRPr="002C6F85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Skrze analýzu konkrétních děl budeme kultivovat kritické</w:t>
      </w:r>
      <w:r w:rsidR="00175432" w:rsidRPr="002C6F85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myšlení a porozumění umění a </w:t>
      </w:r>
      <w:r w:rsidR="002C6F85" w:rsidRPr="002C6F85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audiovizuální </w:t>
      </w:r>
      <w:r w:rsidR="00175432" w:rsidRPr="002C6F85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kultury.</w:t>
      </w:r>
      <w:r w:rsidR="002C6F85" w:rsidRPr="002C6F85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r w:rsidR="002C6F85" w:rsidRPr="002C6F85">
        <w:rPr>
          <w:rFonts w:ascii="Verdana" w:hAnsi="Verdana"/>
          <w:sz w:val="24"/>
          <w:szCs w:val="24"/>
        </w:rPr>
        <w:t xml:space="preserve">V průběhu realizace je prostřednictvím demonstrace objasněny základní funkce SW určeného pro střih videa (např. Adobe </w:t>
      </w:r>
      <w:proofErr w:type="spellStart"/>
      <w:r w:rsidR="002C6F85" w:rsidRPr="002C6F85">
        <w:rPr>
          <w:rFonts w:ascii="Verdana" w:hAnsi="Verdana"/>
          <w:sz w:val="24"/>
          <w:szCs w:val="24"/>
        </w:rPr>
        <w:t>Premiera</w:t>
      </w:r>
      <w:proofErr w:type="spellEnd"/>
      <w:r w:rsidR="002C6F85" w:rsidRPr="002C6F85">
        <w:rPr>
          <w:rFonts w:ascii="Verdana" w:hAnsi="Verdana"/>
          <w:sz w:val="24"/>
          <w:szCs w:val="24"/>
        </w:rPr>
        <w:t xml:space="preserve"> apod.)</w:t>
      </w:r>
    </w:p>
    <w:p w:rsidR="0047065E" w:rsidRPr="008804A8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Úkoly:</w:t>
      </w:r>
    </w:p>
    <w:p w:rsidR="002C1F0C" w:rsidRDefault="002C1F0C" w:rsidP="002C1F0C">
      <w:pPr>
        <w:pStyle w:val="Odstavecseseznamem"/>
        <w:numPr>
          <w:ilvl w:val="0"/>
          <w:numId w:val="17"/>
        </w:numPr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Krátký medailonek spolužáka (2-3 min)</w:t>
      </w:r>
    </w:p>
    <w:p w:rsidR="002C1F0C" w:rsidRDefault="002C1F0C" w:rsidP="002C1F0C">
      <w:pPr>
        <w:pStyle w:val="Odstavecseseznamem"/>
        <w:numPr>
          <w:ilvl w:val="0"/>
          <w:numId w:val="17"/>
        </w:numPr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Individuální úkol – výběr témat:</w:t>
      </w:r>
    </w:p>
    <w:p w:rsidR="002C1F0C" w:rsidRDefault="002C1F0C" w:rsidP="002C1F0C">
      <w:pPr>
        <w:pStyle w:val="Odstavecseseznamem"/>
        <w:numPr>
          <w:ilvl w:val="0"/>
          <w:numId w:val="18"/>
        </w:numPr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Reenactement</w:t>
      </w:r>
      <w:proofErr w:type="spellEnd"/>
    </w:p>
    <w:p w:rsidR="002C1F0C" w:rsidRDefault="002C1F0C" w:rsidP="002C1F0C">
      <w:pPr>
        <w:pStyle w:val="Odstavecseseznamem"/>
        <w:numPr>
          <w:ilvl w:val="0"/>
          <w:numId w:val="18"/>
        </w:numPr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Dokument (výtvarné akce, místa, osobnosti, představení,…)</w:t>
      </w:r>
    </w:p>
    <w:p w:rsidR="002C1F0C" w:rsidRDefault="002C1F0C" w:rsidP="002C1F0C">
      <w:pPr>
        <w:pStyle w:val="Odstavecseseznamem"/>
        <w:numPr>
          <w:ilvl w:val="0"/>
          <w:numId w:val="18"/>
        </w:numPr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Videoinstalace</w:t>
      </w:r>
    </w:p>
    <w:bookmarkEnd w:id="0"/>
    <w:p w:rsidR="002C1F0C" w:rsidRDefault="002C1F0C" w:rsidP="002C1F0C">
      <w:pPr>
        <w:pStyle w:val="Odstavecseseznamem"/>
        <w:numPr>
          <w:ilvl w:val="0"/>
          <w:numId w:val="18"/>
        </w:numPr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Apropriování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1 scény z filmu</w:t>
      </w:r>
    </w:p>
    <w:p w:rsidR="002C1F0C" w:rsidRDefault="002C1F0C" w:rsidP="002C1F0C">
      <w:pPr>
        <w:pStyle w:val="Odstavecseseznamem"/>
        <w:numPr>
          <w:ilvl w:val="0"/>
          <w:numId w:val="18"/>
        </w:numPr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Found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footage</w:t>
      </w:r>
      <w:proofErr w:type="spellEnd"/>
    </w:p>
    <w:p w:rsidR="002C1F0C" w:rsidRDefault="002C1F0C" w:rsidP="002C1F0C">
      <w:pPr>
        <w:pStyle w:val="Odstavecseseznamem"/>
        <w:numPr>
          <w:ilvl w:val="0"/>
          <w:numId w:val="18"/>
        </w:numPr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---</w:t>
      </w:r>
    </w:p>
    <w:p w:rsidR="002C1F0C" w:rsidRPr="002C1F0C" w:rsidRDefault="002C1F0C" w:rsidP="002C1F0C">
      <w:pPr>
        <w:pStyle w:val="Odstavecseseznamem"/>
        <w:numPr>
          <w:ilvl w:val="0"/>
          <w:numId w:val="17"/>
        </w:numPr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Představení oblíbeného filmu (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max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5 min v hodině)</w:t>
      </w:r>
    </w:p>
    <w:p w:rsidR="002C1F0C" w:rsidRPr="002C1F0C" w:rsidRDefault="002C1F0C" w:rsidP="002C1F0C">
      <w:pPr>
        <w:pStyle w:val="Odstavecseseznamem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</w:p>
    <w:p w:rsidR="002C6F85" w:rsidRDefault="0047065E" w:rsidP="002C6F85">
      <w:pPr>
        <w:jc w:val="both"/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Hodnocení:</w:t>
      </w:r>
      <w:r w:rsidR="002C6F85" w:rsidRPr="002C6F85">
        <w:t xml:space="preserve"> </w:t>
      </w:r>
    </w:p>
    <w:p w:rsidR="002C6F85" w:rsidRPr="002C6F85" w:rsidRDefault="002C6F85" w:rsidP="002C6F85">
      <w:pPr>
        <w:jc w:val="both"/>
        <w:rPr>
          <w:sz w:val="24"/>
          <w:szCs w:val="24"/>
        </w:rPr>
      </w:pPr>
      <w:r w:rsidRPr="002C6F85">
        <w:rPr>
          <w:sz w:val="24"/>
          <w:szCs w:val="24"/>
        </w:rPr>
        <w:t>Součástí řešení je i diskuze nad instalací a prezentací díla</w:t>
      </w:r>
      <w:r>
        <w:rPr>
          <w:sz w:val="24"/>
          <w:szCs w:val="24"/>
        </w:rPr>
        <w:t>, která proběhne v konkrétní dohodnutý termín v zkouškovém období</w:t>
      </w:r>
      <w:r w:rsidRPr="002C6F85">
        <w:rPr>
          <w:sz w:val="24"/>
          <w:szCs w:val="24"/>
        </w:rPr>
        <w:t>.</w:t>
      </w:r>
      <w:r w:rsidRPr="002C6F85">
        <w:rPr>
          <w:sz w:val="24"/>
          <w:szCs w:val="24"/>
        </w:rPr>
        <w:t xml:space="preserve"> </w:t>
      </w:r>
      <w:r w:rsidRPr="002C6F85">
        <w:rPr>
          <w:sz w:val="24"/>
          <w:szCs w:val="24"/>
        </w:rPr>
        <w:t>Autentičnost provedení, kvalita práce a koncepční pojetí jsou hlavními kritérii a podmínkou splnění předmětu.</w:t>
      </w:r>
    </w:p>
    <w:p w:rsidR="0038481D" w:rsidRDefault="0038481D" w:rsidP="000F44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</w:p>
    <w:p w:rsidR="0047065E" w:rsidRPr="008804A8" w:rsidRDefault="002012D6" w:rsidP="000F44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Seznam </w:t>
      </w:r>
      <w:r w:rsidR="0047065E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literatury:</w:t>
      </w:r>
    </w:p>
    <w:p w:rsidR="0038481D" w:rsidRDefault="0038481D" w:rsidP="0038481D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</w:pPr>
      <w:r>
        <w:t xml:space="preserve">JIRÁK, Jan a Barbara KÖPPLOVÁ. </w:t>
      </w:r>
      <w:r>
        <w:rPr>
          <w:i/>
          <w:iCs/>
        </w:rPr>
        <w:t>Masová média</w:t>
      </w:r>
      <w:r>
        <w:t xml:space="preserve">. Vyd. 1. Praha: Portál, 2009. 413 s. ISBN 9788073674663. </w:t>
      </w:r>
      <w:hyperlink r:id="rId8" w:tgtFrame="_blank" w:history="1">
        <w:proofErr w:type="spellStart"/>
        <w:r>
          <w:rPr>
            <w:rStyle w:val="Hypertextovodkaz"/>
          </w:rPr>
          <w:t>info</w:t>
        </w:r>
        <w:proofErr w:type="spellEnd"/>
      </w:hyperlink>
      <w:r>
        <w:t xml:space="preserve"> </w:t>
      </w:r>
    </w:p>
    <w:p w:rsidR="0038481D" w:rsidRDefault="0038481D" w:rsidP="0038481D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</w:pPr>
      <w:r>
        <w:t xml:space="preserve">JIRÁK, Jan a Barbara KÖPPLOVÁ. </w:t>
      </w:r>
      <w:r>
        <w:rPr>
          <w:i/>
          <w:iCs/>
        </w:rPr>
        <w:t xml:space="preserve">Média a </w:t>
      </w:r>
      <w:proofErr w:type="gramStart"/>
      <w:r>
        <w:rPr>
          <w:i/>
          <w:iCs/>
        </w:rPr>
        <w:t>společnost :[stručný</w:t>
      </w:r>
      <w:proofErr w:type="gramEnd"/>
      <w:r>
        <w:rPr>
          <w:i/>
          <w:iCs/>
        </w:rPr>
        <w:t xml:space="preserve"> úvod do studia médií a mediální komunikace]</w:t>
      </w:r>
      <w:r>
        <w:t xml:space="preserve">. Vyd. 2. Praha: Portál, 2007. 207 s. ISBN 9788073672874. </w:t>
      </w:r>
      <w:hyperlink r:id="rId9" w:tgtFrame="_blank" w:history="1">
        <w:proofErr w:type="spellStart"/>
        <w:r>
          <w:rPr>
            <w:rStyle w:val="Hypertextovodkaz"/>
          </w:rPr>
          <w:t>info</w:t>
        </w:r>
        <w:proofErr w:type="spellEnd"/>
      </w:hyperlink>
      <w:r>
        <w:t xml:space="preserve"> </w:t>
      </w:r>
    </w:p>
    <w:p w:rsidR="0038481D" w:rsidRDefault="0038481D" w:rsidP="0038481D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</w:pPr>
      <w:r>
        <w:lastRenderedPageBreak/>
        <w:t xml:space="preserve">MANOVICH, Lev.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language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new</w:t>
      </w:r>
      <w:proofErr w:type="spellEnd"/>
      <w:r>
        <w:rPr>
          <w:i/>
          <w:iCs/>
        </w:rPr>
        <w:t xml:space="preserve"> media</w:t>
      </w:r>
      <w:r>
        <w:t xml:space="preserve">. Cambridge, </w:t>
      </w:r>
      <w:proofErr w:type="spellStart"/>
      <w:r>
        <w:t>Mass</w:t>
      </w:r>
      <w:proofErr w:type="spellEnd"/>
      <w:r>
        <w:t xml:space="preserve">.: MIT </w:t>
      </w:r>
      <w:proofErr w:type="spellStart"/>
      <w:r>
        <w:t>Press</w:t>
      </w:r>
      <w:proofErr w:type="spellEnd"/>
      <w:r>
        <w:t>, 2000. Leonardo. ISBN 0-262-13374-1.</w:t>
      </w:r>
    </w:p>
    <w:p w:rsidR="002C1F0C" w:rsidRDefault="002C1F0C" w:rsidP="002C1F0C">
      <w:pPr>
        <w:ind w:firstLine="708"/>
        <w:rPr>
          <w:rFonts w:hAnsi="Symbol"/>
        </w:rPr>
      </w:pPr>
      <w:r>
        <w:rPr>
          <w:rFonts w:hAnsi="Symbol"/>
        </w:rPr>
        <w:t></w:t>
      </w:r>
      <w:r>
        <w:t xml:space="preserve">  </w:t>
      </w:r>
      <w:r>
        <w:t>R</w:t>
      </w:r>
      <w:r>
        <w:t xml:space="preserve">USH, Michael. </w:t>
      </w:r>
      <w:r>
        <w:rPr>
          <w:i/>
          <w:iCs/>
        </w:rPr>
        <w:t>New media in art</w:t>
      </w:r>
      <w:r>
        <w:t xml:space="preserve">. </w:t>
      </w:r>
      <w:proofErr w:type="spellStart"/>
      <w:proofErr w:type="gramStart"/>
      <w:r>
        <w:t>new</w:t>
      </w:r>
      <w:proofErr w:type="spellEnd"/>
      <w:proofErr w:type="gramEnd"/>
      <w:r>
        <w:t xml:space="preserve"> </w:t>
      </w:r>
      <w:proofErr w:type="spellStart"/>
      <w:r>
        <w:t>ed</w:t>
      </w:r>
      <w:proofErr w:type="spellEnd"/>
      <w:r>
        <w:t xml:space="preserve">. London: </w:t>
      </w:r>
      <w:proofErr w:type="spellStart"/>
      <w:r>
        <w:t>Thames</w:t>
      </w:r>
      <w:proofErr w:type="spellEnd"/>
      <w:r>
        <w:t xml:space="preserve"> &amp; Hudson, 2005. 248 s. </w:t>
      </w:r>
    </w:p>
    <w:p w:rsidR="002C1F0C" w:rsidRDefault="002C1F0C" w:rsidP="002C1F0C">
      <w:pPr>
        <w:ind w:left="708"/>
      </w:pPr>
      <w:r>
        <w:rPr>
          <w:rFonts w:hAnsi="Symbol"/>
        </w:rPr>
        <w:t></w:t>
      </w:r>
      <w:r>
        <w:t xml:space="preserve">  RUSH, Michael. </w:t>
      </w:r>
      <w:r>
        <w:rPr>
          <w:i/>
          <w:iCs/>
        </w:rPr>
        <w:t>Video art</w:t>
      </w:r>
      <w:r>
        <w:t xml:space="preserve">. London: </w:t>
      </w:r>
      <w:proofErr w:type="spellStart"/>
      <w:r>
        <w:t>Thames</w:t>
      </w:r>
      <w:proofErr w:type="spellEnd"/>
      <w:r>
        <w:t xml:space="preserve"> &amp; Hudson, 2003. 224 s. ISBN 0500237980</w:t>
      </w:r>
    </w:p>
    <w:p w:rsidR="002C1F0C" w:rsidRDefault="002C1F0C" w:rsidP="002C1F0C">
      <w:pPr>
        <w:ind w:left="708"/>
      </w:pPr>
      <w:r>
        <w:rPr>
          <w:rFonts w:hAnsi="Symbol"/>
        </w:rPr>
        <w:t></w:t>
      </w:r>
      <w:r>
        <w:t xml:space="preserve">  REES, A. L. 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history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experimental</w:t>
      </w:r>
      <w:proofErr w:type="spellEnd"/>
      <w:r>
        <w:rPr>
          <w:i/>
          <w:iCs/>
        </w:rPr>
        <w:t xml:space="preserve"> film and </w:t>
      </w:r>
      <w:proofErr w:type="gramStart"/>
      <w:r>
        <w:rPr>
          <w:i/>
          <w:iCs/>
        </w:rPr>
        <w:t>video :</w:t>
      </w:r>
      <w:proofErr w:type="spellStart"/>
      <w:r>
        <w:rPr>
          <w:i/>
          <w:iCs/>
        </w:rPr>
        <w:t>from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canonical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avant</w:t>
      </w:r>
      <w:proofErr w:type="spellEnd"/>
      <w:r>
        <w:rPr>
          <w:i/>
          <w:iCs/>
        </w:rPr>
        <w:t xml:space="preserve">-garde to </w:t>
      </w:r>
      <w:proofErr w:type="spellStart"/>
      <w:r>
        <w:rPr>
          <w:i/>
          <w:iCs/>
        </w:rPr>
        <w:t>contemporary</w:t>
      </w:r>
      <w:proofErr w:type="spellEnd"/>
      <w:r>
        <w:rPr>
          <w:i/>
          <w:iCs/>
        </w:rPr>
        <w:t xml:space="preserve"> </w:t>
      </w:r>
      <w:r>
        <w:t>ISBN 9780500203781.</w:t>
      </w:r>
    </w:p>
    <w:p w:rsidR="002C1F0C" w:rsidRDefault="002C1F0C" w:rsidP="002C1F0C">
      <w:pPr>
        <w:ind w:left="708"/>
      </w:pPr>
      <w:r>
        <w:t xml:space="preserve"> </w:t>
      </w:r>
      <w:proofErr w:type="spellStart"/>
      <w:r>
        <w:rPr>
          <w:i/>
          <w:iCs/>
        </w:rPr>
        <w:t>British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practice</w:t>
      </w:r>
      <w:proofErr w:type="spellEnd"/>
      <w:r>
        <w:t xml:space="preserve">. 1st </w:t>
      </w:r>
      <w:proofErr w:type="spellStart"/>
      <w:r>
        <w:t>pub</w:t>
      </w:r>
      <w:proofErr w:type="spellEnd"/>
      <w:r>
        <w:t xml:space="preserve">. London: BFI </w:t>
      </w:r>
      <w:proofErr w:type="spellStart"/>
      <w:r>
        <w:t>Publishing</w:t>
      </w:r>
      <w:proofErr w:type="spellEnd"/>
      <w:r>
        <w:t xml:space="preserve">, 1999. </w:t>
      </w:r>
      <w:proofErr w:type="spellStart"/>
      <w:r>
        <w:t>viii</w:t>
      </w:r>
      <w:proofErr w:type="spellEnd"/>
      <w:r>
        <w:t>, 152. ISBN 9780851706818</w:t>
      </w:r>
      <w:r>
        <w:t xml:space="preserve"> </w:t>
      </w:r>
    </w:p>
    <w:p w:rsidR="0038481D" w:rsidRPr="00DE5749" w:rsidRDefault="0038481D" w:rsidP="00875175">
      <w:p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</w:p>
    <w:sectPr w:rsidR="0038481D" w:rsidRPr="00DE5749" w:rsidSect="002C124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3D28"/>
    <w:multiLevelType w:val="hybridMultilevel"/>
    <w:tmpl w:val="C0DAF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2E4"/>
    <w:multiLevelType w:val="hybridMultilevel"/>
    <w:tmpl w:val="37B8FD7A"/>
    <w:lvl w:ilvl="0" w:tplc="F6666146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9625328"/>
    <w:multiLevelType w:val="multilevel"/>
    <w:tmpl w:val="E5E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65472"/>
    <w:multiLevelType w:val="hybridMultilevel"/>
    <w:tmpl w:val="46A20158"/>
    <w:lvl w:ilvl="0" w:tplc="318E76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4858F9"/>
    <w:multiLevelType w:val="hybridMultilevel"/>
    <w:tmpl w:val="D33A13DA"/>
    <w:lvl w:ilvl="0" w:tplc="E28A7C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30221"/>
    <w:multiLevelType w:val="multilevel"/>
    <w:tmpl w:val="B302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90D9E"/>
    <w:multiLevelType w:val="multilevel"/>
    <w:tmpl w:val="436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875FEE"/>
    <w:multiLevelType w:val="hybridMultilevel"/>
    <w:tmpl w:val="8D464AA2"/>
    <w:lvl w:ilvl="0" w:tplc="3E803B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AEE"/>
    <w:multiLevelType w:val="multilevel"/>
    <w:tmpl w:val="52E6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50DF2"/>
    <w:multiLevelType w:val="hybridMultilevel"/>
    <w:tmpl w:val="2310A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2BEE">
      <w:numFmt w:val="bullet"/>
      <w:lvlText w:val="-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B4C8C"/>
    <w:multiLevelType w:val="multilevel"/>
    <w:tmpl w:val="A718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E24E6"/>
    <w:multiLevelType w:val="multilevel"/>
    <w:tmpl w:val="826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F10E91"/>
    <w:multiLevelType w:val="hybridMultilevel"/>
    <w:tmpl w:val="A8DA4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0378F"/>
    <w:multiLevelType w:val="hybridMultilevel"/>
    <w:tmpl w:val="EAEE6EEE"/>
    <w:lvl w:ilvl="0" w:tplc="426CA0D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9045F1"/>
    <w:multiLevelType w:val="multilevel"/>
    <w:tmpl w:val="CAC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7C3747"/>
    <w:multiLevelType w:val="hybridMultilevel"/>
    <w:tmpl w:val="767C0E40"/>
    <w:lvl w:ilvl="0" w:tplc="AA3064B2">
      <w:numFmt w:val="bullet"/>
      <w:lvlText w:val="·"/>
      <w:lvlJc w:val="left"/>
      <w:pPr>
        <w:ind w:left="1413" w:hanging="705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CD30830"/>
    <w:multiLevelType w:val="hybridMultilevel"/>
    <w:tmpl w:val="EB84D866"/>
    <w:lvl w:ilvl="0" w:tplc="36FCAAE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9A4604"/>
    <w:multiLevelType w:val="hybridMultilevel"/>
    <w:tmpl w:val="0CD0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7"/>
  </w:num>
  <w:num w:numId="5">
    <w:abstractNumId w:val="13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4"/>
  </w:num>
  <w:num w:numId="11">
    <w:abstractNumId w:val="11"/>
  </w:num>
  <w:num w:numId="12">
    <w:abstractNumId w:val="9"/>
  </w:num>
  <w:num w:numId="13">
    <w:abstractNumId w:val="15"/>
  </w:num>
  <w:num w:numId="14">
    <w:abstractNumId w:val="10"/>
  </w:num>
  <w:num w:numId="15">
    <w:abstractNumId w:val="5"/>
  </w:num>
  <w:num w:numId="16">
    <w:abstractNumId w:val="8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34"/>
    <w:rsid w:val="000B71F8"/>
    <w:rsid w:val="000D0150"/>
    <w:rsid w:val="000D5381"/>
    <w:rsid w:val="000F44E1"/>
    <w:rsid w:val="00120D21"/>
    <w:rsid w:val="001751A9"/>
    <w:rsid w:val="00175432"/>
    <w:rsid w:val="002012D6"/>
    <w:rsid w:val="00204181"/>
    <w:rsid w:val="002421CD"/>
    <w:rsid w:val="0025476C"/>
    <w:rsid w:val="00255BDD"/>
    <w:rsid w:val="00263A58"/>
    <w:rsid w:val="002757FB"/>
    <w:rsid w:val="00281E41"/>
    <w:rsid w:val="00286FC5"/>
    <w:rsid w:val="002B2A81"/>
    <w:rsid w:val="002C124C"/>
    <w:rsid w:val="002C1F0C"/>
    <w:rsid w:val="002C6F85"/>
    <w:rsid w:val="0030505E"/>
    <w:rsid w:val="00306FDD"/>
    <w:rsid w:val="00320B77"/>
    <w:rsid w:val="00324DF4"/>
    <w:rsid w:val="0038481D"/>
    <w:rsid w:val="003B5CF8"/>
    <w:rsid w:val="003C446C"/>
    <w:rsid w:val="003E5502"/>
    <w:rsid w:val="004662CF"/>
    <w:rsid w:val="0047065E"/>
    <w:rsid w:val="00471C00"/>
    <w:rsid w:val="004763E8"/>
    <w:rsid w:val="00497EE4"/>
    <w:rsid w:val="004A29A8"/>
    <w:rsid w:val="004E0253"/>
    <w:rsid w:val="00535B88"/>
    <w:rsid w:val="005633EE"/>
    <w:rsid w:val="005634D9"/>
    <w:rsid w:val="005A56FE"/>
    <w:rsid w:val="005C58CE"/>
    <w:rsid w:val="005E1D82"/>
    <w:rsid w:val="005F36E9"/>
    <w:rsid w:val="00616BD5"/>
    <w:rsid w:val="0063187C"/>
    <w:rsid w:val="006A6566"/>
    <w:rsid w:val="006C1C39"/>
    <w:rsid w:val="006F2BE1"/>
    <w:rsid w:val="00735A6B"/>
    <w:rsid w:val="007E4601"/>
    <w:rsid w:val="00826BB1"/>
    <w:rsid w:val="008420B4"/>
    <w:rsid w:val="00844A2D"/>
    <w:rsid w:val="00875175"/>
    <w:rsid w:val="008804A8"/>
    <w:rsid w:val="0089681C"/>
    <w:rsid w:val="008E152C"/>
    <w:rsid w:val="008F17F5"/>
    <w:rsid w:val="00925926"/>
    <w:rsid w:val="009D324B"/>
    <w:rsid w:val="009F03FD"/>
    <w:rsid w:val="00A43CF9"/>
    <w:rsid w:val="00A869FE"/>
    <w:rsid w:val="00AA1DF5"/>
    <w:rsid w:val="00AB0653"/>
    <w:rsid w:val="00B377C7"/>
    <w:rsid w:val="00B7538D"/>
    <w:rsid w:val="00B775D3"/>
    <w:rsid w:val="00B93830"/>
    <w:rsid w:val="00BA4A02"/>
    <w:rsid w:val="00BA6428"/>
    <w:rsid w:val="00BC0E32"/>
    <w:rsid w:val="00BC6E68"/>
    <w:rsid w:val="00BD2A24"/>
    <w:rsid w:val="00C011DA"/>
    <w:rsid w:val="00C2038C"/>
    <w:rsid w:val="00C47048"/>
    <w:rsid w:val="00C65994"/>
    <w:rsid w:val="00CC7606"/>
    <w:rsid w:val="00CD2C34"/>
    <w:rsid w:val="00CD5DBB"/>
    <w:rsid w:val="00CE2763"/>
    <w:rsid w:val="00CF63B6"/>
    <w:rsid w:val="00D07488"/>
    <w:rsid w:val="00D22C5D"/>
    <w:rsid w:val="00D36E82"/>
    <w:rsid w:val="00D634DF"/>
    <w:rsid w:val="00D83C2F"/>
    <w:rsid w:val="00DE5749"/>
    <w:rsid w:val="00DF66BA"/>
    <w:rsid w:val="00E16B52"/>
    <w:rsid w:val="00E265DE"/>
    <w:rsid w:val="00E32755"/>
    <w:rsid w:val="00E46999"/>
    <w:rsid w:val="00E80AE5"/>
    <w:rsid w:val="00E845C5"/>
    <w:rsid w:val="00F14CB3"/>
    <w:rsid w:val="00F30B82"/>
    <w:rsid w:val="00F76C06"/>
    <w:rsid w:val="00F77C55"/>
    <w:rsid w:val="00FA13F5"/>
    <w:rsid w:val="00FD0F4F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96BD3-6C63-43C5-A87F-C6C22F9C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0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D2C34"/>
  </w:style>
  <w:style w:type="paragraph" w:styleId="Odstavecseseznamem">
    <w:name w:val="List Paragraph"/>
    <w:basedOn w:val="Normln"/>
    <w:uiPriority w:val="34"/>
    <w:qFormat/>
    <w:rsid w:val="00497EE4"/>
    <w:pPr>
      <w:ind w:left="720"/>
      <w:contextualSpacing/>
    </w:pPr>
  </w:style>
  <w:style w:type="paragraph" w:customStyle="1" w:styleId="Default">
    <w:name w:val="Default"/>
    <w:rsid w:val="00263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706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06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F17F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0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04A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ublication/859710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muni.cz/auth/osoba/377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377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auth/publication/73732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F37D-2BC3-4191-987D-9C83FF6E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francova</cp:lastModifiedBy>
  <cp:revision>3</cp:revision>
  <cp:lastPrinted>2016-09-14T06:41:00Z</cp:lastPrinted>
  <dcterms:created xsi:type="dcterms:W3CDTF">2016-10-03T11:42:00Z</dcterms:created>
  <dcterms:modified xsi:type="dcterms:W3CDTF">2016-10-03T11:59:00Z</dcterms:modified>
</cp:coreProperties>
</file>