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84" w:rsidRPr="00064AC5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 w:rsidRPr="00064AC5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MASARYKOVA UNIVERZITA V BRNĚ</w:t>
      </w:r>
    </w:p>
    <w:p w:rsidR="008D3B84" w:rsidRPr="00064AC5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</w:p>
    <w:p w:rsidR="008D3B84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  <w:r w:rsidRPr="00064AC5">
        <w:rPr>
          <w:rFonts w:ascii="Times New Roman" w:eastAsia="Times New Roman" w:hAnsi="Times New Roman"/>
          <w:b/>
          <w:bCs/>
          <w:sz w:val="32"/>
          <w:szCs w:val="24"/>
          <w:lang w:eastAsia="cs-CZ"/>
        </w:rPr>
        <w:t xml:space="preserve">PEDAGOGICKÁ FAKULTA </w:t>
      </w:r>
    </w:p>
    <w:p w:rsidR="008D3B84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</w:p>
    <w:p w:rsidR="008D3B84" w:rsidRPr="00B840AF" w:rsidRDefault="008D3B84" w:rsidP="008D3B84">
      <w:pPr>
        <w:jc w:val="center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KATEDRA FYZIKY, CHEMIE A ODBORNÉHO VZDĚLÁVÁNÍ</w:t>
      </w:r>
    </w:p>
    <w:p w:rsidR="008D3B84" w:rsidRPr="00064AC5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</w:p>
    <w:p w:rsidR="008D3B84" w:rsidRPr="00064AC5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</w:p>
    <w:p w:rsidR="008D3B84" w:rsidRPr="00064AC5" w:rsidRDefault="008D3B84" w:rsidP="008D3B8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8D3B84" w:rsidRPr="00064AC5" w:rsidRDefault="008D3B84" w:rsidP="008D3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D3B84" w:rsidRPr="00064AC5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cs-CZ"/>
        </w:rPr>
        <w:drawing>
          <wp:inline distT="0" distB="0" distL="0" distR="0">
            <wp:extent cx="1943100" cy="1882140"/>
            <wp:effectExtent l="19050" t="0" r="0" b="0"/>
            <wp:docPr id="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84" w:rsidRPr="00ED7B77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D3B84" w:rsidRPr="00064AC5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:rsidR="008D3B84" w:rsidRPr="00064AC5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:rsidR="008D3B84" w:rsidRPr="00064AC5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:rsidR="008D3B84" w:rsidRPr="00064AC5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:rsidR="008D3B84" w:rsidRDefault="008D3B84" w:rsidP="008D3B84">
      <w:pPr>
        <w:pStyle w:val="Nadpis2"/>
        <w:jc w:val="center"/>
        <w:rPr>
          <w:sz w:val="28"/>
          <w:szCs w:val="28"/>
        </w:rPr>
      </w:pPr>
      <w:r>
        <w:rPr>
          <w:sz w:val="28"/>
          <w:szCs w:val="28"/>
        </w:rPr>
        <w:t>Anorganická chemie 2</w:t>
      </w:r>
    </w:p>
    <w:p w:rsidR="008D3B84" w:rsidRPr="00ED7B77" w:rsidRDefault="008D3B84" w:rsidP="008D3B84">
      <w:pPr>
        <w:pStyle w:val="Nadpis2"/>
        <w:jc w:val="center"/>
        <w:rPr>
          <w:sz w:val="28"/>
          <w:szCs w:val="28"/>
        </w:rPr>
      </w:pPr>
      <w:r w:rsidRPr="00ED7B77">
        <w:rPr>
          <w:sz w:val="28"/>
          <w:szCs w:val="28"/>
        </w:rPr>
        <w:t xml:space="preserve"> </w:t>
      </w:r>
      <w:r>
        <w:rPr>
          <w:sz w:val="28"/>
          <w:szCs w:val="28"/>
        </w:rPr>
        <w:t>(3</w:t>
      </w:r>
      <w:r w:rsidRPr="00ED7B77">
        <w:rPr>
          <w:sz w:val="28"/>
          <w:szCs w:val="28"/>
        </w:rPr>
        <w:t>. semestr)</w:t>
      </w:r>
    </w:p>
    <w:p w:rsidR="008D3B84" w:rsidRPr="00A81AE1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8D3B84" w:rsidRPr="00A81AE1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8D3B84" w:rsidRPr="00A81AE1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:rsidR="008D3B84" w:rsidRPr="00A81AE1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:rsidR="008D3B84" w:rsidRDefault="008D3B84" w:rsidP="008D3B84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:rsidR="008D3B84" w:rsidRPr="005C6257" w:rsidRDefault="008D3B84" w:rsidP="008D3B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Vypracoval</w:t>
      </w:r>
      <w:r w:rsidRPr="005C6257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a:  </w:t>
      </w:r>
      <w:r w:rsidRPr="005C6257">
        <w:rPr>
          <w:rFonts w:ascii="Times New Roman" w:eastAsia="Times New Roman" w:hAnsi="Times New Roman"/>
          <w:sz w:val="28"/>
          <w:szCs w:val="28"/>
          <w:lang w:eastAsia="cs-CZ"/>
        </w:rPr>
        <w:t xml:space="preserve">Lucie </w:t>
      </w:r>
      <w:proofErr w:type="spellStart"/>
      <w:r w:rsidRPr="005C6257">
        <w:rPr>
          <w:rFonts w:ascii="Times New Roman" w:eastAsia="Times New Roman" w:hAnsi="Times New Roman"/>
          <w:sz w:val="28"/>
          <w:szCs w:val="28"/>
          <w:lang w:eastAsia="cs-CZ"/>
        </w:rPr>
        <w:t>Měcháčková</w:t>
      </w:r>
      <w:proofErr w:type="spellEnd"/>
      <w:r w:rsidRPr="005C6257">
        <w:rPr>
          <w:rFonts w:ascii="Times New Roman" w:eastAsia="Times New Roman" w:hAnsi="Times New Roman"/>
          <w:sz w:val="28"/>
          <w:szCs w:val="28"/>
          <w:lang w:eastAsia="cs-CZ"/>
        </w:rPr>
        <w:t xml:space="preserve"> (436951)</w:t>
      </w:r>
    </w:p>
    <w:p w:rsidR="008D3B84" w:rsidRDefault="008D3B84" w:rsidP="008D3B84">
      <w:pPr>
        <w:pStyle w:val="Nadpis2"/>
        <w:shd w:val="clear" w:color="auto" w:fill="FFFFFF"/>
        <w:spacing w:before="0" w:line="300" w:lineRule="atLeast"/>
        <w:rPr>
          <w:rFonts w:ascii="Tahoma" w:hAnsi="Tahoma" w:cs="Tahoma"/>
          <w:color w:val="000000"/>
          <w:sz w:val="29"/>
          <w:szCs w:val="29"/>
        </w:rPr>
      </w:pPr>
      <w:r w:rsidRPr="005C6257">
        <w:rPr>
          <w:rFonts w:ascii="Times New Roman" w:eastAsia="Times New Roman" w:hAnsi="Times New Roman"/>
          <w:b w:val="0"/>
          <w:sz w:val="28"/>
          <w:szCs w:val="28"/>
          <w:lang w:eastAsia="cs-CZ"/>
        </w:rPr>
        <w:t xml:space="preserve">Vyučující: </w:t>
      </w:r>
      <w:bookmarkStart w:id="0" w:name="_GoBack"/>
      <w:bookmarkEnd w:id="0"/>
      <w:r w:rsidRPr="008D3B84">
        <w:rPr>
          <w:rFonts w:ascii="Times New Roman" w:eastAsia="Times New Roman" w:hAnsi="Times New Roman" w:cstheme="minorBidi"/>
          <w:b w:val="0"/>
          <w:bCs w:val="0"/>
          <w:sz w:val="28"/>
          <w:szCs w:val="28"/>
          <w:lang w:eastAsia="cs-CZ"/>
        </w:rPr>
        <w:t xml:space="preserve">doc. RNDr. Luděk </w:t>
      </w:r>
      <w:proofErr w:type="spellStart"/>
      <w:r w:rsidRPr="008D3B84">
        <w:rPr>
          <w:rFonts w:ascii="Times New Roman" w:eastAsia="Times New Roman" w:hAnsi="Times New Roman" w:cstheme="minorBidi"/>
          <w:b w:val="0"/>
          <w:bCs w:val="0"/>
          <w:sz w:val="28"/>
          <w:szCs w:val="28"/>
          <w:lang w:eastAsia="cs-CZ"/>
        </w:rPr>
        <w:t>Jančář</w:t>
      </w:r>
      <w:proofErr w:type="spellEnd"/>
      <w:r w:rsidRPr="008D3B84">
        <w:rPr>
          <w:rFonts w:ascii="Times New Roman" w:eastAsia="Times New Roman" w:hAnsi="Times New Roman" w:cstheme="minorBidi"/>
          <w:b w:val="0"/>
          <w:bCs w:val="0"/>
          <w:sz w:val="28"/>
          <w:szCs w:val="28"/>
          <w:lang w:eastAsia="cs-CZ"/>
        </w:rPr>
        <w:t>, CSc.</w:t>
      </w:r>
    </w:p>
    <w:p w:rsidR="008D3B84" w:rsidRDefault="008D3B84" w:rsidP="008D3B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8D3B84" w:rsidRPr="00B254FF" w:rsidRDefault="008D3B84" w:rsidP="008D3B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8D3B84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8D3B84" w:rsidRPr="00A81AE1" w:rsidRDefault="008D3B84" w:rsidP="008D3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8D3B84" w:rsidRPr="005C5A91" w:rsidRDefault="008D3B84" w:rsidP="005C5A9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A81AE1">
        <w:rPr>
          <w:rFonts w:ascii="Times New Roman" w:eastAsia="Times New Roman" w:hAnsi="Times New Roman"/>
          <w:i/>
          <w:sz w:val="24"/>
          <w:szCs w:val="24"/>
          <w:lang w:eastAsia="cs-CZ"/>
        </w:rPr>
        <w:t>Čestně prohlašuji, že jsem tuto práci vypracoval/-a samostatně a pouze za využití pramenů, zmíněných v závěru práce.</w:t>
      </w:r>
    </w:p>
    <w:p w:rsidR="001333BE" w:rsidRPr="00B24A48" w:rsidRDefault="009D6078" w:rsidP="00D50BE3">
      <w:pPr>
        <w:pStyle w:val="Nzev"/>
        <w:spacing w:before="60" w:after="0" w:line="36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24A48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Skupina chromu</w:t>
      </w:r>
    </w:p>
    <w:p w:rsidR="00333628" w:rsidRPr="00B24A48" w:rsidRDefault="00333628" w:rsidP="00D50BE3">
      <w:pPr>
        <w:pStyle w:val="Nadpis1"/>
        <w:spacing w:before="60" w:line="360" w:lineRule="auto"/>
        <w:rPr>
          <w:rFonts w:ascii="Times New Roman" w:hAnsi="Times New Roman" w:cs="Times New Roman"/>
          <w:sz w:val="28"/>
          <w:szCs w:val="28"/>
        </w:rPr>
      </w:pPr>
      <w:r w:rsidRPr="00B24A48">
        <w:rPr>
          <w:rFonts w:ascii="Times New Roman" w:hAnsi="Times New Roman" w:cs="Times New Roman"/>
          <w:sz w:val="28"/>
          <w:szCs w:val="28"/>
        </w:rPr>
        <w:t>Chrom</w:t>
      </w:r>
    </w:p>
    <w:p w:rsidR="00BF2435" w:rsidRPr="00E22B6A" w:rsidRDefault="00BF2435" w:rsidP="00D50BE3">
      <w:pPr>
        <w:pStyle w:val="Nadpis2"/>
        <w:spacing w:before="60" w:line="360" w:lineRule="auto"/>
        <w:rPr>
          <w:rFonts w:ascii="Times New Roman" w:hAnsi="Times New Roman" w:cs="Times New Roman"/>
        </w:rPr>
      </w:pPr>
      <w:r w:rsidRPr="00E22B6A">
        <w:rPr>
          <w:rFonts w:ascii="Times New Roman" w:hAnsi="Times New Roman" w:cs="Times New Roman"/>
        </w:rPr>
        <w:t>Charakteristika</w:t>
      </w:r>
    </w:p>
    <w:p w:rsidR="009B3892" w:rsidRPr="00E22B6A" w:rsidRDefault="00C6146A" w:rsidP="00D50BE3">
      <w:pPr>
        <w:pStyle w:val="Odstavecseseznamem"/>
        <w:numPr>
          <w:ilvl w:val="0"/>
          <w:numId w:val="3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 xml:space="preserve">Byl objeven </w:t>
      </w:r>
      <w:r w:rsidR="00BF2435" w:rsidRPr="00E22B6A">
        <w:rPr>
          <w:rFonts w:ascii="Times New Roman" w:hAnsi="Times New Roman" w:cs="Times New Roman"/>
          <w:sz w:val="24"/>
          <w:szCs w:val="24"/>
        </w:rPr>
        <w:t xml:space="preserve">roku 1797 – </w:t>
      </w:r>
      <w:proofErr w:type="spellStart"/>
      <w:r w:rsidR="00BF2435" w:rsidRPr="00E22B6A">
        <w:rPr>
          <w:rFonts w:ascii="Times New Roman" w:hAnsi="Times New Roman" w:cs="Times New Roman"/>
          <w:sz w:val="24"/>
          <w:szCs w:val="24"/>
        </w:rPr>
        <w:t>Nicolas</w:t>
      </w:r>
      <w:proofErr w:type="spellEnd"/>
      <w:r w:rsidR="00BF2435" w:rsidRPr="00E22B6A">
        <w:rPr>
          <w:rFonts w:ascii="Times New Roman" w:hAnsi="Times New Roman" w:cs="Times New Roman"/>
          <w:sz w:val="24"/>
          <w:szCs w:val="24"/>
        </w:rPr>
        <w:t xml:space="preserve"> Louis </w:t>
      </w:r>
      <w:proofErr w:type="spellStart"/>
      <w:r w:rsidR="00BF2435" w:rsidRPr="00E22B6A">
        <w:rPr>
          <w:rFonts w:ascii="Times New Roman" w:hAnsi="Times New Roman" w:cs="Times New Roman"/>
          <w:sz w:val="24"/>
          <w:szCs w:val="24"/>
        </w:rPr>
        <w:t>Vauquelin</w:t>
      </w:r>
      <w:proofErr w:type="spellEnd"/>
      <w:r w:rsidR="0079362B" w:rsidRPr="00E22B6A">
        <w:rPr>
          <w:rFonts w:ascii="Times New Roman" w:hAnsi="Times New Roman" w:cs="Times New Roman"/>
          <w:sz w:val="24"/>
          <w:szCs w:val="24"/>
        </w:rPr>
        <w:t>, název dostal podle řeckého „chroma“, což značí barvu, jelikož sloučeniny chromu jsou barevné</w:t>
      </w:r>
      <w:r w:rsidR="00CD719B" w:rsidRPr="00E22B6A">
        <w:rPr>
          <w:rFonts w:ascii="Times New Roman" w:hAnsi="Times New Roman" w:cs="Times New Roman"/>
          <w:sz w:val="24"/>
          <w:szCs w:val="24"/>
        </w:rPr>
        <w:t>.</w:t>
      </w:r>
    </w:p>
    <w:p w:rsidR="00BF2435" w:rsidRPr="00E22B6A" w:rsidRDefault="007C25DC" w:rsidP="00D50BE3">
      <w:pPr>
        <w:pStyle w:val="Odstavecseseznamem"/>
        <w:numPr>
          <w:ilvl w:val="0"/>
          <w:numId w:val="3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V</w:t>
      </w:r>
      <w:r w:rsidR="00BF2435" w:rsidRPr="00E22B6A">
        <w:rPr>
          <w:rFonts w:ascii="Times New Roman" w:hAnsi="Times New Roman" w:cs="Times New Roman"/>
          <w:sz w:val="24"/>
          <w:szCs w:val="24"/>
        </w:rPr>
        <w:t> přírodě se vyskytuje jako ryzí kov a v rudách je často doprovázený kobaltem</w:t>
      </w:r>
      <w:r w:rsidRPr="00E22B6A">
        <w:rPr>
          <w:rFonts w:ascii="Times New Roman" w:hAnsi="Times New Roman" w:cs="Times New Roman"/>
          <w:sz w:val="24"/>
          <w:szCs w:val="24"/>
        </w:rPr>
        <w:t>.</w:t>
      </w:r>
    </w:p>
    <w:p w:rsidR="00BF2435" w:rsidRPr="00E22B6A" w:rsidRDefault="00BF2435" w:rsidP="00D50BE3">
      <w:pPr>
        <w:pStyle w:val="Textbody"/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  <w:r w:rsidRPr="00E22B6A">
        <w:rPr>
          <w:rStyle w:val="Nadpis2Char"/>
          <w:rFonts w:ascii="Times New Roman" w:hAnsi="Times New Roman" w:cs="Times New Roman"/>
        </w:rPr>
        <w:t>Elektronová konfigurace</w:t>
      </w:r>
      <w:r w:rsidR="003B0E29" w:rsidRPr="00E22B6A">
        <w:rPr>
          <w:rStyle w:val="Nadpis2Char"/>
          <w:rFonts w:ascii="Times New Roman" w:hAnsi="Times New Roman" w:cs="Times New Roman"/>
        </w:rPr>
        <w:t xml:space="preserve"> </w:t>
      </w:r>
      <w:r w:rsidRPr="00E22B6A">
        <w:rPr>
          <w:rFonts w:ascii="Times New Roman" w:hAnsi="Times New Roman" w:cs="Times New Roman"/>
          <w:sz w:val="24"/>
          <w:szCs w:val="24"/>
        </w:rPr>
        <w:t>–</w:t>
      </w:r>
      <w:r w:rsidRPr="00E22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2B6A">
        <w:rPr>
          <w:rFonts w:ascii="Times New Roman" w:hAnsi="Times New Roman" w:cs="Times New Roman"/>
          <w:sz w:val="24"/>
          <w:szCs w:val="24"/>
        </w:rPr>
        <w:t>4s</w:t>
      </w:r>
      <w:r w:rsidRPr="00E22B6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22B6A">
        <w:rPr>
          <w:rFonts w:ascii="Times New Roman" w:hAnsi="Times New Roman" w:cs="Times New Roman"/>
          <w:sz w:val="24"/>
          <w:szCs w:val="24"/>
        </w:rPr>
        <w:t xml:space="preserve"> 3d</w:t>
      </w:r>
      <w:r w:rsidRPr="00E22B6A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BF2435" w:rsidRPr="00E22B6A" w:rsidRDefault="00CD719B" w:rsidP="00D50BE3">
      <w:pPr>
        <w:pStyle w:val="Odstavecseseznamem"/>
        <w:numPr>
          <w:ilvl w:val="0"/>
          <w:numId w:val="3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N</w:t>
      </w:r>
      <w:r w:rsidR="00BF2435" w:rsidRPr="00E22B6A">
        <w:rPr>
          <w:rFonts w:ascii="Times New Roman" w:hAnsi="Times New Roman" w:cs="Times New Roman"/>
          <w:sz w:val="24"/>
          <w:szCs w:val="24"/>
        </w:rPr>
        <w:t>ejstálejší oxidační stav VI a III</w:t>
      </w:r>
      <w:r w:rsidR="003F1662" w:rsidRPr="00E22B6A">
        <w:rPr>
          <w:rFonts w:ascii="Times New Roman" w:hAnsi="Times New Roman" w:cs="Times New Roman"/>
          <w:sz w:val="24"/>
          <w:szCs w:val="24"/>
        </w:rPr>
        <w:t xml:space="preserve"> </w:t>
      </w:r>
      <w:r w:rsidR="00BF2435" w:rsidRPr="00E22B6A">
        <w:rPr>
          <w:rFonts w:ascii="Times New Roman" w:hAnsi="Times New Roman" w:cs="Times New Roman"/>
          <w:sz w:val="24"/>
          <w:szCs w:val="24"/>
        </w:rPr>
        <w:t>(</w:t>
      </w:r>
      <w:r w:rsidR="007C25DC" w:rsidRPr="00E22B6A">
        <w:rPr>
          <w:rFonts w:ascii="Times New Roman" w:hAnsi="Times New Roman" w:cs="Times New Roman"/>
          <w:sz w:val="24"/>
          <w:szCs w:val="24"/>
        </w:rPr>
        <w:t>v oxidačním stavu</w:t>
      </w:r>
      <w:r w:rsidR="00BF2435" w:rsidRPr="00E22B6A">
        <w:rPr>
          <w:rFonts w:ascii="Times New Roman" w:hAnsi="Times New Roman" w:cs="Times New Roman"/>
          <w:sz w:val="24"/>
          <w:szCs w:val="24"/>
        </w:rPr>
        <w:t xml:space="preserve"> III se vyskytuje v lidském těle</w:t>
      </w:r>
      <w:r w:rsidRPr="00E22B6A">
        <w:rPr>
          <w:rFonts w:ascii="Times New Roman" w:hAnsi="Times New Roman" w:cs="Times New Roman"/>
          <w:sz w:val="24"/>
          <w:szCs w:val="24"/>
        </w:rPr>
        <w:t>)</w:t>
      </w:r>
    </w:p>
    <w:p w:rsidR="00BF2435" w:rsidRPr="00E22B6A" w:rsidRDefault="003E1E2E" w:rsidP="00D50BE3">
      <w:pPr>
        <w:pStyle w:val="Nadpis2"/>
        <w:spacing w:before="60" w:line="360" w:lineRule="auto"/>
        <w:rPr>
          <w:rFonts w:ascii="Times New Roman" w:hAnsi="Times New Roman" w:cs="Times New Roman"/>
        </w:rPr>
      </w:pPr>
      <w:r w:rsidRPr="00E22B6A">
        <w:rPr>
          <w:rFonts w:ascii="Times New Roman" w:hAnsi="Times New Roman" w:cs="Times New Roman"/>
        </w:rPr>
        <w:t>Vlastnosti</w:t>
      </w:r>
    </w:p>
    <w:p w:rsidR="00DB08A7" w:rsidRPr="00E22B6A" w:rsidRDefault="00CD719B" w:rsidP="00DB08A7">
      <w:pPr>
        <w:pStyle w:val="Odstavecseseznamem"/>
        <w:numPr>
          <w:ilvl w:val="0"/>
          <w:numId w:val="3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Z</w:t>
      </w:r>
      <w:r w:rsidR="00DB08A7" w:rsidRPr="00E22B6A">
        <w:rPr>
          <w:rFonts w:ascii="Times New Roman" w:hAnsi="Times New Roman" w:cs="Times New Roman"/>
          <w:sz w:val="24"/>
          <w:szCs w:val="24"/>
        </w:rPr>
        <w:t>a laboratorní teploty na vzduchu stálý, pokrývá se vrstvičkou oxidů</w:t>
      </w:r>
      <w:r w:rsidRPr="00E22B6A">
        <w:rPr>
          <w:rFonts w:ascii="Times New Roman" w:hAnsi="Times New Roman" w:cs="Times New Roman"/>
          <w:sz w:val="24"/>
          <w:szCs w:val="24"/>
        </w:rPr>
        <w:t>.</w:t>
      </w:r>
      <w:r w:rsidR="00DB08A7" w:rsidRPr="00E22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435" w:rsidRPr="00E22B6A" w:rsidRDefault="00CD719B" w:rsidP="00D50BE3">
      <w:pPr>
        <w:pStyle w:val="Odstavecseseznamem"/>
        <w:numPr>
          <w:ilvl w:val="0"/>
          <w:numId w:val="3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T</w:t>
      </w:r>
      <w:r w:rsidR="00BF2435" w:rsidRPr="00E22B6A">
        <w:rPr>
          <w:rFonts w:ascii="Times New Roman" w:hAnsi="Times New Roman" w:cs="Times New Roman"/>
          <w:sz w:val="24"/>
          <w:szCs w:val="24"/>
        </w:rPr>
        <w:t>vrdý, stříbrolesklý kov</w:t>
      </w:r>
      <w:r w:rsidR="00293881" w:rsidRPr="00E22B6A">
        <w:rPr>
          <w:rFonts w:ascii="Times New Roman" w:hAnsi="Times New Roman" w:cs="Times New Roman"/>
          <w:sz w:val="24"/>
          <w:szCs w:val="24"/>
        </w:rPr>
        <w:t>, který se na vzduchu pokrývá vrstvičkou oxidů</w:t>
      </w:r>
      <w:r w:rsidRPr="00E22B6A">
        <w:rPr>
          <w:rFonts w:ascii="Times New Roman" w:hAnsi="Times New Roman" w:cs="Times New Roman"/>
          <w:sz w:val="24"/>
          <w:szCs w:val="24"/>
        </w:rPr>
        <w:t>.</w:t>
      </w:r>
    </w:p>
    <w:p w:rsidR="00534CA9" w:rsidRPr="00E22B6A" w:rsidRDefault="00CD719B" w:rsidP="00D50BE3">
      <w:pPr>
        <w:pStyle w:val="Odstavecseseznamem"/>
        <w:numPr>
          <w:ilvl w:val="0"/>
          <w:numId w:val="3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T</w:t>
      </w:r>
      <w:r w:rsidR="00EC655D">
        <w:rPr>
          <w:rFonts w:ascii="Times New Roman" w:hAnsi="Times New Roman" w:cs="Times New Roman"/>
          <w:sz w:val="24"/>
          <w:szCs w:val="24"/>
        </w:rPr>
        <w:t>eplota tání 1907°C, teplota varu 2672</w:t>
      </w:r>
      <w:r w:rsidR="00877A7B" w:rsidRPr="00E22B6A">
        <w:rPr>
          <w:rFonts w:ascii="Times New Roman" w:hAnsi="Times New Roman" w:cs="Times New Roman"/>
          <w:sz w:val="24"/>
          <w:szCs w:val="24"/>
        </w:rPr>
        <w:t xml:space="preserve"> °C</w:t>
      </w:r>
      <w:r w:rsidR="004C2F29" w:rsidRPr="00E22B6A">
        <w:rPr>
          <w:rFonts w:ascii="Times New Roman" w:hAnsi="Times New Roman" w:cs="Times New Roman"/>
          <w:sz w:val="24"/>
          <w:szCs w:val="24"/>
        </w:rPr>
        <w:t>,</w:t>
      </w:r>
      <w:r w:rsidRPr="00E22B6A">
        <w:rPr>
          <w:rFonts w:ascii="Times New Roman" w:hAnsi="Times New Roman" w:cs="Times New Roman"/>
          <w:sz w:val="24"/>
          <w:szCs w:val="24"/>
        </w:rPr>
        <w:t xml:space="preserve"> </w:t>
      </w:r>
      <w:r w:rsidR="00534CA9" w:rsidRPr="00E22B6A">
        <w:rPr>
          <w:rFonts w:ascii="Times New Roman" w:hAnsi="Times New Roman" w:cs="Times New Roman"/>
          <w:sz w:val="24"/>
          <w:szCs w:val="24"/>
        </w:rPr>
        <w:t xml:space="preserve">za normálních podmínek </w:t>
      </w:r>
      <w:r w:rsidR="003F1662" w:rsidRPr="00E22B6A">
        <w:rPr>
          <w:rFonts w:ascii="Times New Roman" w:hAnsi="Times New Roman" w:cs="Times New Roman"/>
          <w:sz w:val="24"/>
          <w:szCs w:val="24"/>
        </w:rPr>
        <w:t xml:space="preserve">je </w:t>
      </w:r>
      <w:r w:rsidR="00534CA9" w:rsidRPr="00E22B6A">
        <w:rPr>
          <w:rFonts w:ascii="Times New Roman" w:hAnsi="Times New Roman" w:cs="Times New Roman"/>
          <w:sz w:val="24"/>
          <w:szCs w:val="24"/>
        </w:rPr>
        <w:t>pevného skupenství</w:t>
      </w:r>
      <w:r w:rsidRPr="00E22B6A">
        <w:rPr>
          <w:rFonts w:ascii="Times New Roman" w:hAnsi="Times New Roman" w:cs="Times New Roman"/>
          <w:sz w:val="24"/>
          <w:szCs w:val="24"/>
        </w:rPr>
        <w:t>.</w:t>
      </w:r>
    </w:p>
    <w:p w:rsidR="004B4DDA" w:rsidRPr="00E22B6A" w:rsidRDefault="00BF2435" w:rsidP="00D50BE3">
      <w:pPr>
        <w:pStyle w:val="Nadpis2"/>
        <w:spacing w:before="60" w:line="360" w:lineRule="auto"/>
        <w:rPr>
          <w:rFonts w:ascii="Times New Roman" w:hAnsi="Times New Roman" w:cs="Times New Roman"/>
        </w:rPr>
      </w:pPr>
      <w:r w:rsidRPr="00E22B6A">
        <w:rPr>
          <w:rFonts w:ascii="Times New Roman" w:hAnsi="Times New Roman" w:cs="Times New Roman"/>
        </w:rPr>
        <w:t>Sloučeniny</w:t>
      </w:r>
    </w:p>
    <w:p w:rsidR="00742349" w:rsidRPr="00E22B6A" w:rsidRDefault="000E76CD" w:rsidP="00D50BE3">
      <w:pPr>
        <w:pStyle w:val="Odstavecseseznamem"/>
        <w:numPr>
          <w:ilvl w:val="0"/>
          <w:numId w:val="3"/>
        </w:numPr>
        <w:spacing w:before="60" w:after="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E22B6A">
        <w:rPr>
          <w:rFonts w:ascii="Times New Roman" w:hAnsi="Times New Roman" w:cs="Times New Roman"/>
          <w:b/>
          <w:sz w:val="24"/>
          <w:szCs w:val="24"/>
        </w:rPr>
        <w:t>Oxidy</w:t>
      </w:r>
    </w:p>
    <w:p w:rsidR="004B6DF5" w:rsidRPr="00E22B6A" w:rsidRDefault="004B6DF5" w:rsidP="00401CCC">
      <w:pPr>
        <w:pStyle w:val="Odstavecseseznamem"/>
        <w:numPr>
          <w:ilvl w:val="1"/>
          <w:numId w:val="3"/>
        </w:numPr>
        <w:tabs>
          <w:tab w:val="left" w:pos="284"/>
        </w:tabs>
        <w:spacing w:before="60"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22B6A">
        <w:rPr>
          <w:rFonts w:ascii="Times New Roman" w:hAnsi="Times New Roman" w:cs="Times New Roman"/>
          <w:b/>
          <w:sz w:val="24"/>
          <w:szCs w:val="24"/>
        </w:rPr>
        <w:t>CrO</w:t>
      </w:r>
      <w:r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401CCC"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401CCC" w:rsidRPr="00E22B6A">
        <w:rPr>
          <w:rFonts w:ascii="Times New Roman" w:hAnsi="Times New Roman" w:cs="Times New Roman"/>
          <w:sz w:val="24"/>
          <w:szCs w:val="24"/>
        </w:rPr>
        <w:t xml:space="preserve">- </w:t>
      </w:r>
      <w:r w:rsidRPr="00E22B6A">
        <w:rPr>
          <w:rFonts w:ascii="Times New Roman" w:hAnsi="Times New Roman" w:cs="Times New Roman"/>
          <w:sz w:val="24"/>
          <w:szCs w:val="24"/>
        </w:rPr>
        <w:t xml:space="preserve">hnědočerný, elektricky vodivý, používá se k výrobě </w:t>
      </w:r>
      <w:r w:rsidR="000E76CD" w:rsidRPr="00E22B6A">
        <w:rPr>
          <w:rFonts w:ascii="Times New Roman" w:hAnsi="Times New Roman" w:cs="Times New Roman"/>
          <w:sz w:val="24"/>
          <w:szCs w:val="24"/>
        </w:rPr>
        <w:t>magnetických záznamových pá</w:t>
      </w:r>
      <w:r w:rsidRPr="00E22B6A">
        <w:rPr>
          <w:rFonts w:ascii="Times New Roman" w:hAnsi="Times New Roman" w:cs="Times New Roman"/>
          <w:sz w:val="24"/>
          <w:szCs w:val="24"/>
        </w:rPr>
        <w:t xml:space="preserve">sků </w:t>
      </w:r>
    </w:p>
    <w:p w:rsidR="00742349" w:rsidRPr="00E22B6A" w:rsidRDefault="00742349" w:rsidP="00CD719B">
      <w:pPr>
        <w:pStyle w:val="Odstavecseseznamem"/>
        <w:numPr>
          <w:ilvl w:val="1"/>
          <w:numId w:val="3"/>
        </w:numPr>
        <w:tabs>
          <w:tab w:val="left" w:pos="284"/>
        </w:tabs>
        <w:spacing w:before="60"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22B6A">
        <w:rPr>
          <w:rFonts w:ascii="Times New Roman" w:hAnsi="Times New Roman" w:cs="Times New Roman"/>
          <w:b/>
          <w:sz w:val="24"/>
          <w:szCs w:val="24"/>
        </w:rPr>
        <w:t>CrO</w:t>
      </w:r>
      <w:r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CD719B"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CD719B" w:rsidRPr="00E22B6A">
        <w:rPr>
          <w:rFonts w:ascii="Times New Roman" w:hAnsi="Times New Roman" w:cs="Times New Roman"/>
          <w:sz w:val="24"/>
          <w:szCs w:val="24"/>
        </w:rPr>
        <w:t xml:space="preserve">- </w:t>
      </w:r>
      <w:r w:rsidR="00AB1F66" w:rsidRPr="00E22B6A">
        <w:rPr>
          <w:rFonts w:ascii="Times New Roman" w:hAnsi="Times New Roman" w:cs="Times New Roman"/>
          <w:sz w:val="24"/>
          <w:szCs w:val="24"/>
        </w:rPr>
        <w:t>Je silným oxidačním činidlem,</w:t>
      </w:r>
      <w:r w:rsidRPr="00E22B6A">
        <w:rPr>
          <w:rFonts w:ascii="Times New Roman" w:hAnsi="Times New Roman" w:cs="Times New Roman"/>
          <w:sz w:val="24"/>
          <w:szCs w:val="24"/>
        </w:rPr>
        <w:t xml:space="preserve"> </w:t>
      </w:r>
      <w:r w:rsidR="00CC2FC2" w:rsidRPr="00E22B6A">
        <w:rPr>
          <w:rFonts w:ascii="Times New Roman" w:hAnsi="Times New Roman" w:cs="Times New Roman"/>
          <w:sz w:val="24"/>
          <w:szCs w:val="24"/>
        </w:rPr>
        <w:t xml:space="preserve">které </w:t>
      </w:r>
      <w:r w:rsidRPr="00E22B6A">
        <w:rPr>
          <w:rFonts w:ascii="Times New Roman" w:hAnsi="Times New Roman" w:cs="Times New Roman"/>
          <w:sz w:val="24"/>
          <w:szCs w:val="24"/>
        </w:rPr>
        <w:t>s mnohými látkami schopnými oxidace reaguje explozivně</w:t>
      </w:r>
      <w:r w:rsidR="00AB1F66" w:rsidRPr="00E22B6A">
        <w:rPr>
          <w:rFonts w:ascii="Times New Roman" w:hAnsi="Times New Roman" w:cs="Times New Roman"/>
          <w:sz w:val="24"/>
          <w:szCs w:val="24"/>
        </w:rPr>
        <w:t>.</w:t>
      </w:r>
    </w:p>
    <w:p w:rsidR="00742349" w:rsidRPr="00E22B6A" w:rsidRDefault="00742349" w:rsidP="00CD719B">
      <w:pPr>
        <w:pStyle w:val="Odstavecseseznamem"/>
        <w:numPr>
          <w:ilvl w:val="1"/>
          <w:numId w:val="3"/>
        </w:numPr>
        <w:tabs>
          <w:tab w:val="left" w:pos="284"/>
        </w:tabs>
        <w:spacing w:before="60"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22B6A">
        <w:rPr>
          <w:rFonts w:ascii="Times New Roman" w:hAnsi="Times New Roman" w:cs="Times New Roman"/>
          <w:b/>
          <w:sz w:val="24"/>
          <w:szCs w:val="24"/>
        </w:rPr>
        <w:t>Cr</w:t>
      </w:r>
      <w:r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22B6A">
        <w:rPr>
          <w:rFonts w:ascii="Times New Roman" w:hAnsi="Times New Roman" w:cs="Times New Roman"/>
          <w:b/>
          <w:sz w:val="24"/>
          <w:szCs w:val="24"/>
        </w:rPr>
        <w:t>O</w:t>
      </w:r>
      <w:r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CD719B"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CD719B" w:rsidRPr="00E22B6A">
        <w:rPr>
          <w:rFonts w:ascii="Times New Roman" w:hAnsi="Times New Roman" w:cs="Times New Roman"/>
          <w:sz w:val="24"/>
          <w:szCs w:val="24"/>
        </w:rPr>
        <w:t xml:space="preserve">- </w:t>
      </w:r>
      <w:r w:rsidR="00AB1F66" w:rsidRPr="00E22B6A">
        <w:rPr>
          <w:rFonts w:ascii="Times New Roman" w:hAnsi="Times New Roman" w:cs="Times New Roman"/>
          <w:sz w:val="24"/>
          <w:szCs w:val="24"/>
        </w:rPr>
        <w:t>Je nejstálejším oxidem chromu, který je a</w:t>
      </w:r>
      <w:r w:rsidR="00BB04C5" w:rsidRPr="00E22B6A">
        <w:rPr>
          <w:rFonts w:ascii="Times New Roman" w:hAnsi="Times New Roman" w:cs="Times New Roman"/>
          <w:sz w:val="24"/>
          <w:szCs w:val="24"/>
        </w:rPr>
        <w:t>mfoterní</w:t>
      </w:r>
      <w:r w:rsidR="00AB1F66" w:rsidRPr="00E22B6A">
        <w:rPr>
          <w:rFonts w:ascii="Times New Roman" w:hAnsi="Times New Roman" w:cs="Times New Roman"/>
          <w:sz w:val="24"/>
          <w:szCs w:val="24"/>
        </w:rPr>
        <w:t>, ve vodě nerozpustnou látkou, zelené barvy. Díky tomuto zbarvení se pod názvem chromová zeleň užívá jako pigment k výrobě vodových barev a nátěrových hmot.</w:t>
      </w:r>
    </w:p>
    <w:p w:rsidR="00742349" w:rsidRPr="00E22B6A" w:rsidRDefault="00470342" w:rsidP="00D50BE3">
      <w:pPr>
        <w:pStyle w:val="Odstavecseseznamem"/>
        <w:numPr>
          <w:ilvl w:val="0"/>
          <w:numId w:val="3"/>
        </w:numPr>
        <w:tabs>
          <w:tab w:val="left" w:pos="0"/>
        </w:tabs>
        <w:spacing w:before="60" w:after="0" w:line="360" w:lineRule="auto"/>
        <w:ind w:left="0" w:hanging="568"/>
        <w:rPr>
          <w:rFonts w:ascii="Times New Roman" w:hAnsi="Times New Roman" w:cs="Times New Roman"/>
          <w:b/>
          <w:sz w:val="24"/>
          <w:szCs w:val="24"/>
        </w:rPr>
      </w:pPr>
      <w:r w:rsidRPr="00E22B6A">
        <w:rPr>
          <w:rFonts w:ascii="Times New Roman" w:hAnsi="Times New Roman" w:cs="Times New Roman"/>
          <w:b/>
          <w:sz w:val="24"/>
          <w:szCs w:val="24"/>
        </w:rPr>
        <w:t>C</w:t>
      </w:r>
      <w:r w:rsidR="00742349" w:rsidRPr="00E22B6A">
        <w:rPr>
          <w:rFonts w:ascii="Times New Roman" w:hAnsi="Times New Roman" w:cs="Times New Roman"/>
          <w:b/>
          <w:sz w:val="24"/>
          <w:szCs w:val="24"/>
        </w:rPr>
        <w:t>hromany</w:t>
      </w:r>
      <w:r w:rsidR="003C09E5" w:rsidRPr="00E22B6A">
        <w:rPr>
          <w:rFonts w:ascii="Times New Roman" w:hAnsi="Times New Roman" w:cs="Times New Roman"/>
          <w:b/>
          <w:sz w:val="24"/>
          <w:szCs w:val="24"/>
        </w:rPr>
        <w:t xml:space="preserve"> a dichromany</w:t>
      </w:r>
    </w:p>
    <w:p w:rsidR="00C05657" w:rsidRPr="00E22B6A" w:rsidRDefault="00C05657" w:rsidP="00CD719B">
      <w:pPr>
        <w:pStyle w:val="Odstavecseseznamem"/>
        <w:numPr>
          <w:ilvl w:val="1"/>
          <w:numId w:val="3"/>
        </w:numPr>
        <w:tabs>
          <w:tab w:val="left" w:pos="284"/>
        </w:tabs>
        <w:spacing w:before="60"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22B6A">
        <w:rPr>
          <w:rFonts w:ascii="Times New Roman" w:hAnsi="Times New Roman" w:cs="Times New Roman"/>
          <w:b/>
          <w:sz w:val="24"/>
          <w:szCs w:val="24"/>
        </w:rPr>
        <w:t>Na</w:t>
      </w:r>
      <w:r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22B6A">
        <w:rPr>
          <w:rFonts w:ascii="Times New Roman" w:hAnsi="Times New Roman" w:cs="Times New Roman"/>
          <w:b/>
          <w:sz w:val="24"/>
          <w:szCs w:val="24"/>
        </w:rPr>
        <w:t>Cr</w:t>
      </w:r>
      <w:r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22B6A">
        <w:rPr>
          <w:rFonts w:ascii="Times New Roman" w:hAnsi="Times New Roman" w:cs="Times New Roman"/>
          <w:b/>
          <w:sz w:val="24"/>
          <w:szCs w:val="24"/>
        </w:rPr>
        <w:t>O</w:t>
      </w:r>
      <w:r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>7</w:t>
      </w:r>
      <w:r w:rsidRPr="00E22B6A">
        <w:rPr>
          <w:rFonts w:ascii="Times New Roman" w:hAnsi="Times New Roman" w:cs="Times New Roman"/>
          <w:b/>
          <w:sz w:val="24"/>
          <w:szCs w:val="24"/>
        </w:rPr>
        <w:t>∙2H</w:t>
      </w:r>
      <w:r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22B6A">
        <w:rPr>
          <w:rFonts w:ascii="Times New Roman" w:hAnsi="Times New Roman" w:cs="Times New Roman"/>
          <w:b/>
          <w:sz w:val="24"/>
          <w:szCs w:val="24"/>
        </w:rPr>
        <w:t>O</w:t>
      </w:r>
      <w:r w:rsidR="00CD719B" w:rsidRPr="00E22B6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D719B" w:rsidRPr="00E22B6A">
        <w:rPr>
          <w:rFonts w:ascii="Times New Roman" w:hAnsi="Times New Roman" w:cs="Times New Roman"/>
          <w:sz w:val="24"/>
          <w:szCs w:val="24"/>
        </w:rPr>
        <w:t>S</w:t>
      </w:r>
      <w:r w:rsidR="00DA7BFC" w:rsidRPr="00E22B6A">
        <w:rPr>
          <w:rFonts w:ascii="Times New Roman" w:hAnsi="Times New Roman" w:cs="Times New Roman"/>
          <w:sz w:val="24"/>
          <w:szCs w:val="24"/>
        </w:rPr>
        <w:t>louží pro výrobu řady pigmentů a nátěrových hmot, při výrobě keramiky a inkoustů</w:t>
      </w:r>
    </w:p>
    <w:p w:rsidR="00BF2435" w:rsidRPr="00E22B6A" w:rsidRDefault="00BF2435" w:rsidP="00D50BE3">
      <w:pPr>
        <w:pStyle w:val="Nadpis2"/>
        <w:spacing w:before="60" w:line="360" w:lineRule="auto"/>
        <w:rPr>
          <w:rFonts w:ascii="Times New Roman" w:hAnsi="Times New Roman" w:cs="Times New Roman"/>
        </w:rPr>
      </w:pPr>
      <w:r w:rsidRPr="00E22B6A">
        <w:rPr>
          <w:rFonts w:ascii="Times New Roman" w:hAnsi="Times New Roman" w:cs="Times New Roman"/>
        </w:rPr>
        <w:t>Příprava</w:t>
      </w:r>
      <w:r w:rsidR="00CC4766" w:rsidRPr="00E22B6A">
        <w:rPr>
          <w:rFonts w:ascii="Times New Roman" w:hAnsi="Times New Roman" w:cs="Times New Roman"/>
        </w:rPr>
        <w:t xml:space="preserve"> a výroba</w:t>
      </w:r>
    </w:p>
    <w:p w:rsidR="000E76CD" w:rsidRPr="00E22B6A" w:rsidRDefault="0009127A" w:rsidP="00D50BE3">
      <w:pPr>
        <w:pStyle w:val="Odstavecseseznamem"/>
        <w:numPr>
          <w:ilvl w:val="0"/>
          <w:numId w:val="3"/>
        </w:numPr>
        <w:tabs>
          <w:tab w:val="left" w:pos="1134"/>
        </w:tabs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Čistý chrom lze připravit elektrolýzou roztoků chromitých solí nebo </w:t>
      </w:r>
      <w:hyperlink r:id="rId7" w:anchor="g_aluminotermie" w:history="1">
        <w:r w:rsidRPr="00E22B6A">
          <w:rPr>
            <w:rFonts w:ascii="Times New Roman" w:hAnsi="Times New Roman" w:cs="Times New Roman"/>
            <w:sz w:val="24"/>
            <w:szCs w:val="24"/>
          </w:rPr>
          <w:t>aluminotermicky</w:t>
        </w:r>
      </w:hyperlink>
    </w:p>
    <w:p w:rsidR="00AE2259" w:rsidRPr="00E22B6A" w:rsidRDefault="0009127A" w:rsidP="00CD719B">
      <w:pPr>
        <w:pStyle w:val="Odstavecseseznamem"/>
        <w:tabs>
          <w:tab w:val="left" w:pos="1134"/>
        </w:tabs>
        <w:spacing w:before="60"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bCs/>
          <w:color w:val="000000"/>
          <w:sz w:val="24"/>
          <w:szCs w:val="24"/>
        </w:rPr>
        <w:t>Cr</w:t>
      </w:r>
      <w:r w:rsidRPr="00E22B6A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22B6A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Pr="00E22B6A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="00CD719B" w:rsidRPr="00E22B6A">
        <w:rPr>
          <w:rFonts w:ascii="Times New Roman" w:hAnsi="Times New Roman" w:cs="Times New Roman"/>
          <w:bCs/>
          <w:color w:val="000000"/>
          <w:sz w:val="24"/>
          <w:szCs w:val="24"/>
        </w:rPr>
        <w:t> (s) + 2Al (s) → 2</w:t>
      </w:r>
      <w:r w:rsidRPr="00E22B6A">
        <w:rPr>
          <w:rFonts w:ascii="Times New Roman" w:hAnsi="Times New Roman" w:cs="Times New Roman"/>
          <w:bCs/>
          <w:color w:val="000000"/>
          <w:sz w:val="24"/>
          <w:szCs w:val="24"/>
        </w:rPr>
        <w:t>Cr (s) + Al</w:t>
      </w:r>
      <w:r w:rsidRPr="00E22B6A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E22B6A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Pr="00E22B6A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</w:p>
    <w:p w:rsidR="00BF2435" w:rsidRPr="00E22B6A" w:rsidRDefault="00BF2435" w:rsidP="00D50BE3">
      <w:pPr>
        <w:pStyle w:val="Nadpis2"/>
        <w:spacing w:before="60" w:line="360" w:lineRule="auto"/>
        <w:rPr>
          <w:rFonts w:ascii="Times New Roman" w:hAnsi="Times New Roman" w:cs="Times New Roman"/>
        </w:rPr>
      </w:pPr>
      <w:r w:rsidRPr="00E22B6A">
        <w:rPr>
          <w:rFonts w:ascii="Times New Roman" w:hAnsi="Times New Roman" w:cs="Times New Roman"/>
        </w:rPr>
        <w:t>Využití</w:t>
      </w:r>
    </w:p>
    <w:p w:rsidR="0009127A" w:rsidRPr="00E22B6A" w:rsidRDefault="00CD719B" w:rsidP="00D50BE3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N</w:t>
      </w:r>
      <w:r w:rsidR="00CB67B0" w:rsidRPr="00E22B6A">
        <w:rPr>
          <w:rFonts w:ascii="Times New Roman" w:hAnsi="Times New Roman" w:cs="Times New Roman"/>
          <w:sz w:val="24"/>
          <w:szCs w:val="24"/>
        </w:rPr>
        <w:t>ěkteré sloučeniny chromu se využívají v ocelářství, při výrobě slitin neželezných kovů a při protikor</w:t>
      </w:r>
      <w:r w:rsidR="00A4509D" w:rsidRPr="00E22B6A">
        <w:rPr>
          <w:rFonts w:ascii="Times New Roman" w:hAnsi="Times New Roman" w:cs="Times New Roman"/>
          <w:sz w:val="24"/>
          <w:szCs w:val="24"/>
        </w:rPr>
        <w:t>ozní ochraně kovových součástek</w:t>
      </w:r>
    </w:p>
    <w:p w:rsidR="005C3A61" w:rsidRPr="00E22B6A" w:rsidRDefault="00CB67B0" w:rsidP="00D50BE3">
      <w:pPr>
        <w:pStyle w:val="Nadpis1"/>
        <w:spacing w:before="60" w:line="360" w:lineRule="auto"/>
        <w:rPr>
          <w:rFonts w:ascii="Times New Roman" w:hAnsi="Times New Roman" w:cs="Times New Roman"/>
          <w:sz w:val="28"/>
          <w:szCs w:val="28"/>
        </w:rPr>
      </w:pPr>
      <w:r w:rsidRPr="00E22B6A">
        <w:rPr>
          <w:rFonts w:ascii="Times New Roman" w:hAnsi="Times New Roman" w:cs="Times New Roman"/>
          <w:sz w:val="28"/>
          <w:szCs w:val="28"/>
        </w:rPr>
        <w:lastRenderedPageBreak/>
        <w:t>Molybden</w:t>
      </w:r>
    </w:p>
    <w:p w:rsidR="000C0FC6" w:rsidRPr="00E22B6A" w:rsidRDefault="000C0FC6" w:rsidP="00D50BE3">
      <w:pPr>
        <w:pStyle w:val="Nadpis2"/>
        <w:spacing w:before="60" w:line="360" w:lineRule="auto"/>
        <w:rPr>
          <w:rFonts w:ascii="Times New Roman" w:hAnsi="Times New Roman" w:cs="Times New Roman"/>
        </w:rPr>
      </w:pPr>
      <w:r w:rsidRPr="00E22B6A">
        <w:rPr>
          <w:rFonts w:ascii="Times New Roman" w:hAnsi="Times New Roman" w:cs="Times New Roman"/>
        </w:rPr>
        <w:t>Charakteristika</w:t>
      </w:r>
    </w:p>
    <w:p w:rsidR="00064BC6" w:rsidRPr="00E22B6A" w:rsidRDefault="00CD719B" w:rsidP="00D50BE3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O</w:t>
      </w:r>
      <w:r w:rsidR="00064BC6" w:rsidRPr="00E22B6A">
        <w:rPr>
          <w:rFonts w:ascii="Times New Roman" w:hAnsi="Times New Roman" w:cs="Times New Roman"/>
          <w:sz w:val="24"/>
          <w:szCs w:val="24"/>
        </w:rPr>
        <w:t xml:space="preserve">bjeven roku 1778 – </w:t>
      </w:r>
      <w:proofErr w:type="spellStart"/>
      <w:r w:rsidR="00064BC6" w:rsidRPr="00E22B6A">
        <w:rPr>
          <w:rFonts w:ascii="Times New Roman" w:hAnsi="Times New Roman" w:cs="Times New Roman"/>
          <w:sz w:val="24"/>
          <w:szCs w:val="24"/>
        </w:rPr>
        <w:t>Carl</w:t>
      </w:r>
      <w:proofErr w:type="spellEnd"/>
      <w:r w:rsidR="00064BC6" w:rsidRPr="00E2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C6" w:rsidRPr="00E22B6A">
        <w:rPr>
          <w:rFonts w:ascii="Times New Roman" w:hAnsi="Times New Roman" w:cs="Times New Roman"/>
          <w:sz w:val="24"/>
          <w:szCs w:val="24"/>
        </w:rPr>
        <w:t>Wilhelm</w:t>
      </w:r>
      <w:proofErr w:type="spellEnd"/>
      <w:r w:rsidR="00064BC6" w:rsidRPr="00E2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C6" w:rsidRPr="00E22B6A">
        <w:rPr>
          <w:rFonts w:ascii="Times New Roman" w:hAnsi="Times New Roman" w:cs="Times New Roman"/>
          <w:sz w:val="24"/>
          <w:szCs w:val="24"/>
        </w:rPr>
        <w:t>Scheele</w:t>
      </w:r>
      <w:proofErr w:type="spellEnd"/>
    </w:p>
    <w:p w:rsidR="00F40C67" w:rsidRPr="00E22B6A" w:rsidRDefault="00F40C67" w:rsidP="00D50BE3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Na Zemi je jeho výskyt poměrně vzácný, ale v moři je ho  přibližně 0,01 mg/l</w:t>
      </w:r>
    </w:p>
    <w:p w:rsidR="000C0FC6" w:rsidRPr="00E22B6A" w:rsidRDefault="000C0FC6" w:rsidP="00D50BE3">
      <w:pPr>
        <w:pStyle w:val="Odstavecseseznamem"/>
        <w:autoSpaceDE w:val="0"/>
        <w:autoSpaceDN w:val="0"/>
        <w:adjustRightInd w:val="0"/>
        <w:spacing w:before="60"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2B6A">
        <w:rPr>
          <w:rStyle w:val="Nadpis2Char"/>
          <w:rFonts w:ascii="Times New Roman" w:hAnsi="Times New Roman" w:cs="Times New Roman"/>
        </w:rPr>
        <w:t>Elektronová konfigurace</w:t>
      </w:r>
      <w:r w:rsidR="00064BC6" w:rsidRPr="00E22B6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64BC6" w:rsidRPr="00E22B6A">
        <w:rPr>
          <w:rFonts w:ascii="Times New Roman" w:hAnsi="Times New Roman" w:cs="Times New Roman"/>
          <w:sz w:val="24"/>
          <w:szCs w:val="24"/>
        </w:rPr>
        <w:t>5s</w:t>
      </w:r>
      <w:r w:rsidR="00064BC6" w:rsidRPr="00E22B6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64BC6" w:rsidRPr="00E22B6A">
        <w:rPr>
          <w:rFonts w:ascii="Times New Roman" w:hAnsi="Times New Roman" w:cs="Times New Roman"/>
          <w:sz w:val="24"/>
          <w:szCs w:val="24"/>
        </w:rPr>
        <w:t>4d</w:t>
      </w:r>
      <w:r w:rsidR="00064BC6" w:rsidRPr="00E22B6A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064BC6" w:rsidRPr="00E22B6A" w:rsidRDefault="00CD719B" w:rsidP="00D50BE3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O</w:t>
      </w:r>
      <w:r w:rsidR="00064BC6" w:rsidRPr="00E22B6A">
        <w:rPr>
          <w:rFonts w:ascii="Times New Roman" w:hAnsi="Times New Roman" w:cs="Times New Roman"/>
          <w:sz w:val="24"/>
          <w:szCs w:val="24"/>
        </w:rPr>
        <w:t>xidační stav VI, IV</w:t>
      </w:r>
    </w:p>
    <w:p w:rsidR="00877A7B" w:rsidRPr="00E22B6A" w:rsidRDefault="003E1E2E" w:rsidP="00D50BE3">
      <w:pPr>
        <w:pStyle w:val="Nadpis2"/>
        <w:spacing w:before="60" w:line="360" w:lineRule="auto"/>
        <w:rPr>
          <w:rFonts w:ascii="Times New Roman" w:hAnsi="Times New Roman" w:cs="Times New Roman"/>
        </w:rPr>
      </w:pPr>
      <w:r w:rsidRPr="00E22B6A">
        <w:rPr>
          <w:rFonts w:ascii="Times New Roman" w:hAnsi="Times New Roman" w:cs="Times New Roman"/>
        </w:rPr>
        <w:t>Vlastnosti</w:t>
      </w:r>
    </w:p>
    <w:p w:rsidR="00DB08A7" w:rsidRPr="00E22B6A" w:rsidRDefault="00CD719B" w:rsidP="00DB08A7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Z</w:t>
      </w:r>
      <w:r w:rsidR="00DB08A7" w:rsidRPr="00E22B6A">
        <w:rPr>
          <w:rFonts w:ascii="Times New Roman" w:hAnsi="Times New Roman" w:cs="Times New Roman"/>
          <w:sz w:val="24"/>
          <w:szCs w:val="24"/>
        </w:rPr>
        <w:t>a laboratorní teploty na vzduchu stálý, pokrývá se vrstvičkou oxidů</w:t>
      </w:r>
      <w:r w:rsidRPr="00E22B6A">
        <w:rPr>
          <w:rFonts w:ascii="Times New Roman" w:hAnsi="Times New Roman" w:cs="Times New Roman"/>
          <w:sz w:val="24"/>
          <w:szCs w:val="24"/>
        </w:rPr>
        <w:t>.</w:t>
      </w:r>
    </w:p>
    <w:p w:rsidR="00220966" w:rsidRPr="00E22B6A" w:rsidRDefault="00220966" w:rsidP="00D50BE3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Šedobílý, tvrdý a křehký kov, za normálních podmínek pevného skupenství, teplot</w:t>
      </w:r>
      <w:r w:rsidR="00DC1AAF">
        <w:rPr>
          <w:rFonts w:ascii="Times New Roman" w:hAnsi="Times New Roman" w:cs="Times New Roman"/>
          <w:sz w:val="24"/>
          <w:szCs w:val="24"/>
        </w:rPr>
        <w:t>a tání 2623°C, teplota varu 4639</w:t>
      </w:r>
      <w:r w:rsidRPr="00E22B6A">
        <w:rPr>
          <w:rFonts w:ascii="Times New Roman" w:hAnsi="Times New Roman" w:cs="Times New Roman"/>
          <w:sz w:val="24"/>
          <w:szCs w:val="24"/>
        </w:rPr>
        <w:t xml:space="preserve"> °C</w:t>
      </w:r>
      <w:r w:rsidR="00CD719B" w:rsidRPr="00E22B6A">
        <w:rPr>
          <w:rFonts w:ascii="Times New Roman" w:hAnsi="Times New Roman" w:cs="Times New Roman"/>
          <w:sz w:val="24"/>
          <w:szCs w:val="24"/>
        </w:rPr>
        <w:t>.</w:t>
      </w:r>
    </w:p>
    <w:p w:rsidR="000C0FC6" w:rsidRPr="00E22B6A" w:rsidRDefault="000C0FC6" w:rsidP="00D50BE3">
      <w:pPr>
        <w:pStyle w:val="Nadpis2"/>
        <w:spacing w:before="60" w:line="360" w:lineRule="auto"/>
        <w:rPr>
          <w:rFonts w:ascii="Times New Roman" w:hAnsi="Times New Roman" w:cs="Times New Roman"/>
        </w:rPr>
      </w:pPr>
      <w:r w:rsidRPr="00E22B6A">
        <w:rPr>
          <w:rFonts w:ascii="Times New Roman" w:hAnsi="Times New Roman" w:cs="Times New Roman"/>
        </w:rPr>
        <w:t>Sloučeniny</w:t>
      </w:r>
    </w:p>
    <w:p w:rsidR="00361BD4" w:rsidRPr="00E22B6A" w:rsidRDefault="006058C8" w:rsidP="00D50BE3">
      <w:pPr>
        <w:pStyle w:val="Odstavecseseznamem"/>
        <w:numPr>
          <w:ilvl w:val="0"/>
          <w:numId w:val="3"/>
        </w:numPr>
        <w:spacing w:before="60" w:after="0" w:line="36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E22B6A">
        <w:rPr>
          <w:rFonts w:ascii="Times New Roman" w:hAnsi="Times New Roman" w:cs="Times New Roman"/>
          <w:b/>
          <w:sz w:val="24"/>
          <w:szCs w:val="24"/>
        </w:rPr>
        <w:t>O</w:t>
      </w:r>
      <w:r w:rsidR="00361BD4" w:rsidRPr="00E22B6A">
        <w:rPr>
          <w:rFonts w:ascii="Times New Roman" w:hAnsi="Times New Roman" w:cs="Times New Roman"/>
          <w:b/>
          <w:sz w:val="24"/>
          <w:szCs w:val="24"/>
        </w:rPr>
        <w:t>xidy</w:t>
      </w:r>
    </w:p>
    <w:p w:rsidR="00361BD4" w:rsidRPr="00E22B6A" w:rsidRDefault="00361BD4" w:rsidP="00401CCC">
      <w:pPr>
        <w:pStyle w:val="Odstavecseseznamem"/>
        <w:numPr>
          <w:ilvl w:val="1"/>
          <w:numId w:val="3"/>
        </w:numPr>
        <w:tabs>
          <w:tab w:val="left" w:pos="284"/>
        </w:tabs>
        <w:spacing w:before="60"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22B6A">
        <w:rPr>
          <w:rFonts w:ascii="Times New Roman" w:hAnsi="Times New Roman" w:cs="Times New Roman"/>
          <w:b/>
          <w:sz w:val="24"/>
          <w:szCs w:val="24"/>
        </w:rPr>
        <w:t>MoO</w:t>
      </w:r>
      <w:r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401CCC"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401CCC" w:rsidRPr="00E22B6A">
        <w:rPr>
          <w:rFonts w:ascii="Times New Roman" w:hAnsi="Times New Roman" w:cs="Times New Roman"/>
          <w:sz w:val="24"/>
          <w:szCs w:val="24"/>
        </w:rPr>
        <w:t xml:space="preserve">- </w:t>
      </w:r>
      <w:r w:rsidR="009F5DCC" w:rsidRPr="00E22B6A">
        <w:rPr>
          <w:rFonts w:ascii="Times New Roman" w:hAnsi="Times New Roman" w:cs="Times New Roman"/>
          <w:sz w:val="24"/>
          <w:szCs w:val="24"/>
        </w:rPr>
        <w:t>Je n</w:t>
      </w:r>
      <w:r w:rsidRPr="00E22B6A">
        <w:rPr>
          <w:rFonts w:ascii="Times New Roman" w:hAnsi="Times New Roman" w:cs="Times New Roman"/>
          <w:sz w:val="24"/>
          <w:szCs w:val="24"/>
        </w:rPr>
        <w:t>erozpustný ve vodě</w:t>
      </w:r>
      <w:r w:rsidR="00267218" w:rsidRPr="00E22B6A">
        <w:rPr>
          <w:rFonts w:ascii="Times New Roman" w:hAnsi="Times New Roman" w:cs="Times New Roman"/>
          <w:sz w:val="24"/>
          <w:szCs w:val="24"/>
        </w:rPr>
        <w:t xml:space="preserve"> a má vysoký bod tání.</w:t>
      </w:r>
      <w:r w:rsidRPr="00E22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FC6" w:rsidRPr="00E22B6A" w:rsidRDefault="004E7ADA" w:rsidP="00D50BE3">
      <w:pPr>
        <w:pStyle w:val="Nadpis2"/>
        <w:spacing w:before="60" w:line="360" w:lineRule="auto"/>
        <w:rPr>
          <w:rFonts w:ascii="Times New Roman" w:hAnsi="Times New Roman" w:cs="Times New Roman"/>
        </w:rPr>
      </w:pPr>
      <w:r w:rsidRPr="00E22B6A">
        <w:rPr>
          <w:rFonts w:ascii="Times New Roman" w:hAnsi="Times New Roman" w:cs="Times New Roman"/>
        </w:rPr>
        <w:t>Příprava a výroba</w:t>
      </w:r>
    </w:p>
    <w:p w:rsidR="0045302C" w:rsidRPr="00E22B6A" w:rsidRDefault="00887BCC" w:rsidP="00D50BE3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 xml:space="preserve">Při výrobě molybdenu se nejdřív pražením molybdenitu připraví oxid molybdenový </w:t>
      </w:r>
    </w:p>
    <w:p w:rsidR="00887BCC" w:rsidRPr="00E22B6A" w:rsidRDefault="00887BCC" w:rsidP="00887BCC">
      <w:pPr>
        <w:pStyle w:val="Odstavecseseznamem"/>
        <w:spacing w:before="60"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MoS</w:t>
      </w:r>
      <w:r w:rsidRPr="00E22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0A95">
        <w:rPr>
          <w:rFonts w:ascii="Times New Roman" w:hAnsi="Times New Roman" w:cs="Times New Roman"/>
          <w:sz w:val="24"/>
          <w:szCs w:val="24"/>
        </w:rPr>
        <w:t> + </w:t>
      </w:r>
      <w:r w:rsidRPr="00E22B6A">
        <w:rPr>
          <w:rFonts w:ascii="Times New Roman" w:hAnsi="Times New Roman" w:cs="Times New Roman"/>
          <w:sz w:val="24"/>
          <w:szCs w:val="24"/>
        </w:rPr>
        <w:t>7/2O</w:t>
      </w:r>
      <w:r w:rsidRPr="00E22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0A95">
        <w:rPr>
          <w:rFonts w:ascii="Times New Roman" w:hAnsi="Times New Roman" w:cs="Times New Roman"/>
          <w:sz w:val="24"/>
          <w:szCs w:val="24"/>
        </w:rPr>
        <w:t> → </w:t>
      </w:r>
      <w:r w:rsidRPr="00E22B6A">
        <w:rPr>
          <w:rFonts w:ascii="Times New Roman" w:hAnsi="Times New Roman" w:cs="Times New Roman"/>
          <w:sz w:val="24"/>
          <w:szCs w:val="24"/>
        </w:rPr>
        <w:t>MoO</w:t>
      </w:r>
      <w:r w:rsidRPr="00E22B6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80A95">
        <w:rPr>
          <w:rFonts w:ascii="Times New Roman" w:hAnsi="Times New Roman" w:cs="Times New Roman"/>
          <w:sz w:val="24"/>
          <w:szCs w:val="24"/>
        </w:rPr>
        <w:t> + </w:t>
      </w:r>
      <w:r w:rsidRPr="00E22B6A">
        <w:rPr>
          <w:rFonts w:ascii="Times New Roman" w:hAnsi="Times New Roman" w:cs="Times New Roman"/>
          <w:sz w:val="24"/>
          <w:szCs w:val="24"/>
        </w:rPr>
        <w:t>2SO</w:t>
      </w:r>
      <w:r w:rsidRPr="00E22B6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87BCC" w:rsidRPr="00E22B6A" w:rsidRDefault="00887BCC" w:rsidP="00887BCC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Ten se pak na kov převede redukcí vodíkem</w:t>
      </w:r>
    </w:p>
    <w:p w:rsidR="0045302C" w:rsidRPr="00E22B6A" w:rsidRDefault="0045302C" w:rsidP="00D50BE3">
      <w:pPr>
        <w:pStyle w:val="eqv"/>
        <w:shd w:val="clear" w:color="auto" w:fill="FFFFFF"/>
        <w:spacing w:before="6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E22B6A">
        <w:rPr>
          <w:rFonts w:eastAsiaTheme="minorHAnsi"/>
          <w:lang w:eastAsia="en-US"/>
        </w:rPr>
        <w:t>MoO</w:t>
      </w:r>
      <w:r w:rsidR="00887BCC" w:rsidRPr="00E22B6A">
        <w:rPr>
          <w:rFonts w:eastAsiaTheme="minorHAnsi"/>
          <w:vertAlign w:val="subscript"/>
          <w:lang w:eastAsia="en-US"/>
        </w:rPr>
        <w:t>3</w:t>
      </w:r>
      <w:r w:rsidR="00B80A95">
        <w:rPr>
          <w:rFonts w:eastAsiaTheme="minorHAnsi"/>
          <w:lang w:eastAsia="en-US"/>
        </w:rPr>
        <w:t> + </w:t>
      </w:r>
      <w:r w:rsidR="00887BCC" w:rsidRPr="00E22B6A">
        <w:rPr>
          <w:rFonts w:eastAsiaTheme="minorHAnsi"/>
          <w:lang w:eastAsia="en-US"/>
        </w:rPr>
        <w:t>3</w:t>
      </w:r>
      <w:r w:rsidRPr="00E22B6A">
        <w:rPr>
          <w:rFonts w:eastAsiaTheme="minorHAnsi"/>
          <w:lang w:eastAsia="en-US"/>
        </w:rPr>
        <w:t>H</w:t>
      </w:r>
      <w:r w:rsidRPr="00E22B6A">
        <w:rPr>
          <w:rFonts w:eastAsiaTheme="minorHAnsi"/>
          <w:vertAlign w:val="subscript"/>
          <w:lang w:eastAsia="en-US"/>
        </w:rPr>
        <w:t>2</w:t>
      </w:r>
      <w:r w:rsidRPr="00E22B6A">
        <w:rPr>
          <w:rFonts w:eastAsiaTheme="minorHAnsi"/>
          <w:lang w:eastAsia="en-US"/>
        </w:rPr>
        <w:t> →</w:t>
      </w:r>
      <w:r w:rsidR="00B80A95">
        <w:rPr>
          <w:rFonts w:eastAsiaTheme="minorHAnsi"/>
          <w:lang w:eastAsia="en-US"/>
        </w:rPr>
        <w:t> </w:t>
      </w:r>
      <w:proofErr w:type="spellStart"/>
      <w:r w:rsidRPr="00E22B6A">
        <w:rPr>
          <w:rFonts w:eastAsiaTheme="minorHAnsi"/>
          <w:lang w:eastAsia="en-US"/>
        </w:rPr>
        <w:t>Mo</w:t>
      </w:r>
      <w:proofErr w:type="spellEnd"/>
      <w:r w:rsidR="00B80A95">
        <w:rPr>
          <w:rFonts w:eastAsiaTheme="minorHAnsi"/>
          <w:lang w:eastAsia="en-US"/>
        </w:rPr>
        <w:t> + </w:t>
      </w:r>
      <w:r w:rsidR="00887BCC" w:rsidRPr="00E22B6A">
        <w:rPr>
          <w:rFonts w:eastAsiaTheme="minorHAnsi"/>
          <w:lang w:eastAsia="en-US"/>
        </w:rPr>
        <w:t>3</w:t>
      </w:r>
      <w:r w:rsidRPr="00E22B6A">
        <w:rPr>
          <w:rFonts w:eastAsiaTheme="minorHAnsi"/>
          <w:lang w:eastAsia="en-US"/>
        </w:rPr>
        <w:t>H</w:t>
      </w:r>
      <w:r w:rsidRPr="00E22B6A">
        <w:rPr>
          <w:rFonts w:eastAsiaTheme="minorHAnsi"/>
          <w:vertAlign w:val="subscript"/>
          <w:lang w:eastAsia="en-US"/>
        </w:rPr>
        <w:t>2</w:t>
      </w:r>
      <w:r w:rsidRPr="00E22B6A">
        <w:rPr>
          <w:rFonts w:eastAsiaTheme="minorHAnsi"/>
          <w:lang w:eastAsia="en-US"/>
        </w:rPr>
        <w:t>O</w:t>
      </w:r>
    </w:p>
    <w:p w:rsidR="000C0FC6" w:rsidRPr="00E22B6A" w:rsidRDefault="000C0FC6" w:rsidP="00D50BE3">
      <w:pPr>
        <w:pStyle w:val="Nadpis2"/>
        <w:spacing w:before="60" w:line="360" w:lineRule="auto"/>
        <w:rPr>
          <w:rFonts w:ascii="Times New Roman" w:hAnsi="Times New Roman" w:cs="Times New Roman"/>
        </w:rPr>
      </w:pPr>
      <w:r w:rsidRPr="00E22B6A">
        <w:rPr>
          <w:rFonts w:ascii="Times New Roman" w:hAnsi="Times New Roman" w:cs="Times New Roman"/>
        </w:rPr>
        <w:t>Využití</w:t>
      </w:r>
    </w:p>
    <w:p w:rsidR="00064BC6" w:rsidRPr="00E22B6A" w:rsidRDefault="00CD719B" w:rsidP="00D50BE3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V</w:t>
      </w:r>
      <w:r w:rsidR="00064BC6" w:rsidRPr="00E22B6A">
        <w:rPr>
          <w:rFonts w:ascii="Times New Roman" w:hAnsi="Times New Roman" w:cs="Times New Roman"/>
          <w:sz w:val="24"/>
          <w:szCs w:val="24"/>
        </w:rPr>
        <w:t xml:space="preserve"> elementárním </w:t>
      </w:r>
      <w:r w:rsidR="00696764" w:rsidRPr="00E22B6A">
        <w:rPr>
          <w:rFonts w:ascii="Times New Roman" w:hAnsi="Times New Roman" w:cs="Times New Roman"/>
          <w:sz w:val="24"/>
          <w:szCs w:val="24"/>
        </w:rPr>
        <w:t xml:space="preserve">stavu se využívá v ocelářství pro </w:t>
      </w:r>
      <w:r w:rsidR="0084402C" w:rsidRPr="00E22B6A">
        <w:rPr>
          <w:rFonts w:ascii="Times New Roman" w:hAnsi="Times New Roman" w:cs="Times New Roman"/>
          <w:sz w:val="24"/>
          <w:szCs w:val="24"/>
        </w:rPr>
        <w:t>výrobu chemicky odolných speciálních slitin</w:t>
      </w:r>
      <w:r w:rsidRPr="00E22B6A">
        <w:rPr>
          <w:rFonts w:ascii="Times New Roman" w:hAnsi="Times New Roman" w:cs="Times New Roman"/>
          <w:sz w:val="24"/>
          <w:szCs w:val="24"/>
        </w:rPr>
        <w:t>.</w:t>
      </w:r>
    </w:p>
    <w:p w:rsidR="00064BC6" w:rsidRPr="00E22B6A" w:rsidRDefault="00CD719B" w:rsidP="00D50BE3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J</w:t>
      </w:r>
      <w:r w:rsidR="00064BC6" w:rsidRPr="00E22B6A">
        <w:rPr>
          <w:rFonts w:ascii="Times New Roman" w:hAnsi="Times New Roman" w:cs="Times New Roman"/>
          <w:sz w:val="24"/>
          <w:szCs w:val="24"/>
        </w:rPr>
        <w:t>eho sulfidy se uplatňují jako maziva</w:t>
      </w:r>
      <w:r w:rsidRPr="00E22B6A">
        <w:rPr>
          <w:rFonts w:ascii="Times New Roman" w:hAnsi="Times New Roman" w:cs="Times New Roman"/>
          <w:sz w:val="24"/>
          <w:szCs w:val="24"/>
        </w:rPr>
        <w:t>.</w:t>
      </w:r>
      <w:r w:rsidR="00064BC6" w:rsidRPr="00E22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A61" w:rsidRPr="00E22B6A" w:rsidRDefault="00CD719B" w:rsidP="00D50BE3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22B6A">
        <w:rPr>
          <w:rFonts w:ascii="Times New Roman" w:hAnsi="Times New Roman" w:cs="Times New Roman"/>
          <w:sz w:val="24"/>
          <w:szCs w:val="24"/>
        </w:rPr>
        <w:t>H</w:t>
      </w:r>
      <w:r w:rsidR="00064BC6" w:rsidRPr="00E22B6A">
        <w:rPr>
          <w:rFonts w:ascii="Times New Roman" w:hAnsi="Times New Roman" w:cs="Times New Roman"/>
          <w:sz w:val="24"/>
          <w:szCs w:val="24"/>
        </w:rPr>
        <w:t>eteromolybdenany</w:t>
      </w:r>
      <w:proofErr w:type="spellEnd"/>
      <w:r w:rsidR="00064BC6" w:rsidRPr="00E22B6A">
        <w:rPr>
          <w:rFonts w:ascii="Times New Roman" w:hAnsi="Times New Roman" w:cs="Times New Roman"/>
          <w:sz w:val="24"/>
          <w:szCs w:val="24"/>
        </w:rPr>
        <w:t xml:space="preserve"> a smíšené oxidy, které se vyznačují modrým zbarvením, se využívají v analytické chemii a barvářství</w:t>
      </w:r>
      <w:r w:rsidRPr="00E22B6A">
        <w:rPr>
          <w:rFonts w:ascii="Times New Roman" w:hAnsi="Times New Roman" w:cs="Times New Roman"/>
          <w:sz w:val="24"/>
          <w:szCs w:val="24"/>
        </w:rPr>
        <w:t>.</w:t>
      </w:r>
    </w:p>
    <w:p w:rsidR="007A2299" w:rsidRPr="00DC1AAF" w:rsidRDefault="007A2299" w:rsidP="00D50BE3">
      <w:pPr>
        <w:pStyle w:val="Nadpis1"/>
        <w:spacing w:before="60" w:line="360" w:lineRule="auto"/>
        <w:rPr>
          <w:rFonts w:ascii="Times New Roman" w:hAnsi="Times New Roman" w:cs="Times New Roman"/>
          <w:sz w:val="28"/>
          <w:szCs w:val="28"/>
        </w:rPr>
      </w:pPr>
      <w:r w:rsidRPr="00DC1AAF">
        <w:rPr>
          <w:rFonts w:ascii="Times New Roman" w:hAnsi="Times New Roman" w:cs="Times New Roman"/>
          <w:sz w:val="28"/>
          <w:szCs w:val="28"/>
        </w:rPr>
        <w:t>Wolfram</w:t>
      </w:r>
    </w:p>
    <w:p w:rsidR="000C0FC6" w:rsidRPr="00E22B6A" w:rsidRDefault="000C0FC6" w:rsidP="00D50BE3">
      <w:pPr>
        <w:pStyle w:val="Nadpis2"/>
        <w:spacing w:before="60" w:line="360" w:lineRule="auto"/>
        <w:rPr>
          <w:rFonts w:ascii="Times New Roman" w:hAnsi="Times New Roman" w:cs="Times New Roman"/>
        </w:rPr>
      </w:pPr>
      <w:r w:rsidRPr="00E22B6A">
        <w:rPr>
          <w:rFonts w:ascii="Times New Roman" w:hAnsi="Times New Roman" w:cs="Times New Roman"/>
        </w:rPr>
        <w:t>Charakteristika</w:t>
      </w:r>
    </w:p>
    <w:p w:rsidR="00FF32F5" w:rsidRPr="00E22B6A" w:rsidRDefault="00FF32F5" w:rsidP="00D50BE3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 xml:space="preserve">Objeven roku 1783 – Juan </w:t>
      </w:r>
      <w:proofErr w:type="spellStart"/>
      <w:r w:rsidRPr="00E22B6A">
        <w:rPr>
          <w:rFonts w:ascii="Times New Roman" w:hAnsi="Times New Roman" w:cs="Times New Roman"/>
          <w:sz w:val="24"/>
          <w:szCs w:val="24"/>
        </w:rPr>
        <w:t>José</w:t>
      </w:r>
      <w:proofErr w:type="spellEnd"/>
      <w:r w:rsidRPr="00E2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6A">
        <w:rPr>
          <w:rFonts w:ascii="Times New Roman" w:hAnsi="Times New Roman" w:cs="Times New Roman"/>
          <w:sz w:val="24"/>
          <w:szCs w:val="24"/>
        </w:rPr>
        <w:t>Elhuyar</w:t>
      </w:r>
      <w:proofErr w:type="spellEnd"/>
      <w:r w:rsidRPr="00E22B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2B6A">
        <w:rPr>
          <w:rFonts w:ascii="Times New Roman" w:hAnsi="Times New Roman" w:cs="Times New Roman"/>
          <w:sz w:val="24"/>
          <w:szCs w:val="24"/>
        </w:rPr>
        <w:t>Fausto</w:t>
      </w:r>
      <w:proofErr w:type="spellEnd"/>
      <w:r w:rsidRPr="00E22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6A">
        <w:rPr>
          <w:rFonts w:ascii="Times New Roman" w:hAnsi="Times New Roman" w:cs="Times New Roman"/>
          <w:sz w:val="24"/>
          <w:szCs w:val="24"/>
        </w:rPr>
        <w:t>Elhuyar</w:t>
      </w:r>
      <w:proofErr w:type="spellEnd"/>
      <w:r w:rsidRPr="00E22B6A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E22B6A">
        <w:rPr>
          <w:rFonts w:ascii="Times New Roman" w:hAnsi="Times New Roman" w:cs="Times New Roman"/>
          <w:sz w:val="24"/>
          <w:szCs w:val="24"/>
        </w:rPr>
        <w:t>Suvisa</w:t>
      </w:r>
      <w:proofErr w:type="spellEnd"/>
    </w:p>
    <w:p w:rsidR="004D55B4" w:rsidRPr="00E22B6A" w:rsidRDefault="004D55B4" w:rsidP="00D50BE3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Na Zemi je jeho výskyt poměrně vzácný, jeho obsah v zemské kůře je odhadem 1,5-34 mg/kg. V mořské vodě se nachází v koncentraci pouze 0,0001</w:t>
      </w:r>
      <w:r w:rsidR="00B80A95">
        <w:rPr>
          <w:rFonts w:ascii="Times New Roman" w:hAnsi="Times New Roman" w:cs="Times New Roman"/>
          <w:sz w:val="24"/>
          <w:szCs w:val="24"/>
        </w:rPr>
        <w:t> </w:t>
      </w:r>
      <w:r w:rsidRPr="00E22B6A">
        <w:rPr>
          <w:rFonts w:ascii="Times New Roman" w:hAnsi="Times New Roman" w:cs="Times New Roman"/>
          <w:sz w:val="24"/>
          <w:szCs w:val="24"/>
        </w:rPr>
        <w:t>mg/l</w:t>
      </w:r>
      <w:r w:rsidR="00E1261A" w:rsidRPr="00E22B6A">
        <w:rPr>
          <w:rFonts w:ascii="Times New Roman" w:hAnsi="Times New Roman" w:cs="Times New Roman"/>
          <w:sz w:val="24"/>
          <w:szCs w:val="24"/>
        </w:rPr>
        <w:t>.</w:t>
      </w:r>
    </w:p>
    <w:p w:rsidR="00FF32F5" w:rsidRPr="00E22B6A" w:rsidRDefault="000C0FC6" w:rsidP="00D50BE3">
      <w:pPr>
        <w:pStyle w:val="Odstavecseseznamem"/>
        <w:autoSpaceDE w:val="0"/>
        <w:autoSpaceDN w:val="0"/>
        <w:adjustRightInd w:val="0"/>
        <w:spacing w:before="60"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2B6A">
        <w:rPr>
          <w:rFonts w:ascii="Times New Roman" w:eastAsiaTheme="majorEastAsia" w:hAnsi="Times New Roman" w:cs="Times New Roman"/>
          <w:b/>
          <w:bCs/>
          <w:sz w:val="24"/>
          <w:szCs w:val="24"/>
        </w:rPr>
        <w:t>Elektronová konfigurace</w:t>
      </w:r>
      <w:r w:rsidR="00CD719B" w:rsidRPr="00E22B6A">
        <w:rPr>
          <w:sz w:val="24"/>
          <w:szCs w:val="24"/>
        </w:rPr>
        <w:t xml:space="preserve"> </w:t>
      </w:r>
      <w:r w:rsidR="00CD719B" w:rsidRPr="00E22B6A">
        <w:rPr>
          <w:rStyle w:val="Nadpis2Char"/>
          <w:rFonts w:ascii="Times New Roman" w:hAnsi="Times New Roman" w:cs="Times New Roman"/>
        </w:rPr>
        <w:t xml:space="preserve">- </w:t>
      </w:r>
      <w:r w:rsidR="0009127A" w:rsidRPr="00E22B6A">
        <w:rPr>
          <w:rFonts w:ascii="Times New Roman" w:hAnsi="Times New Roman" w:cs="Times New Roman"/>
          <w:sz w:val="24"/>
          <w:szCs w:val="24"/>
        </w:rPr>
        <w:t>6s</w:t>
      </w:r>
      <w:r w:rsidR="0009127A" w:rsidRPr="00E22B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33D6" w:rsidRPr="00E22B6A">
        <w:rPr>
          <w:rFonts w:ascii="Times New Roman" w:hAnsi="Times New Roman" w:cs="Times New Roman"/>
          <w:sz w:val="24"/>
          <w:szCs w:val="24"/>
        </w:rPr>
        <w:t>4f</w:t>
      </w:r>
      <w:r w:rsidR="009E33D6" w:rsidRPr="00E22B6A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09127A" w:rsidRPr="00E22B6A">
        <w:rPr>
          <w:rFonts w:ascii="Times New Roman" w:hAnsi="Times New Roman" w:cs="Times New Roman"/>
          <w:sz w:val="24"/>
          <w:szCs w:val="24"/>
        </w:rPr>
        <w:t>5d</w:t>
      </w:r>
      <w:r w:rsidR="009E33D6" w:rsidRPr="00E22B6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E33D6" w:rsidRPr="00E22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27A" w:rsidRPr="00E22B6A" w:rsidRDefault="00E1261A" w:rsidP="00D50BE3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09127A" w:rsidRPr="00E22B6A">
        <w:rPr>
          <w:rFonts w:ascii="Times New Roman" w:hAnsi="Times New Roman" w:cs="Times New Roman"/>
          <w:sz w:val="24"/>
          <w:szCs w:val="24"/>
        </w:rPr>
        <w:t>eví výraznou snahu stabilizovat se na ox</w:t>
      </w:r>
      <w:r w:rsidR="00AE5652" w:rsidRPr="00E22B6A">
        <w:rPr>
          <w:rFonts w:ascii="Times New Roman" w:hAnsi="Times New Roman" w:cs="Times New Roman"/>
          <w:sz w:val="24"/>
          <w:szCs w:val="24"/>
        </w:rPr>
        <w:t>idační stav</w:t>
      </w:r>
      <w:r w:rsidR="00CB1021" w:rsidRPr="00E22B6A">
        <w:rPr>
          <w:rFonts w:ascii="Times New Roman" w:hAnsi="Times New Roman" w:cs="Times New Roman"/>
          <w:sz w:val="24"/>
          <w:szCs w:val="24"/>
        </w:rPr>
        <w:t xml:space="preserve"> </w:t>
      </w:r>
      <w:r w:rsidR="00B923C3" w:rsidRPr="00E22B6A">
        <w:rPr>
          <w:rFonts w:ascii="Times New Roman" w:hAnsi="Times New Roman" w:cs="Times New Roman"/>
          <w:sz w:val="24"/>
          <w:szCs w:val="24"/>
        </w:rPr>
        <w:t>VI</w:t>
      </w:r>
      <w:r w:rsidR="004D55B4" w:rsidRPr="00E22B6A">
        <w:rPr>
          <w:rFonts w:ascii="Times New Roman" w:hAnsi="Times New Roman" w:cs="Times New Roman"/>
          <w:sz w:val="24"/>
          <w:szCs w:val="24"/>
        </w:rPr>
        <w:t xml:space="preserve">, ale vyskytuje v mnoha </w:t>
      </w:r>
      <w:r w:rsidRPr="00E22B6A">
        <w:rPr>
          <w:rFonts w:ascii="Times New Roman" w:hAnsi="Times New Roman" w:cs="Times New Roman"/>
          <w:sz w:val="24"/>
          <w:szCs w:val="24"/>
        </w:rPr>
        <w:t>oxidačních stavech.</w:t>
      </w:r>
    </w:p>
    <w:p w:rsidR="000C0FC6" w:rsidRPr="00E22B6A" w:rsidRDefault="003E1E2E" w:rsidP="00D50BE3">
      <w:pPr>
        <w:pStyle w:val="Nadpis2"/>
        <w:spacing w:before="60" w:line="360" w:lineRule="auto"/>
        <w:rPr>
          <w:rFonts w:ascii="Times New Roman" w:hAnsi="Times New Roman" w:cs="Times New Roman"/>
        </w:rPr>
      </w:pPr>
      <w:r w:rsidRPr="00E22B6A">
        <w:rPr>
          <w:rFonts w:ascii="Times New Roman" w:hAnsi="Times New Roman" w:cs="Times New Roman"/>
        </w:rPr>
        <w:t>Vlastnosti</w:t>
      </w:r>
    </w:p>
    <w:p w:rsidR="00DB08A7" w:rsidRPr="00E22B6A" w:rsidRDefault="00DB08A7" w:rsidP="00DB08A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Za laboratorní teploty na vzduchu stálý, pokrývá se vrstvičkou oxidů</w:t>
      </w:r>
      <w:r w:rsidR="00CD719B" w:rsidRPr="00E22B6A">
        <w:rPr>
          <w:rFonts w:ascii="Times New Roman" w:hAnsi="Times New Roman" w:cs="Times New Roman"/>
          <w:sz w:val="24"/>
          <w:szCs w:val="24"/>
        </w:rPr>
        <w:t>.</w:t>
      </w:r>
    </w:p>
    <w:p w:rsidR="00763430" w:rsidRPr="00E22B6A" w:rsidRDefault="00763430" w:rsidP="00D50B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 xml:space="preserve">Za </w:t>
      </w:r>
      <w:r w:rsidR="00147F12" w:rsidRPr="00E22B6A">
        <w:rPr>
          <w:rFonts w:ascii="Times New Roman" w:hAnsi="Times New Roman" w:cs="Times New Roman"/>
          <w:sz w:val="24"/>
          <w:szCs w:val="24"/>
        </w:rPr>
        <w:t>normálních podmínek pevné</w:t>
      </w:r>
      <w:r w:rsidRPr="00E22B6A">
        <w:rPr>
          <w:rFonts w:ascii="Times New Roman" w:hAnsi="Times New Roman" w:cs="Times New Roman"/>
          <w:sz w:val="24"/>
          <w:szCs w:val="24"/>
        </w:rPr>
        <w:t>ho skupenství</w:t>
      </w:r>
      <w:r w:rsidR="00CD719B" w:rsidRPr="00E22B6A">
        <w:rPr>
          <w:rFonts w:ascii="Times New Roman" w:hAnsi="Times New Roman" w:cs="Times New Roman"/>
          <w:sz w:val="24"/>
          <w:szCs w:val="24"/>
        </w:rPr>
        <w:t>.</w:t>
      </w:r>
    </w:p>
    <w:p w:rsidR="00A5697E" w:rsidRPr="00E22B6A" w:rsidRDefault="005E3310" w:rsidP="00D50B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 xml:space="preserve">Všechny prvky této skupiny mají vysoké teploty tání, z nichž nejvyšší má </w:t>
      </w:r>
      <w:r w:rsidR="00CD719B" w:rsidRPr="00E22B6A">
        <w:rPr>
          <w:rFonts w:ascii="Times New Roman" w:hAnsi="Times New Roman" w:cs="Times New Roman"/>
          <w:sz w:val="24"/>
          <w:szCs w:val="24"/>
        </w:rPr>
        <w:t xml:space="preserve">právě </w:t>
      </w:r>
      <w:r w:rsidRPr="00E22B6A">
        <w:rPr>
          <w:rFonts w:ascii="Times New Roman" w:hAnsi="Times New Roman" w:cs="Times New Roman"/>
          <w:sz w:val="24"/>
          <w:szCs w:val="24"/>
        </w:rPr>
        <w:t xml:space="preserve">wolfram </w:t>
      </w:r>
      <w:r w:rsidR="00A727E1">
        <w:rPr>
          <w:rFonts w:ascii="Times New Roman" w:hAnsi="Times New Roman" w:cs="Times New Roman"/>
          <w:sz w:val="24"/>
          <w:szCs w:val="24"/>
        </w:rPr>
        <w:t>3442°C, jeho teplota varu je 5555</w:t>
      </w:r>
      <w:r w:rsidR="00B80A95">
        <w:rPr>
          <w:rFonts w:ascii="Times New Roman" w:hAnsi="Times New Roman" w:cs="Times New Roman"/>
          <w:sz w:val="24"/>
          <w:szCs w:val="24"/>
        </w:rPr>
        <w:t> </w:t>
      </w:r>
      <w:r w:rsidR="00A5697E" w:rsidRPr="00E22B6A">
        <w:rPr>
          <w:rFonts w:ascii="Times New Roman" w:hAnsi="Times New Roman" w:cs="Times New Roman"/>
          <w:sz w:val="24"/>
          <w:szCs w:val="24"/>
        </w:rPr>
        <w:t>°C</w:t>
      </w:r>
    </w:p>
    <w:p w:rsidR="0066087E" w:rsidRPr="00E22B6A" w:rsidRDefault="0066087E" w:rsidP="00D50B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 xml:space="preserve">Díky </w:t>
      </w:r>
      <w:proofErr w:type="spellStart"/>
      <w:r w:rsidRPr="00E22B6A">
        <w:rPr>
          <w:rFonts w:ascii="Times New Roman" w:hAnsi="Times New Roman" w:cs="Times New Roman"/>
          <w:sz w:val="24"/>
          <w:szCs w:val="24"/>
        </w:rPr>
        <w:t>lanthanoidové</w:t>
      </w:r>
      <w:proofErr w:type="spellEnd"/>
      <w:r w:rsidRPr="00E22B6A">
        <w:rPr>
          <w:rFonts w:ascii="Times New Roman" w:hAnsi="Times New Roman" w:cs="Times New Roman"/>
          <w:sz w:val="24"/>
          <w:szCs w:val="24"/>
        </w:rPr>
        <w:t xml:space="preserve"> kontrakci je také charakteristický svojí vysokou hustotou (19,3</w:t>
      </w:r>
      <w:r w:rsidR="00B80A95">
        <w:rPr>
          <w:rFonts w:ascii="Times New Roman" w:hAnsi="Times New Roman" w:cs="Times New Roman"/>
          <w:sz w:val="24"/>
          <w:szCs w:val="24"/>
        </w:rPr>
        <w:t> </w:t>
      </w:r>
      <w:r w:rsidRPr="00E22B6A">
        <w:rPr>
          <w:rFonts w:ascii="Times New Roman" w:hAnsi="Times New Roman" w:cs="Times New Roman"/>
          <w:sz w:val="24"/>
          <w:szCs w:val="24"/>
        </w:rPr>
        <w:t>g/cm</w:t>
      </w:r>
      <w:r w:rsidRPr="00E22B6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22B6A">
        <w:rPr>
          <w:rFonts w:ascii="Times New Roman" w:hAnsi="Times New Roman" w:cs="Times New Roman"/>
          <w:sz w:val="24"/>
          <w:szCs w:val="24"/>
        </w:rPr>
        <w:t>)</w:t>
      </w:r>
    </w:p>
    <w:p w:rsidR="000C0FC6" w:rsidRPr="00E22B6A" w:rsidRDefault="000C0FC6" w:rsidP="00D50BE3">
      <w:pPr>
        <w:pStyle w:val="Nadpis2"/>
        <w:spacing w:before="60" w:line="360" w:lineRule="auto"/>
        <w:rPr>
          <w:rFonts w:ascii="Times New Roman" w:hAnsi="Times New Roman" w:cs="Times New Roman"/>
        </w:rPr>
      </w:pPr>
      <w:r w:rsidRPr="00E22B6A">
        <w:rPr>
          <w:rFonts w:ascii="Times New Roman" w:hAnsi="Times New Roman" w:cs="Times New Roman"/>
        </w:rPr>
        <w:t>Sloučeniny</w:t>
      </w:r>
    </w:p>
    <w:p w:rsidR="0009127A" w:rsidRPr="00E22B6A" w:rsidRDefault="0009127A" w:rsidP="00D50BE3">
      <w:pPr>
        <w:pStyle w:val="Odstavecseseznamem"/>
        <w:numPr>
          <w:ilvl w:val="1"/>
          <w:numId w:val="3"/>
        </w:numPr>
        <w:tabs>
          <w:tab w:val="left" w:pos="284"/>
        </w:tabs>
        <w:spacing w:before="60"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22B6A">
        <w:rPr>
          <w:rFonts w:ascii="Times New Roman" w:hAnsi="Times New Roman" w:cs="Times New Roman"/>
          <w:b/>
          <w:sz w:val="24"/>
          <w:szCs w:val="24"/>
        </w:rPr>
        <w:t>WO</w:t>
      </w:r>
      <w:r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:rsidR="009721D7" w:rsidRPr="00E22B6A" w:rsidRDefault="0009127A" w:rsidP="00401CCC">
      <w:pPr>
        <w:pStyle w:val="Odstavecseseznamem"/>
        <w:numPr>
          <w:ilvl w:val="1"/>
          <w:numId w:val="3"/>
        </w:numPr>
        <w:tabs>
          <w:tab w:val="left" w:pos="284"/>
        </w:tabs>
        <w:spacing w:before="60"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22B6A">
        <w:rPr>
          <w:rFonts w:ascii="Times New Roman" w:hAnsi="Times New Roman" w:cs="Times New Roman"/>
          <w:b/>
          <w:sz w:val="24"/>
          <w:szCs w:val="24"/>
        </w:rPr>
        <w:t>H</w:t>
      </w:r>
      <w:r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22B6A">
        <w:rPr>
          <w:rFonts w:ascii="Times New Roman" w:hAnsi="Times New Roman" w:cs="Times New Roman"/>
          <w:b/>
          <w:sz w:val="24"/>
          <w:szCs w:val="24"/>
        </w:rPr>
        <w:t>WO</w:t>
      </w:r>
      <w:r w:rsidRPr="00E22B6A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401CCC" w:rsidRPr="00E22B6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22B6A">
        <w:rPr>
          <w:rFonts w:ascii="Times New Roman" w:hAnsi="Times New Roman" w:cs="Times New Roman"/>
          <w:sz w:val="24"/>
          <w:szCs w:val="24"/>
        </w:rPr>
        <w:t xml:space="preserve">je ve vodě nerozpustná </w:t>
      </w:r>
    </w:p>
    <w:p w:rsidR="00106595" w:rsidRPr="00E22B6A" w:rsidRDefault="00CC4766" w:rsidP="00D50BE3">
      <w:pPr>
        <w:pStyle w:val="Nadpis2"/>
        <w:spacing w:before="60" w:line="360" w:lineRule="auto"/>
        <w:rPr>
          <w:rFonts w:ascii="Times New Roman" w:hAnsi="Times New Roman" w:cs="Times New Roman"/>
        </w:rPr>
      </w:pPr>
      <w:r w:rsidRPr="00E22B6A">
        <w:rPr>
          <w:rFonts w:ascii="Times New Roman" w:hAnsi="Times New Roman" w:cs="Times New Roman"/>
        </w:rPr>
        <w:t>Příprava a v</w:t>
      </w:r>
      <w:r w:rsidR="000C0FC6" w:rsidRPr="00E22B6A">
        <w:rPr>
          <w:rFonts w:ascii="Times New Roman" w:hAnsi="Times New Roman" w:cs="Times New Roman"/>
        </w:rPr>
        <w:t>ýroba</w:t>
      </w:r>
      <w:r w:rsidR="00887BCC" w:rsidRPr="00E22B6A">
        <w:rPr>
          <w:rFonts w:ascii="Times New Roman" w:hAnsi="Times New Roman" w:cs="Times New Roman"/>
        </w:rPr>
        <w:t xml:space="preserve"> </w:t>
      </w:r>
    </w:p>
    <w:p w:rsidR="00106595" w:rsidRPr="00E22B6A" w:rsidRDefault="00106595" w:rsidP="00950AE2">
      <w:pPr>
        <w:pStyle w:val="Odstavecseseznamem"/>
        <w:numPr>
          <w:ilvl w:val="0"/>
          <w:numId w:val="3"/>
        </w:numPr>
        <w:tabs>
          <w:tab w:val="left" w:pos="1134"/>
        </w:tabs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 xml:space="preserve">Technologie výroby wolframu se skládá ze dvou základních kroků, nejprve probíhá poměrně složitá příprava </w:t>
      </w:r>
      <w:r w:rsidR="00950AE2" w:rsidRPr="00E22B6A">
        <w:rPr>
          <w:rFonts w:ascii="Times New Roman" w:hAnsi="Times New Roman" w:cs="Times New Roman"/>
          <w:sz w:val="24"/>
          <w:szCs w:val="24"/>
        </w:rPr>
        <w:t>a rafinace kyseliny wolframové</w:t>
      </w:r>
      <w:r w:rsidR="00CD719B" w:rsidRPr="00E22B6A">
        <w:rPr>
          <w:rFonts w:ascii="Times New Roman" w:hAnsi="Times New Roman" w:cs="Times New Roman"/>
          <w:sz w:val="24"/>
          <w:szCs w:val="24"/>
        </w:rPr>
        <w:t xml:space="preserve">, </w:t>
      </w:r>
      <w:r w:rsidRPr="00E22B6A">
        <w:rPr>
          <w:rFonts w:ascii="Times New Roman" w:hAnsi="Times New Roman" w:cs="Times New Roman"/>
          <w:sz w:val="24"/>
          <w:szCs w:val="24"/>
        </w:rPr>
        <w:t>poté následuje redukce oxidu wolframového na práškový wolfram.</w:t>
      </w:r>
    </w:p>
    <w:p w:rsidR="00950AE2" w:rsidRPr="00E22B6A" w:rsidRDefault="00950AE2" w:rsidP="007F5A37">
      <w:pPr>
        <w:pStyle w:val="Odstavecseseznamem"/>
        <w:shd w:val="clear" w:color="auto" w:fill="FFFFFF"/>
        <w:spacing w:after="2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WO</w:t>
      </w:r>
      <w:r w:rsidRPr="00E22B6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80A95">
        <w:rPr>
          <w:rFonts w:ascii="Times New Roman" w:hAnsi="Times New Roman" w:cs="Times New Roman"/>
          <w:sz w:val="24"/>
          <w:szCs w:val="24"/>
        </w:rPr>
        <w:t> + 3</w:t>
      </w:r>
      <w:r w:rsidRPr="00E22B6A">
        <w:rPr>
          <w:rFonts w:ascii="Times New Roman" w:hAnsi="Times New Roman" w:cs="Times New Roman"/>
          <w:sz w:val="24"/>
          <w:szCs w:val="24"/>
        </w:rPr>
        <w:t>H</w:t>
      </w:r>
      <w:r w:rsidRPr="00E22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0A95">
        <w:rPr>
          <w:rFonts w:ascii="Times New Roman" w:hAnsi="Times New Roman" w:cs="Times New Roman"/>
          <w:sz w:val="24"/>
          <w:szCs w:val="24"/>
        </w:rPr>
        <w:t> → W + 3</w:t>
      </w:r>
      <w:r w:rsidRPr="00E22B6A">
        <w:rPr>
          <w:rFonts w:ascii="Times New Roman" w:hAnsi="Times New Roman" w:cs="Times New Roman"/>
          <w:sz w:val="24"/>
          <w:szCs w:val="24"/>
        </w:rPr>
        <w:t>H</w:t>
      </w:r>
      <w:r w:rsidRPr="00E22B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22B6A">
        <w:rPr>
          <w:rFonts w:ascii="Times New Roman" w:hAnsi="Times New Roman" w:cs="Times New Roman"/>
          <w:sz w:val="24"/>
          <w:szCs w:val="24"/>
        </w:rPr>
        <w:t>O</w:t>
      </w:r>
    </w:p>
    <w:p w:rsidR="000C0FC6" w:rsidRPr="00E22B6A" w:rsidRDefault="000C0FC6" w:rsidP="00D50BE3">
      <w:pPr>
        <w:pStyle w:val="Nadpis2"/>
        <w:spacing w:before="60" w:line="360" w:lineRule="auto"/>
        <w:rPr>
          <w:rFonts w:ascii="Times New Roman" w:hAnsi="Times New Roman" w:cs="Times New Roman"/>
        </w:rPr>
      </w:pPr>
      <w:r w:rsidRPr="00E22B6A">
        <w:rPr>
          <w:rFonts w:ascii="Times New Roman" w:hAnsi="Times New Roman" w:cs="Times New Roman"/>
        </w:rPr>
        <w:t>Využití</w:t>
      </w:r>
    </w:p>
    <w:p w:rsidR="00A4509D" w:rsidRPr="00E22B6A" w:rsidRDefault="00A4509D" w:rsidP="00D50BE3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Vyrábějí se z něj vlákna do žárovek a řezné nástroje pro obráběcí stroje.</w:t>
      </w:r>
    </w:p>
    <w:p w:rsidR="00B80A95" w:rsidRDefault="004943DF" w:rsidP="00D50BE3">
      <w:pPr>
        <w:pStyle w:val="Odstavecseseznamem"/>
        <w:numPr>
          <w:ilvl w:val="0"/>
          <w:numId w:val="1"/>
        </w:numPr>
        <w:spacing w:before="60" w:after="0"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E22B6A">
        <w:rPr>
          <w:rFonts w:ascii="Times New Roman" w:hAnsi="Times New Roman" w:cs="Times New Roman"/>
          <w:sz w:val="24"/>
          <w:szCs w:val="24"/>
        </w:rPr>
        <w:t>U</w:t>
      </w:r>
      <w:r w:rsidR="0009127A" w:rsidRPr="00E22B6A">
        <w:rPr>
          <w:rFonts w:ascii="Times New Roman" w:hAnsi="Times New Roman" w:cs="Times New Roman"/>
          <w:sz w:val="24"/>
          <w:szCs w:val="24"/>
        </w:rPr>
        <w:t>platňuje se především pro svou nesnadnou tavitelnost a malou chemickou reaktivitu.</w:t>
      </w:r>
    </w:p>
    <w:p w:rsidR="00BE7C73" w:rsidRPr="00E22B6A" w:rsidRDefault="00B80A95" w:rsidP="00B80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eastAsiaTheme="minorHAnsi" w:cstheme="minorBidi"/>
          <w:b w:val="0"/>
          <w:bCs w:val="0"/>
          <w:sz w:val="24"/>
          <w:szCs w:val="24"/>
          <w:u w:val="none"/>
        </w:rPr>
        <w:id w:val="513033304"/>
        <w:docPartObj>
          <w:docPartGallery w:val="Bibliographies"/>
          <w:docPartUnique/>
        </w:docPartObj>
      </w:sdtPr>
      <w:sdtContent>
        <w:p w:rsidR="00CD719B" w:rsidRPr="00DC1AAF" w:rsidRDefault="00CD719B" w:rsidP="00CD719B">
          <w:pPr>
            <w:pStyle w:val="Nadpis1"/>
            <w:rPr>
              <w:rFonts w:ascii="Times New Roman" w:hAnsi="Times New Roman" w:cs="Times New Roman"/>
              <w:sz w:val="24"/>
              <w:szCs w:val="24"/>
            </w:rPr>
          </w:pPr>
          <w:r w:rsidRPr="00DC1AAF">
            <w:rPr>
              <w:rFonts w:ascii="Times New Roman" w:hAnsi="Times New Roman" w:cs="Times New Roman"/>
              <w:sz w:val="24"/>
              <w:szCs w:val="24"/>
            </w:rPr>
            <w:t>Bibliografie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</w:rPr>
          </w:sdtEndPr>
          <w:sdtContent>
            <w:p w:rsidR="00CD719B" w:rsidRPr="00DC1AAF" w:rsidRDefault="00305D84" w:rsidP="00CD719B">
              <w:pPr>
                <w:pStyle w:val="Bibliografie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DC1AA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CD719B" w:rsidRPr="00DC1AAF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DC1AA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CD719B" w:rsidRPr="00DC1AA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Klikorka, J. (1989). </w:t>
              </w:r>
              <w:r w:rsidR="00CD719B" w:rsidRPr="00DC1AA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Obecná a anorganická chemie .</w:t>
              </w:r>
              <w:r w:rsidR="00CD719B" w:rsidRPr="00DC1AA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Praha: SNTL.</w:t>
              </w:r>
            </w:p>
            <w:p w:rsidR="00CD719B" w:rsidRPr="00DC1AAF" w:rsidRDefault="00CD719B" w:rsidP="00CD719B">
              <w:pPr>
                <w:pStyle w:val="Bibliografie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DC1AA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Toužín, J. (2008). </w:t>
              </w:r>
              <w:r w:rsidRPr="00DC1AA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Stručný přehled prvků.</w:t>
              </w:r>
              <w:r w:rsidRPr="00DC1AA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Brno: Tribun EU.</w:t>
              </w:r>
            </w:p>
            <w:p w:rsidR="00CD719B" w:rsidRDefault="00305D84" w:rsidP="00CD719B">
              <w:r w:rsidRPr="00DC1AAF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251947" w:rsidRPr="00E16FC2" w:rsidRDefault="00251947" w:rsidP="00251947">
      <w:pPr>
        <w:autoSpaceDE w:val="0"/>
        <w:autoSpaceDN w:val="0"/>
        <w:adjustRightInd w:val="0"/>
        <w:spacing w:before="60" w:after="0" w:line="360" w:lineRule="auto"/>
        <w:rPr>
          <w:rFonts w:ascii="Times New Roman" w:hAnsi="Times New Roman" w:cs="Times New Roman"/>
        </w:rPr>
      </w:pPr>
    </w:p>
    <w:p w:rsidR="00E16FC2" w:rsidRPr="00E16FC2" w:rsidRDefault="00E16FC2">
      <w:pPr>
        <w:autoSpaceDE w:val="0"/>
        <w:autoSpaceDN w:val="0"/>
        <w:adjustRightInd w:val="0"/>
        <w:spacing w:before="60" w:after="0" w:line="360" w:lineRule="auto"/>
        <w:rPr>
          <w:rFonts w:ascii="Times New Roman" w:hAnsi="Times New Roman" w:cs="Times New Roman"/>
        </w:rPr>
      </w:pPr>
    </w:p>
    <w:p w:rsidR="00E22B6A" w:rsidRPr="00E16FC2" w:rsidRDefault="00E22B6A">
      <w:pPr>
        <w:autoSpaceDE w:val="0"/>
        <w:autoSpaceDN w:val="0"/>
        <w:adjustRightInd w:val="0"/>
        <w:spacing w:before="60" w:after="0" w:line="360" w:lineRule="auto"/>
        <w:rPr>
          <w:rFonts w:ascii="Times New Roman" w:hAnsi="Times New Roman" w:cs="Times New Roman"/>
        </w:rPr>
      </w:pPr>
    </w:p>
    <w:sectPr w:rsidR="00E22B6A" w:rsidRPr="00E16FC2" w:rsidSect="00B8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13E2"/>
    <w:multiLevelType w:val="hybridMultilevel"/>
    <w:tmpl w:val="0C36C090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7AE1993"/>
    <w:multiLevelType w:val="hybridMultilevel"/>
    <w:tmpl w:val="FDE4A4CE"/>
    <w:lvl w:ilvl="0" w:tplc="39A84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B6802"/>
    <w:multiLevelType w:val="hybridMultilevel"/>
    <w:tmpl w:val="77C6877E"/>
    <w:lvl w:ilvl="0" w:tplc="5BB6B8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40" w:hanging="360"/>
      </w:pPr>
    </w:lvl>
    <w:lvl w:ilvl="2" w:tplc="0405001B">
      <w:start w:val="1"/>
      <w:numFmt w:val="lowerRoman"/>
      <w:lvlText w:val="%3."/>
      <w:lvlJc w:val="right"/>
      <w:pPr>
        <w:ind w:left="3960" w:hanging="180"/>
      </w:pPr>
    </w:lvl>
    <w:lvl w:ilvl="3" w:tplc="0405000F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C812956"/>
    <w:multiLevelType w:val="hybridMultilevel"/>
    <w:tmpl w:val="EE7A6CE8"/>
    <w:lvl w:ilvl="0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2873AE4"/>
    <w:multiLevelType w:val="hybridMultilevel"/>
    <w:tmpl w:val="0E28529A"/>
    <w:lvl w:ilvl="0" w:tplc="23C00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D54"/>
    <w:multiLevelType w:val="hybridMultilevel"/>
    <w:tmpl w:val="054EE3CA"/>
    <w:lvl w:ilvl="0" w:tplc="40847F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2C0A76"/>
    <w:multiLevelType w:val="hybridMultilevel"/>
    <w:tmpl w:val="77C6877E"/>
    <w:lvl w:ilvl="0" w:tplc="5BB6B8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40" w:hanging="360"/>
      </w:pPr>
    </w:lvl>
    <w:lvl w:ilvl="2" w:tplc="0405001B">
      <w:start w:val="1"/>
      <w:numFmt w:val="lowerRoman"/>
      <w:lvlText w:val="%3."/>
      <w:lvlJc w:val="right"/>
      <w:pPr>
        <w:ind w:left="3960" w:hanging="180"/>
      </w:pPr>
    </w:lvl>
    <w:lvl w:ilvl="3" w:tplc="0405000F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078"/>
    <w:rsid w:val="000261AA"/>
    <w:rsid w:val="00031E9F"/>
    <w:rsid w:val="00055521"/>
    <w:rsid w:val="00064BC6"/>
    <w:rsid w:val="0009127A"/>
    <w:rsid w:val="000A347E"/>
    <w:rsid w:val="000C0FC6"/>
    <w:rsid w:val="000C6F3F"/>
    <w:rsid w:val="000E76CD"/>
    <w:rsid w:val="00101C36"/>
    <w:rsid w:val="00104282"/>
    <w:rsid w:val="00106595"/>
    <w:rsid w:val="001333BE"/>
    <w:rsid w:val="00135586"/>
    <w:rsid w:val="00147F12"/>
    <w:rsid w:val="00150B90"/>
    <w:rsid w:val="00164A31"/>
    <w:rsid w:val="0016790B"/>
    <w:rsid w:val="0019252F"/>
    <w:rsid w:val="00220966"/>
    <w:rsid w:val="00251947"/>
    <w:rsid w:val="002666A7"/>
    <w:rsid w:val="00267218"/>
    <w:rsid w:val="0029037C"/>
    <w:rsid w:val="00290D3F"/>
    <w:rsid w:val="00293881"/>
    <w:rsid w:val="002B0AE8"/>
    <w:rsid w:val="002B17B2"/>
    <w:rsid w:val="002E4BF8"/>
    <w:rsid w:val="00305D84"/>
    <w:rsid w:val="003123B7"/>
    <w:rsid w:val="00313083"/>
    <w:rsid w:val="00316902"/>
    <w:rsid w:val="00326BD3"/>
    <w:rsid w:val="00327AD0"/>
    <w:rsid w:val="00333628"/>
    <w:rsid w:val="00337583"/>
    <w:rsid w:val="00352328"/>
    <w:rsid w:val="003603D7"/>
    <w:rsid w:val="00361BD4"/>
    <w:rsid w:val="00370F6B"/>
    <w:rsid w:val="00383C21"/>
    <w:rsid w:val="00394FC8"/>
    <w:rsid w:val="003A356A"/>
    <w:rsid w:val="003B0E29"/>
    <w:rsid w:val="003C09E5"/>
    <w:rsid w:val="003E1E2E"/>
    <w:rsid w:val="003F1662"/>
    <w:rsid w:val="00401CCC"/>
    <w:rsid w:val="00421254"/>
    <w:rsid w:val="004267D4"/>
    <w:rsid w:val="00434EB7"/>
    <w:rsid w:val="004515FE"/>
    <w:rsid w:val="0045302C"/>
    <w:rsid w:val="00470342"/>
    <w:rsid w:val="004772A4"/>
    <w:rsid w:val="004870D7"/>
    <w:rsid w:val="004924ED"/>
    <w:rsid w:val="004943DF"/>
    <w:rsid w:val="00494B7D"/>
    <w:rsid w:val="00497E43"/>
    <w:rsid w:val="004B4DDA"/>
    <w:rsid w:val="004B6DF5"/>
    <w:rsid w:val="004C2F29"/>
    <w:rsid w:val="004D4DCF"/>
    <w:rsid w:val="004D55B4"/>
    <w:rsid w:val="004D58F6"/>
    <w:rsid w:val="004E7ADA"/>
    <w:rsid w:val="00507A00"/>
    <w:rsid w:val="005104A4"/>
    <w:rsid w:val="00511F5B"/>
    <w:rsid w:val="00531CF5"/>
    <w:rsid w:val="00532279"/>
    <w:rsid w:val="00533467"/>
    <w:rsid w:val="00534CA9"/>
    <w:rsid w:val="005630A4"/>
    <w:rsid w:val="00577165"/>
    <w:rsid w:val="0057717B"/>
    <w:rsid w:val="00583242"/>
    <w:rsid w:val="005C3A61"/>
    <w:rsid w:val="005C5A91"/>
    <w:rsid w:val="005E3310"/>
    <w:rsid w:val="005F15C4"/>
    <w:rsid w:val="006058C8"/>
    <w:rsid w:val="006549F5"/>
    <w:rsid w:val="0066087E"/>
    <w:rsid w:val="00662F95"/>
    <w:rsid w:val="00696764"/>
    <w:rsid w:val="006979AF"/>
    <w:rsid w:val="006C2CD8"/>
    <w:rsid w:val="006E61F6"/>
    <w:rsid w:val="006F0B97"/>
    <w:rsid w:val="00713B96"/>
    <w:rsid w:val="0072176D"/>
    <w:rsid w:val="00725CC4"/>
    <w:rsid w:val="00740DDB"/>
    <w:rsid w:val="00742349"/>
    <w:rsid w:val="00763430"/>
    <w:rsid w:val="0079362B"/>
    <w:rsid w:val="007A2299"/>
    <w:rsid w:val="007C25DC"/>
    <w:rsid w:val="007D705F"/>
    <w:rsid w:val="007F5A37"/>
    <w:rsid w:val="008006C6"/>
    <w:rsid w:val="0084402C"/>
    <w:rsid w:val="00877A7B"/>
    <w:rsid w:val="00887BCC"/>
    <w:rsid w:val="008C6A50"/>
    <w:rsid w:val="008D3B84"/>
    <w:rsid w:val="00900829"/>
    <w:rsid w:val="009248F5"/>
    <w:rsid w:val="00950AE2"/>
    <w:rsid w:val="00962483"/>
    <w:rsid w:val="009721D7"/>
    <w:rsid w:val="0098221D"/>
    <w:rsid w:val="009B3892"/>
    <w:rsid w:val="009C33FF"/>
    <w:rsid w:val="009D6078"/>
    <w:rsid w:val="009E33D6"/>
    <w:rsid w:val="009F5DCC"/>
    <w:rsid w:val="00A0510D"/>
    <w:rsid w:val="00A4509D"/>
    <w:rsid w:val="00A45906"/>
    <w:rsid w:val="00A54D5F"/>
    <w:rsid w:val="00A5697E"/>
    <w:rsid w:val="00A727E1"/>
    <w:rsid w:val="00AA4B53"/>
    <w:rsid w:val="00AB1F66"/>
    <w:rsid w:val="00AE2259"/>
    <w:rsid w:val="00AE441C"/>
    <w:rsid w:val="00AE5652"/>
    <w:rsid w:val="00AF6B11"/>
    <w:rsid w:val="00B07684"/>
    <w:rsid w:val="00B24A48"/>
    <w:rsid w:val="00B758B0"/>
    <w:rsid w:val="00B76D29"/>
    <w:rsid w:val="00B80A95"/>
    <w:rsid w:val="00B85F60"/>
    <w:rsid w:val="00B923C3"/>
    <w:rsid w:val="00BB04C5"/>
    <w:rsid w:val="00BB5A1E"/>
    <w:rsid w:val="00BE7C73"/>
    <w:rsid w:val="00BF2435"/>
    <w:rsid w:val="00C05657"/>
    <w:rsid w:val="00C23C1A"/>
    <w:rsid w:val="00C31165"/>
    <w:rsid w:val="00C44640"/>
    <w:rsid w:val="00C6146A"/>
    <w:rsid w:val="00C9568D"/>
    <w:rsid w:val="00CB1021"/>
    <w:rsid w:val="00CB3C48"/>
    <w:rsid w:val="00CB67B0"/>
    <w:rsid w:val="00CC2FC2"/>
    <w:rsid w:val="00CC4766"/>
    <w:rsid w:val="00CC69CC"/>
    <w:rsid w:val="00CD5725"/>
    <w:rsid w:val="00CD719B"/>
    <w:rsid w:val="00CE2EBB"/>
    <w:rsid w:val="00D1266B"/>
    <w:rsid w:val="00D50BE3"/>
    <w:rsid w:val="00D57847"/>
    <w:rsid w:val="00D713C3"/>
    <w:rsid w:val="00DA7BFC"/>
    <w:rsid w:val="00DB08A7"/>
    <w:rsid w:val="00DC1AAF"/>
    <w:rsid w:val="00DD01CB"/>
    <w:rsid w:val="00DF3996"/>
    <w:rsid w:val="00E1261A"/>
    <w:rsid w:val="00E16FC2"/>
    <w:rsid w:val="00E22B6A"/>
    <w:rsid w:val="00E22E83"/>
    <w:rsid w:val="00E268F9"/>
    <w:rsid w:val="00EA569E"/>
    <w:rsid w:val="00EB5AA6"/>
    <w:rsid w:val="00EC655D"/>
    <w:rsid w:val="00ED283C"/>
    <w:rsid w:val="00EE3F54"/>
    <w:rsid w:val="00F11535"/>
    <w:rsid w:val="00F17CF9"/>
    <w:rsid w:val="00F22A33"/>
    <w:rsid w:val="00F40C67"/>
    <w:rsid w:val="00F66B08"/>
    <w:rsid w:val="00FB3504"/>
    <w:rsid w:val="00FB59B4"/>
    <w:rsid w:val="00FF32F5"/>
    <w:rsid w:val="00FF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F60"/>
  </w:style>
  <w:style w:type="paragraph" w:styleId="Nadpis1">
    <w:name w:val="heading 1"/>
    <w:basedOn w:val="Normln"/>
    <w:next w:val="Normln"/>
    <w:link w:val="Nadpis1Char"/>
    <w:uiPriority w:val="9"/>
    <w:qFormat/>
    <w:rsid w:val="004772A4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72A4"/>
    <w:pPr>
      <w:keepNext/>
      <w:keepLines/>
      <w:spacing w:before="200" w:after="0"/>
      <w:outlineLvl w:val="1"/>
    </w:pPr>
    <w:rPr>
      <w:rFonts w:eastAsiaTheme="majorEastAsia" w:cstheme="minorHAns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60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3362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628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ln"/>
    <w:rsid w:val="00BF2435"/>
    <w:pPr>
      <w:suppressAutoHyphens/>
      <w:autoSpaceDN w:val="0"/>
      <w:spacing w:after="12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EE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E3F54"/>
    <w:rPr>
      <w:i/>
      <w:iCs/>
    </w:rPr>
  </w:style>
  <w:style w:type="paragraph" w:customStyle="1" w:styleId="reaction">
    <w:name w:val="reaction"/>
    <w:basedOn w:val="Normln"/>
    <w:rsid w:val="00EE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3F54"/>
    <w:rPr>
      <w:color w:val="0000FF"/>
      <w:u w:val="single"/>
    </w:rPr>
  </w:style>
  <w:style w:type="paragraph" w:customStyle="1" w:styleId="eqv">
    <w:name w:val="eqv"/>
    <w:basedOn w:val="Normln"/>
    <w:rsid w:val="0045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967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967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4772A4"/>
    <w:rPr>
      <w:rFonts w:eastAsiaTheme="majorEastAsia" w:cstheme="minorHAnsi"/>
      <w:b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772A4"/>
    <w:rPr>
      <w:rFonts w:eastAsiaTheme="majorEastAsia" w:cstheme="minorHAnsi"/>
      <w:b/>
      <w:bCs/>
      <w:sz w:val="32"/>
      <w:szCs w:val="32"/>
      <w:u w:val="single"/>
    </w:rPr>
  </w:style>
  <w:style w:type="character" w:customStyle="1" w:styleId="mw-headline">
    <w:name w:val="mw-headline"/>
    <w:basedOn w:val="Standardnpsmoodstavce"/>
    <w:rsid w:val="00ED283C"/>
  </w:style>
  <w:style w:type="character" w:customStyle="1" w:styleId="mw-editsection">
    <w:name w:val="mw-editsection"/>
    <w:basedOn w:val="Standardnpsmoodstavce"/>
    <w:rsid w:val="00ED283C"/>
  </w:style>
  <w:style w:type="character" w:customStyle="1" w:styleId="mw-editsection-bracket">
    <w:name w:val="mw-editsection-bracket"/>
    <w:basedOn w:val="Standardnpsmoodstavce"/>
    <w:rsid w:val="00ED283C"/>
  </w:style>
  <w:style w:type="character" w:customStyle="1" w:styleId="mw-editsection-divider">
    <w:name w:val="mw-editsection-divider"/>
    <w:basedOn w:val="Standardnpsmoodstavce"/>
    <w:rsid w:val="00ED283C"/>
  </w:style>
  <w:style w:type="paragraph" w:styleId="Bibliografie">
    <w:name w:val="Bibliography"/>
    <w:basedOn w:val="Normln"/>
    <w:next w:val="Normln"/>
    <w:uiPriority w:val="37"/>
    <w:unhideWhenUsed/>
    <w:rsid w:val="00CD7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muni.cz/el/1431/podzim2009/C1441/publikace/go0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Tou08</b:Tag>
    <b:SourceType>Book</b:SourceType>
    <b:Guid>{52A9C197-FCE2-446A-B68C-06E3EC5E4A5C}</b:Guid>
    <b:LCID>0</b:LCID>
    <b:Author>
      <b:Author>
        <b:NameList>
          <b:Person>
            <b:Last>Toužín</b:Last>
            <b:First>Jiří</b:First>
          </b:Person>
        </b:NameList>
      </b:Author>
    </b:Author>
    <b:Title>Stručný přehled prvků</b:Title>
    <b:Year>2008</b:Year>
    <b:City>Brno</b:City>
    <b:Publisher>Tribun EU</b:Publisher>
    <b:RefOrder>1</b:RefOrder>
  </b:Source>
  <b:Source>
    <b:Tag>Kli89</b:Tag>
    <b:SourceType>Book</b:SourceType>
    <b:Guid>{BEF6EE2A-D8FA-4A16-823C-A5A516BC7785}</b:Guid>
    <b:LCID>0</b:LCID>
    <b:Author>
      <b:Author>
        <b:NameList>
          <b:Person>
            <b:Last>Klikorka</b:Last>
            <b:First>Jiří</b:First>
          </b:Person>
        </b:NameList>
      </b:Author>
    </b:Author>
    <b:Title>Obecná a anorganická chemie </b:Title>
    <b:Year>1989</b:Year>
    <b:City>Praha</b:City>
    <b:Publisher>SNTL</b:Publisher>
    <b:RefOrder>2</b:RefOrder>
  </b:Source>
</b:Sources>
</file>

<file path=customXml/itemProps1.xml><?xml version="1.0" encoding="utf-8"?>
<ds:datastoreItem xmlns:ds="http://schemas.openxmlformats.org/officeDocument/2006/customXml" ds:itemID="{2608ECD4-3506-422E-B275-8AF2330F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Křáp</dc:creator>
  <cp:lastModifiedBy>Lucie Měcháčková</cp:lastModifiedBy>
  <cp:revision>13</cp:revision>
  <cp:lastPrinted>2017-10-14T09:17:00Z</cp:lastPrinted>
  <dcterms:created xsi:type="dcterms:W3CDTF">2017-11-26T10:32:00Z</dcterms:created>
  <dcterms:modified xsi:type="dcterms:W3CDTF">2017-12-07T20:35:00Z</dcterms:modified>
</cp:coreProperties>
</file>