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EA" w:rsidRPr="00BC29EA" w:rsidRDefault="00BC29EA" w:rsidP="00BC29EA">
      <w:pPr>
        <w:spacing w:after="0" w:line="240" w:lineRule="auto"/>
        <w:rPr>
          <w:rFonts w:ascii="Arial" w:hAnsi="Arial" w:cs="Arial"/>
          <w:b/>
          <w:color w:val="000000" w:themeColor="text1"/>
          <w:sz w:val="52"/>
          <w:szCs w:val="52"/>
          <w:lang w:val="en-GB"/>
        </w:rPr>
      </w:pPr>
      <w:bookmarkStart w:id="0" w:name="_GoBack"/>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59673F" w:rsidRDefault="009A645E" w:rsidP="00BC29EA">
      <w:pPr>
        <w:spacing w:after="0" w:line="240" w:lineRule="auto"/>
        <w:jc w:val="center"/>
        <w:rPr>
          <w:rFonts w:ascii="Arial" w:hAnsi="Arial" w:cs="Arial"/>
          <w:b/>
          <w:color w:val="000000" w:themeColor="text1"/>
          <w:sz w:val="68"/>
          <w:szCs w:val="68"/>
          <w:lang w:val="en-GB"/>
        </w:rPr>
      </w:pPr>
      <w:r>
        <w:rPr>
          <w:rFonts w:ascii="Arial" w:hAnsi="Arial" w:cs="Arial"/>
          <w:b/>
          <w:color w:val="000000" w:themeColor="text1"/>
          <w:sz w:val="68"/>
          <w:szCs w:val="68"/>
          <w:lang w:val="en-GB"/>
        </w:rPr>
        <w:t>English for Chemists</w:t>
      </w:r>
    </w:p>
    <w:p w:rsidR="00BC29EA" w:rsidRPr="00BC29EA" w:rsidRDefault="00BC29EA" w:rsidP="00BC29EA">
      <w:pPr>
        <w:spacing w:after="0" w:line="240" w:lineRule="auto"/>
        <w:jc w:val="center"/>
        <w:rPr>
          <w:rFonts w:ascii="Arial" w:hAnsi="Arial" w:cs="Arial"/>
          <w:b/>
          <w:color w:val="000000" w:themeColor="text1"/>
          <w:sz w:val="52"/>
          <w:szCs w:val="52"/>
          <w:lang w:val="en-GB"/>
        </w:rPr>
      </w:pPr>
    </w:p>
    <w:p w:rsidR="00BC29EA" w:rsidRPr="00BC29EA" w:rsidRDefault="00BC29EA" w:rsidP="00BC29EA">
      <w:pPr>
        <w:spacing w:after="0" w:line="240" w:lineRule="auto"/>
        <w:jc w:val="center"/>
        <w:rPr>
          <w:rFonts w:ascii="Arial" w:hAnsi="Arial" w:cs="Arial"/>
          <w:b/>
          <w:color w:val="000000" w:themeColor="text1"/>
          <w:sz w:val="52"/>
          <w:szCs w:val="52"/>
          <w:lang w:val="en-GB"/>
        </w:rPr>
      </w:pPr>
      <w:r w:rsidRPr="00BC29EA">
        <w:rPr>
          <w:rFonts w:ascii="Arial" w:hAnsi="Arial" w:cs="Arial"/>
          <w:b/>
          <w:color w:val="000000" w:themeColor="text1"/>
          <w:sz w:val="52"/>
          <w:szCs w:val="52"/>
          <w:lang w:val="en-GB"/>
        </w:rPr>
        <w:t>Vocabulary</w:t>
      </w: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Default="00BC29EA" w:rsidP="00BC29EA">
      <w:pPr>
        <w:spacing w:after="0" w:line="240" w:lineRule="auto"/>
        <w:rPr>
          <w:rFonts w:ascii="Arial" w:hAnsi="Arial" w:cs="Arial"/>
          <w:b/>
          <w:color w:val="000000" w:themeColor="text1"/>
          <w:sz w:val="52"/>
          <w:szCs w:val="52"/>
          <w:lang w:val="en-GB"/>
        </w:rPr>
      </w:pPr>
    </w:p>
    <w:p w:rsidR="00934DE8" w:rsidRDefault="00934DE8" w:rsidP="00BC29EA">
      <w:pPr>
        <w:spacing w:after="0" w:line="240" w:lineRule="auto"/>
        <w:rPr>
          <w:rFonts w:ascii="Arial" w:hAnsi="Arial" w:cs="Arial"/>
          <w:b/>
          <w:color w:val="000000" w:themeColor="text1"/>
          <w:sz w:val="52"/>
          <w:szCs w:val="52"/>
          <w:lang w:val="en-GB"/>
        </w:rPr>
      </w:pPr>
    </w:p>
    <w:p w:rsidR="00934DE8" w:rsidRDefault="00934DE8" w:rsidP="00BC29EA">
      <w:pPr>
        <w:spacing w:after="0" w:line="240" w:lineRule="auto"/>
        <w:rPr>
          <w:rFonts w:ascii="Arial" w:hAnsi="Arial" w:cs="Arial"/>
          <w:b/>
          <w:color w:val="000000" w:themeColor="text1"/>
          <w:sz w:val="52"/>
          <w:szCs w:val="52"/>
          <w:lang w:val="en-GB"/>
        </w:rPr>
      </w:pPr>
    </w:p>
    <w:p w:rsidR="00934DE8" w:rsidRDefault="00934DE8" w:rsidP="00BC29EA">
      <w:pPr>
        <w:spacing w:after="0" w:line="240" w:lineRule="auto"/>
        <w:rPr>
          <w:rFonts w:ascii="Arial" w:hAnsi="Arial" w:cs="Arial"/>
          <w:b/>
          <w:color w:val="000000" w:themeColor="text1"/>
          <w:sz w:val="52"/>
          <w:szCs w:val="52"/>
          <w:lang w:val="en-GB"/>
        </w:rPr>
      </w:pPr>
    </w:p>
    <w:p w:rsidR="00934DE8" w:rsidRDefault="00934DE8" w:rsidP="00BC29EA">
      <w:pPr>
        <w:spacing w:after="0" w:line="240" w:lineRule="auto"/>
        <w:rPr>
          <w:rFonts w:ascii="Arial" w:hAnsi="Arial" w:cs="Arial"/>
          <w:b/>
          <w:color w:val="000000" w:themeColor="text1"/>
          <w:sz w:val="52"/>
          <w:szCs w:val="52"/>
          <w:lang w:val="en-GB"/>
        </w:rPr>
      </w:pPr>
    </w:p>
    <w:p w:rsidR="00934DE8" w:rsidRDefault="00934DE8" w:rsidP="00BC29EA">
      <w:pPr>
        <w:spacing w:after="0" w:line="240" w:lineRule="auto"/>
        <w:rPr>
          <w:rFonts w:ascii="Arial" w:hAnsi="Arial" w:cs="Arial"/>
          <w:b/>
          <w:color w:val="000000" w:themeColor="text1"/>
          <w:sz w:val="52"/>
          <w:szCs w:val="52"/>
          <w:lang w:val="en-GB"/>
        </w:rPr>
      </w:pPr>
    </w:p>
    <w:p w:rsidR="00934DE8" w:rsidRPr="00BC29EA" w:rsidRDefault="00934DE8"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52"/>
          <w:szCs w:val="52"/>
          <w:lang w:val="en-GB"/>
        </w:rPr>
      </w:pPr>
    </w:p>
    <w:p w:rsidR="00BC29EA" w:rsidRPr="00BC29EA" w:rsidRDefault="00BC29EA" w:rsidP="00BC29EA">
      <w:pPr>
        <w:spacing w:after="0" w:line="240" w:lineRule="auto"/>
        <w:rPr>
          <w:rFonts w:ascii="Arial" w:hAnsi="Arial" w:cs="Arial"/>
          <w:b/>
          <w:color w:val="000000" w:themeColor="text1"/>
          <w:sz w:val="40"/>
          <w:szCs w:val="40"/>
          <w:lang w:val="en-GB"/>
        </w:rPr>
      </w:pPr>
    </w:p>
    <w:p w:rsidR="00BC29EA" w:rsidRPr="00BC29EA" w:rsidRDefault="00BC29EA" w:rsidP="00BC29EA">
      <w:pPr>
        <w:spacing w:after="0" w:line="240" w:lineRule="auto"/>
        <w:rPr>
          <w:rFonts w:ascii="Arial" w:hAnsi="Arial" w:cs="Arial"/>
          <w:b/>
          <w:color w:val="000000" w:themeColor="text1"/>
          <w:sz w:val="40"/>
          <w:szCs w:val="40"/>
          <w:lang w:val="en-GB"/>
        </w:rPr>
      </w:pPr>
      <w:r w:rsidRPr="00BC29EA">
        <w:rPr>
          <w:rFonts w:ascii="Arial" w:hAnsi="Arial" w:cs="Arial"/>
          <w:b/>
          <w:color w:val="000000" w:themeColor="text1"/>
          <w:sz w:val="40"/>
          <w:szCs w:val="40"/>
          <w:lang w:val="en-GB"/>
        </w:rPr>
        <w:t>Brno</w:t>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r>
      <w:r w:rsidRPr="00BC29EA">
        <w:rPr>
          <w:rFonts w:ascii="Arial" w:hAnsi="Arial" w:cs="Arial"/>
          <w:b/>
          <w:color w:val="000000" w:themeColor="text1"/>
          <w:sz w:val="40"/>
          <w:szCs w:val="40"/>
          <w:lang w:val="en-GB"/>
        </w:rPr>
        <w:tab/>
        <w:t>2014</w:t>
      </w:r>
    </w:p>
    <w:p w:rsidR="00BC29EA" w:rsidRPr="00BC29EA" w:rsidRDefault="00BC29EA" w:rsidP="00BC29EA">
      <w:pPr>
        <w:spacing w:after="0" w:line="240" w:lineRule="auto"/>
        <w:rPr>
          <w:rFonts w:ascii="Arial" w:hAnsi="Arial" w:cs="Arial"/>
          <w:b/>
          <w:color w:val="000000" w:themeColor="text1"/>
          <w:sz w:val="40"/>
          <w:szCs w:val="40"/>
          <w:lang w:val="en-GB"/>
        </w:rPr>
      </w:pPr>
      <w:r w:rsidRPr="00BC29EA">
        <w:rPr>
          <w:rFonts w:ascii="Arial" w:hAnsi="Arial" w:cs="Arial"/>
          <w:b/>
          <w:color w:val="000000" w:themeColor="text1"/>
          <w:sz w:val="40"/>
          <w:szCs w:val="40"/>
          <w:lang w:val="en-GB"/>
        </w:rPr>
        <w:lastRenderedPageBreak/>
        <w:br w:type="page"/>
      </w:r>
    </w:p>
    <w:p w:rsidR="00BC29EA" w:rsidRPr="00BC29EA" w:rsidRDefault="00BC29EA" w:rsidP="00BC29EA">
      <w:pPr>
        <w:spacing w:after="0" w:line="240" w:lineRule="auto"/>
        <w:rPr>
          <w:rFonts w:ascii="Arial" w:hAnsi="Arial" w:cs="Arial"/>
          <w:b/>
          <w:color w:val="000000" w:themeColor="text1"/>
          <w:sz w:val="40"/>
          <w:szCs w:val="40"/>
          <w:lang w:val="en-GB"/>
        </w:rPr>
      </w:pPr>
      <w:r w:rsidRPr="00BC29EA">
        <w:rPr>
          <w:rFonts w:ascii="Arial" w:hAnsi="Arial" w:cs="Arial"/>
          <w:b/>
          <w:color w:val="000000" w:themeColor="text1"/>
          <w:sz w:val="40"/>
          <w:szCs w:val="40"/>
          <w:lang w:val="en-GB"/>
        </w:rPr>
        <w:lastRenderedPageBreak/>
        <w:t>Contents</w:t>
      </w:r>
    </w:p>
    <w:p w:rsidR="00BC29EA" w:rsidRPr="00BC29EA" w:rsidRDefault="00BC29EA" w:rsidP="00BC29EA">
      <w:pPr>
        <w:spacing w:after="0" w:line="240" w:lineRule="auto"/>
        <w:rPr>
          <w:rFonts w:ascii="Arial" w:hAnsi="Arial" w:cs="Arial"/>
          <w:b/>
          <w:color w:val="000000" w:themeColor="text1"/>
          <w:sz w:val="40"/>
          <w:szCs w:val="40"/>
          <w:lang w:val="en-GB"/>
        </w:rPr>
      </w:pPr>
    </w:p>
    <w:p w:rsidR="009A645E" w:rsidRDefault="00E41200">
      <w:pPr>
        <w:pStyle w:val="Obsah1"/>
        <w:tabs>
          <w:tab w:val="right" w:leader="dot" w:pos="9060"/>
        </w:tabs>
        <w:rPr>
          <w:rFonts w:eastAsiaTheme="minorEastAsia"/>
          <w:b w:val="0"/>
          <w:bCs w:val="0"/>
          <w:i w:val="0"/>
          <w:iCs w:val="0"/>
          <w:noProof/>
          <w:sz w:val="22"/>
          <w:szCs w:val="22"/>
          <w:lang w:eastAsia="cs-CZ"/>
        </w:rPr>
      </w:pPr>
      <w:r w:rsidRPr="00BC29EA">
        <w:rPr>
          <w:rFonts w:ascii="Arial" w:hAnsi="Arial" w:cs="Arial"/>
          <w:b w:val="0"/>
          <w:color w:val="000000" w:themeColor="text1"/>
          <w:sz w:val="52"/>
          <w:szCs w:val="52"/>
          <w:lang w:val="en-GB"/>
        </w:rPr>
        <w:fldChar w:fldCharType="begin"/>
      </w:r>
      <w:r w:rsidR="00BC29EA" w:rsidRPr="00BC29EA">
        <w:rPr>
          <w:rFonts w:ascii="Arial" w:hAnsi="Arial" w:cs="Arial"/>
          <w:b w:val="0"/>
          <w:color w:val="000000" w:themeColor="text1"/>
          <w:sz w:val="52"/>
          <w:szCs w:val="52"/>
          <w:lang w:val="en-GB"/>
        </w:rPr>
        <w:instrText xml:space="preserve"> TOC \o "1-4" \h \z \u </w:instrText>
      </w:r>
      <w:r w:rsidRPr="00BC29EA">
        <w:rPr>
          <w:rFonts w:ascii="Arial" w:hAnsi="Arial" w:cs="Arial"/>
          <w:b w:val="0"/>
          <w:color w:val="000000" w:themeColor="text1"/>
          <w:sz w:val="52"/>
          <w:szCs w:val="52"/>
          <w:lang w:val="en-GB"/>
        </w:rPr>
        <w:fldChar w:fldCharType="separate"/>
      </w:r>
      <w:hyperlink w:anchor="_Toc410124754" w:history="1">
        <w:r w:rsidR="009A645E" w:rsidRPr="00BD4A9D">
          <w:rPr>
            <w:rStyle w:val="Hypertextovodkaz"/>
            <w:noProof/>
          </w:rPr>
          <w:t>Sound Records</w:t>
        </w:r>
        <w:r w:rsidR="009A645E">
          <w:rPr>
            <w:noProof/>
            <w:webHidden/>
          </w:rPr>
          <w:tab/>
        </w:r>
        <w:r w:rsidR="009A645E">
          <w:rPr>
            <w:noProof/>
            <w:webHidden/>
          </w:rPr>
          <w:fldChar w:fldCharType="begin"/>
        </w:r>
        <w:r w:rsidR="009A645E">
          <w:rPr>
            <w:noProof/>
            <w:webHidden/>
          </w:rPr>
          <w:instrText xml:space="preserve"> PAGEREF _Toc410124754 \h </w:instrText>
        </w:r>
        <w:r w:rsidR="009A645E">
          <w:rPr>
            <w:noProof/>
            <w:webHidden/>
          </w:rPr>
        </w:r>
        <w:r w:rsidR="009A645E">
          <w:rPr>
            <w:noProof/>
            <w:webHidden/>
          </w:rPr>
          <w:fldChar w:fldCharType="separate"/>
        </w:r>
        <w:r w:rsidR="009A645E">
          <w:rPr>
            <w:noProof/>
            <w:webHidden/>
          </w:rPr>
          <w:t>4</w:t>
        </w:r>
        <w:r w:rsidR="009A645E">
          <w:rPr>
            <w:noProof/>
            <w:webHidden/>
          </w:rPr>
          <w:fldChar w:fldCharType="end"/>
        </w:r>
      </w:hyperlink>
    </w:p>
    <w:p w:rsidR="009A645E" w:rsidRDefault="009A645E">
      <w:pPr>
        <w:pStyle w:val="Obsah1"/>
        <w:tabs>
          <w:tab w:val="right" w:leader="dot" w:pos="9060"/>
        </w:tabs>
        <w:rPr>
          <w:rFonts w:eastAsiaTheme="minorEastAsia"/>
          <w:b w:val="0"/>
          <w:bCs w:val="0"/>
          <w:i w:val="0"/>
          <w:iCs w:val="0"/>
          <w:noProof/>
          <w:sz w:val="22"/>
          <w:szCs w:val="22"/>
          <w:lang w:eastAsia="cs-CZ"/>
        </w:rPr>
      </w:pPr>
      <w:hyperlink w:anchor="_Toc410124755" w:history="1">
        <w:r w:rsidRPr="00BD4A9D">
          <w:rPr>
            <w:rStyle w:val="Hypertextovodkaz"/>
            <w:noProof/>
            <w:lang w:val="en-GB"/>
          </w:rPr>
          <w:t>English for Chemists</w:t>
        </w:r>
        <w:r>
          <w:rPr>
            <w:noProof/>
            <w:webHidden/>
          </w:rPr>
          <w:tab/>
        </w:r>
        <w:r>
          <w:rPr>
            <w:noProof/>
            <w:webHidden/>
          </w:rPr>
          <w:fldChar w:fldCharType="begin"/>
        </w:r>
        <w:r>
          <w:rPr>
            <w:noProof/>
            <w:webHidden/>
          </w:rPr>
          <w:instrText xml:space="preserve"> PAGEREF _Toc410124755 \h </w:instrText>
        </w:r>
        <w:r>
          <w:rPr>
            <w:noProof/>
            <w:webHidden/>
          </w:rPr>
        </w:r>
        <w:r>
          <w:rPr>
            <w:noProof/>
            <w:webHidden/>
          </w:rPr>
          <w:fldChar w:fldCharType="separate"/>
        </w:r>
        <w:r>
          <w:rPr>
            <w:noProof/>
            <w:webHidden/>
          </w:rPr>
          <w:t>5</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56" w:history="1">
        <w:r w:rsidRPr="00BD4A9D">
          <w:rPr>
            <w:rStyle w:val="Hypertextovodkaz"/>
            <w:noProof/>
          </w:rPr>
          <w:t>Lesson 1</w:t>
        </w:r>
        <w:r>
          <w:rPr>
            <w:noProof/>
            <w:webHidden/>
          </w:rPr>
          <w:tab/>
        </w:r>
        <w:r>
          <w:rPr>
            <w:noProof/>
            <w:webHidden/>
          </w:rPr>
          <w:fldChar w:fldCharType="begin"/>
        </w:r>
        <w:r>
          <w:rPr>
            <w:noProof/>
            <w:webHidden/>
          </w:rPr>
          <w:instrText xml:space="preserve"> PAGEREF _Toc410124756 \h </w:instrText>
        </w:r>
        <w:r>
          <w:rPr>
            <w:noProof/>
            <w:webHidden/>
          </w:rPr>
        </w:r>
        <w:r>
          <w:rPr>
            <w:noProof/>
            <w:webHidden/>
          </w:rPr>
          <w:fldChar w:fldCharType="separate"/>
        </w:r>
        <w:r>
          <w:rPr>
            <w:noProof/>
            <w:webHidden/>
          </w:rPr>
          <w:t>5</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57" w:history="1">
        <w:r w:rsidRPr="00BD4A9D">
          <w:rPr>
            <w:rStyle w:val="Hypertextovodkaz"/>
            <w:noProof/>
          </w:rPr>
          <w:t>Lesson 2</w:t>
        </w:r>
        <w:r>
          <w:rPr>
            <w:noProof/>
            <w:webHidden/>
          </w:rPr>
          <w:tab/>
        </w:r>
        <w:r>
          <w:rPr>
            <w:noProof/>
            <w:webHidden/>
          </w:rPr>
          <w:fldChar w:fldCharType="begin"/>
        </w:r>
        <w:r>
          <w:rPr>
            <w:noProof/>
            <w:webHidden/>
          </w:rPr>
          <w:instrText xml:space="preserve"> PAGEREF _Toc410124757 \h </w:instrText>
        </w:r>
        <w:r>
          <w:rPr>
            <w:noProof/>
            <w:webHidden/>
          </w:rPr>
        </w:r>
        <w:r>
          <w:rPr>
            <w:noProof/>
            <w:webHidden/>
          </w:rPr>
          <w:fldChar w:fldCharType="separate"/>
        </w:r>
        <w:r>
          <w:rPr>
            <w:noProof/>
            <w:webHidden/>
          </w:rPr>
          <w:t>7</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58" w:history="1">
        <w:r w:rsidRPr="00BD4A9D">
          <w:rPr>
            <w:rStyle w:val="Hypertextovodkaz"/>
            <w:noProof/>
          </w:rPr>
          <w:t>Lesson 3</w:t>
        </w:r>
        <w:r>
          <w:rPr>
            <w:noProof/>
            <w:webHidden/>
          </w:rPr>
          <w:tab/>
        </w:r>
        <w:r>
          <w:rPr>
            <w:noProof/>
            <w:webHidden/>
          </w:rPr>
          <w:fldChar w:fldCharType="begin"/>
        </w:r>
        <w:r>
          <w:rPr>
            <w:noProof/>
            <w:webHidden/>
          </w:rPr>
          <w:instrText xml:space="preserve"> PAGEREF _Toc410124758 \h </w:instrText>
        </w:r>
        <w:r>
          <w:rPr>
            <w:noProof/>
            <w:webHidden/>
          </w:rPr>
        </w:r>
        <w:r>
          <w:rPr>
            <w:noProof/>
            <w:webHidden/>
          </w:rPr>
          <w:fldChar w:fldCharType="separate"/>
        </w:r>
        <w:r>
          <w:rPr>
            <w:noProof/>
            <w:webHidden/>
          </w:rPr>
          <w:t>9</w:t>
        </w:r>
        <w:r>
          <w:rPr>
            <w:noProof/>
            <w:webHidden/>
          </w:rPr>
          <w:fldChar w:fldCharType="end"/>
        </w:r>
      </w:hyperlink>
    </w:p>
    <w:p w:rsidR="009A645E" w:rsidRDefault="009A645E">
      <w:pPr>
        <w:pStyle w:val="Obsah1"/>
        <w:tabs>
          <w:tab w:val="right" w:leader="dot" w:pos="9060"/>
        </w:tabs>
        <w:rPr>
          <w:rFonts w:eastAsiaTheme="minorEastAsia"/>
          <w:b w:val="0"/>
          <w:bCs w:val="0"/>
          <w:i w:val="0"/>
          <w:iCs w:val="0"/>
          <w:noProof/>
          <w:sz w:val="22"/>
          <w:szCs w:val="22"/>
          <w:lang w:eastAsia="cs-CZ"/>
        </w:rPr>
      </w:pPr>
      <w:hyperlink w:anchor="_Toc410124759" w:history="1">
        <w:r w:rsidRPr="00BD4A9D">
          <w:rPr>
            <w:rStyle w:val="Hypertextovodkaz"/>
            <w:noProof/>
          </w:rPr>
          <w:t>Chemical Elements</w:t>
        </w:r>
        <w:r>
          <w:rPr>
            <w:noProof/>
            <w:webHidden/>
          </w:rPr>
          <w:tab/>
        </w:r>
        <w:r>
          <w:rPr>
            <w:noProof/>
            <w:webHidden/>
          </w:rPr>
          <w:fldChar w:fldCharType="begin"/>
        </w:r>
        <w:r>
          <w:rPr>
            <w:noProof/>
            <w:webHidden/>
          </w:rPr>
          <w:instrText xml:space="preserve"> PAGEREF _Toc410124759 \h </w:instrText>
        </w:r>
        <w:r>
          <w:rPr>
            <w:noProof/>
            <w:webHidden/>
          </w:rPr>
        </w:r>
        <w:r>
          <w:rPr>
            <w:noProof/>
            <w:webHidden/>
          </w:rPr>
          <w:fldChar w:fldCharType="separate"/>
        </w:r>
        <w:r>
          <w:rPr>
            <w:noProof/>
            <w:webHidden/>
          </w:rPr>
          <w:t>10</w:t>
        </w:r>
        <w:r>
          <w:rPr>
            <w:noProof/>
            <w:webHidden/>
          </w:rPr>
          <w:fldChar w:fldCharType="end"/>
        </w:r>
      </w:hyperlink>
    </w:p>
    <w:p w:rsidR="009A645E" w:rsidRDefault="009A645E">
      <w:pPr>
        <w:pStyle w:val="Obsah1"/>
        <w:tabs>
          <w:tab w:val="right" w:leader="dot" w:pos="9060"/>
        </w:tabs>
        <w:rPr>
          <w:rFonts w:eastAsiaTheme="minorEastAsia"/>
          <w:b w:val="0"/>
          <w:bCs w:val="0"/>
          <w:i w:val="0"/>
          <w:iCs w:val="0"/>
          <w:noProof/>
          <w:sz w:val="22"/>
          <w:szCs w:val="22"/>
          <w:lang w:eastAsia="cs-CZ"/>
        </w:rPr>
      </w:pPr>
      <w:hyperlink w:anchor="_Toc410124760" w:history="1">
        <w:r w:rsidRPr="00BD4A9D">
          <w:rPr>
            <w:rStyle w:val="Hypertextovodkaz"/>
            <w:noProof/>
            <w:lang w:val="en-GB"/>
          </w:rPr>
          <w:t>Nomenclature of Inorganic Compounds</w:t>
        </w:r>
        <w:r>
          <w:rPr>
            <w:noProof/>
            <w:webHidden/>
          </w:rPr>
          <w:tab/>
        </w:r>
        <w:r>
          <w:rPr>
            <w:noProof/>
            <w:webHidden/>
          </w:rPr>
          <w:fldChar w:fldCharType="begin"/>
        </w:r>
        <w:r>
          <w:rPr>
            <w:noProof/>
            <w:webHidden/>
          </w:rPr>
          <w:instrText xml:space="preserve"> PAGEREF _Toc410124760 \h </w:instrText>
        </w:r>
        <w:r>
          <w:rPr>
            <w:noProof/>
            <w:webHidden/>
          </w:rPr>
        </w:r>
        <w:r>
          <w:rPr>
            <w:noProof/>
            <w:webHidden/>
          </w:rPr>
          <w:fldChar w:fldCharType="separate"/>
        </w:r>
        <w:r>
          <w:rPr>
            <w:noProof/>
            <w:webHidden/>
          </w:rPr>
          <w:t>13</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61" w:history="1">
        <w:r w:rsidRPr="00BD4A9D">
          <w:rPr>
            <w:rStyle w:val="Hypertextovodkaz"/>
            <w:noProof/>
          </w:rPr>
          <w:t>Ions</w:t>
        </w:r>
        <w:r>
          <w:rPr>
            <w:noProof/>
            <w:webHidden/>
          </w:rPr>
          <w:tab/>
        </w:r>
        <w:r>
          <w:rPr>
            <w:noProof/>
            <w:webHidden/>
          </w:rPr>
          <w:fldChar w:fldCharType="begin"/>
        </w:r>
        <w:r>
          <w:rPr>
            <w:noProof/>
            <w:webHidden/>
          </w:rPr>
          <w:instrText xml:space="preserve"> PAGEREF _Toc410124761 \h </w:instrText>
        </w:r>
        <w:r>
          <w:rPr>
            <w:noProof/>
            <w:webHidden/>
          </w:rPr>
        </w:r>
        <w:r>
          <w:rPr>
            <w:noProof/>
            <w:webHidden/>
          </w:rPr>
          <w:fldChar w:fldCharType="separate"/>
        </w:r>
        <w:r>
          <w:rPr>
            <w:noProof/>
            <w:webHidden/>
          </w:rPr>
          <w:t>13</w:t>
        </w:r>
        <w:r>
          <w:rPr>
            <w:noProof/>
            <w:webHidden/>
          </w:rPr>
          <w:fldChar w:fldCharType="end"/>
        </w:r>
      </w:hyperlink>
    </w:p>
    <w:p w:rsidR="009A645E" w:rsidRDefault="009A645E">
      <w:pPr>
        <w:pStyle w:val="Obsah3"/>
        <w:tabs>
          <w:tab w:val="right" w:leader="dot" w:pos="9060"/>
        </w:tabs>
        <w:rPr>
          <w:rFonts w:eastAsiaTheme="minorEastAsia"/>
          <w:noProof/>
          <w:sz w:val="22"/>
          <w:szCs w:val="22"/>
          <w:lang w:eastAsia="cs-CZ"/>
        </w:rPr>
      </w:pPr>
      <w:hyperlink w:anchor="_Toc410124762" w:history="1">
        <w:r w:rsidRPr="00BD4A9D">
          <w:rPr>
            <w:rStyle w:val="Hypertextovodkaz"/>
            <w:noProof/>
          </w:rPr>
          <w:t>Monatomic cations</w:t>
        </w:r>
        <w:r>
          <w:rPr>
            <w:noProof/>
            <w:webHidden/>
          </w:rPr>
          <w:tab/>
        </w:r>
        <w:r>
          <w:rPr>
            <w:noProof/>
            <w:webHidden/>
          </w:rPr>
          <w:fldChar w:fldCharType="begin"/>
        </w:r>
        <w:r>
          <w:rPr>
            <w:noProof/>
            <w:webHidden/>
          </w:rPr>
          <w:instrText xml:space="preserve"> PAGEREF _Toc410124762 \h </w:instrText>
        </w:r>
        <w:r>
          <w:rPr>
            <w:noProof/>
            <w:webHidden/>
          </w:rPr>
        </w:r>
        <w:r>
          <w:rPr>
            <w:noProof/>
            <w:webHidden/>
          </w:rPr>
          <w:fldChar w:fldCharType="separate"/>
        </w:r>
        <w:r>
          <w:rPr>
            <w:noProof/>
            <w:webHidden/>
          </w:rPr>
          <w:t>13</w:t>
        </w:r>
        <w:r>
          <w:rPr>
            <w:noProof/>
            <w:webHidden/>
          </w:rPr>
          <w:fldChar w:fldCharType="end"/>
        </w:r>
      </w:hyperlink>
    </w:p>
    <w:p w:rsidR="009A645E" w:rsidRDefault="009A645E">
      <w:pPr>
        <w:pStyle w:val="Obsah3"/>
        <w:tabs>
          <w:tab w:val="right" w:leader="dot" w:pos="9060"/>
        </w:tabs>
        <w:rPr>
          <w:rFonts w:eastAsiaTheme="minorEastAsia"/>
          <w:noProof/>
          <w:sz w:val="22"/>
          <w:szCs w:val="22"/>
          <w:lang w:eastAsia="cs-CZ"/>
        </w:rPr>
      </w:pPr>
      <w:hyperlink w:anchor="_Toc410124763" w:history="1">
        <w:r w:rsidRPr="00BD4A9D">
          <w:rPr>
            <w:rStyle w:val="Hypertextovodkaz"/>
            <w:noProof/>
            <w:lang w:val="en-GB"/>
          </w:rPr>
          <w:t>Monatomic anions</w:t>
        </w:r>
        <w:r>
          <w:rPr>
            <w:noProof/>
            <w:webHidden/>
          </w:rPr>
          <w:tab/>
        </w:r>
        <w:r>
          <w:rPr>
            <w:noProof/>
            <w:webHidden/>
          </w:rPr>
          <w:fldChar w:fldCharType="begin"/>
        </w:r>
        <w:r>
          <w:rPr>
            <w:noProof/>
            <w:webHidden/>
          </w:rPr>
          <w:instrText xml:space="preserve"> PAGEREF _Toc410124763 \h </w:instrText>
        </w:r>
        <w:r>
          <w:rPr>
            <w:noProof/>
            <w:webHidden/>
          </w:rPr>
        </w:r>
        <w:r>
          <w:rPr>
            <w:noProof/>
            <w:webHidden/>
          </w:rPr>
          <w:fldChar w:fldCharType="separate"/>
        </w:r>
        <w:r>
          <w:rPr>
            <w:noProof/>
            <w:webHidden/>
          </w:rPr>
          <w:t>13</w:t>
        </w:r>
        <w:r>
          <w:rPr>
            <w:noProof/>
            <w:webHidden/>
          </w:rPr>
          <w:fldChar w:fldCharType="end"/>
        </w:r>
      </w:hyperlink>
    </w:p>
    <w:p w:rsidR="009A645E" w:rsidRDefault="009A645E">
      <w:pPr>
        <w:pStyle w:val="Obsah3"/>
        <w:tabs>
          <w:tab w:val="right" w:leader="dot" w:pos="9060"/>
        </w:tabs>
        <w:rPr>
          <w:rFonts w:eastAsiaTheme="minorEastAsia"/>
          <w:noProof/>
          <w:sz w:val="22"/>
          <w:szCs w:val="22"/>
          <w:lang w:eastAsia="cs-CZ"/>
        </w:rPr>
      </w:pPr>
      <w:hyperlink w:anchor="_Toc410124764" w:history="1">
        <w:r w:rsidRPr="00BD4A9D">
          <w:rPr>
            <w:rStyle w:val="Hypertextovodkaz"/>
            <w:noProof/>
            <w:lang w:val="en-GB"/>
          </w:rPr>
          <w:t>Polyatomic ions</w:t>
        </w:r>
        <w:r>
          <w:rPr>
            <w:noProof/>
            <w:webHidden/>
          </w:rPr>
          <w:tab/>
        </w:r>
        <w:r>
          <w:rPr>
            <w:noProof/>
            <w:webHidden/>
          </w:rPr>
          <w:fldChar w:fldCharType="begin"/>
        </w:r>
        <w:r>
          <w:rPr>
            <w:noProof/>
            <w:webHidden/>
          </w:rPr>
          <w:instrText xml:space="preserve"> PAGEREF _Toc410124764 \h </w:instrText>
        </w:r>
        <w:r>
          <w:rPr>
            <w:noProof/>
            <w:webHidden/>
          </w:rPr>
        </w:r>
        <w:r>
          <w:rPr>
            <w:noProof/>
            <w:webHidden/>
          </w:rPr>
          <w:fldChar w:fldCharType="separate"/>
        </w:r>
        <w:r>
          <w:rPr>
            <w:noProof/>
            <w:webHidden/>
          </w:rPr>
          <w:t>13</w:t>
        </w:r>
        <w:r>
          <w:rPr>
            <w:noProof/>
            <w:webHidden/>
          </w:rPr>
          <w:fldChar w:fldCharType="end"/>
        </w:r>
      </w:hyperlink>
    </w:p>
    <w:p w:rsidR="009A645E" w:rsidRDefault="009A645E">
      <w:pPr>
        <w:pStyle w:val="Obsah3"/>
        <w:tabs>
          <w:tab w:val="right" w:leader="dot" w:pos="9060"/>
        </w:tabs>
        <w:rPr>
          <w:rFonts w:eastAsiaTheme="minorEastAsia"/>
          <w:noProof/>
          <w:sz w:val="22"/>
          <w:szCs w:val="22"/>
          <w:lang w:eastAsia="cs-CZ"/>
        </w:rPr>
      </w:pPr>
      <w:hyperlink w:anchor="_Toc410124765" w:history="1">
        <w:r w:rsidRPr="00BD4A9D">
          <w:rPr>
            <w:rStyle w:val="Hypertextovodkaz"/>
            <w:noProof/>
            <w:lang w:val="en-GB"/>
          </w:rPr>
          <w:t>Oxoanions of nitrogen, sulphur and chlorine</w:t>
        </w:r>
        <w:r>
          <w:rPr>
            <w:noProof/>
            <w:webHidden/>
          </w:rPr>
          <w:tab/>
        </w:r>
        <w:r>
          <w:rPr>
            <w:noProof/>
            <w:webHidden/>
          </w:rPr>
          <w:fldChar w:fldCharType="begin"/>
        </w:r>
        <w:r>
          <w:rPr>
            <w:noProof/>
            <w:webHidden/>
          </w:rPr>
          <w:instrText xml:space="preserve"> PAGEREF _Toc410124765 \h </w:instrText>
        </w:r>
        <w:r>
          <w:rPr>
            <w:noProof/>
            <w:webHidden/>
          </w:rPr>
        </w:r>
        <w:r>
          <w:rPr>
            <w:noProof/>
            <w:webHidden/>
          </w:rPr>
          <w:fldChar w:fldCharType="separate"/>
        </w:r>
        <w:r>
          <w:rPr>
            <w:noProof/>
            <w:webHidden/>
          </w:rPr>
          <w:t>14</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66" w:history="1">
        <w:r w:rsidRPr="00BD4A9D">
          <w:rPr>
            <w:rStyle w:val="Hypertextovodkaz"/>
            <w:noProof/>
          </w:rPr>
          <w:t>Ionic compounds</w:t>
        </w:r>
        <w:r>
          <w:rPr>
            <w:noProof/>
            <w:webHidden/>
          </w:rPr>
          <w:tab/>
        </w:r>
        <w:r>
          <w:rPr>
            <w:noProof/>
            <w:webHidden/>
          </w:rPr>
          <w:fldChar w:fldCharType="begin"/>
        </w:r>
        <w:r>
          <w:rPr>
            <w:noProof/>
            <w:webHidden/>
          </w:rPr>
          <w:instrText xml:space="preserve"> PAGEREF _Toc410124766 \h </w:instrText>
        </w:r>
        <w:r>
          <w:rPr>
            <w:noProof/>
            <w:webHidden/>
          </w:rPr>
        </w:r>
        <w:r>
          <w:rPr>
            <w:noProof/>
            <w:webHidden/>
          </w:rPr>
          <w:fldChar w:fldCharType="separate"/>
        </w:r>
        <w:r>
          <w:rPr>
            <w:noProof/>
            <w:webHidden/>
          </w:rPr>
          <w:t>14</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67" w:history="1">
        <w:r w:rsidRPr="00BD4A9D">
          <w:rPr>
            <w:rStyle w:val="Hypertextovodkaz"/>
            <w:noProof/>
          </w:rPr>
          <w:t>Binary molecular compounds</w:t>
        </w:r>
        <w:r>
          <w:rPr>
            <w:noProof/>
            <w:webHidden/>
          </w:rPr>
          <w:tab/>
        </w:r>
        <w:r>
          <w:rPr>
            <w:noProof/>
            <w:webHidden/>
          </w:rPr>
          <w:fldChar w:fldCharType="begin"/>
        </w:r>
        <w:r>
          <w:rPr>
            <w:noProof/>
            <w:webHidden/>
          </w:rPr>
          <w:instrText xml:space="preserve"> PAGEREF _Toc410124767 \h </w:instrText>
        </w:r>
        <w:r>
          <w:rPr>
            <w:noProof/>
            <w:webHidden/>
          </w:rPr>
        </w:r>
        <w:r>
          <w:rPr>
            <w:noProof/>
            <w:webHidden/>
          </w:rPr>
          <w:fldChar w:fldCharType="separate"/>
        </w:r>
        <w:r>
          <w:rPr>
            <w:noProof/>
            <w:webHidden/>
          </w:rPr>
          <w:t>14</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68" w:history="1">
        <w:r w:rsidRPr="00BD4A9D">
          <w:rPr>
            <w:rStyle w:val="Hypertextovodkaz"/>
            <w:noProof/>
          </w:rPr>
          <w:t>Greek prefixes used in nomenclature</w:t>
        </w:r>
        <w:r>
          <w:rPr>
            <w:noProof/>
            <w:webHidden/>
          </w:rPr>
          <w:tab/>
        </w:r>
        <w:r>
          <w:rPr>
            <w:noProof/>
            <w:webHidden/>
          </w:rPr>
          <w:fldChar w:fldCharType="begin"/>
        </w:r>
        <w:r>
          <w:rPr>
            <w:noProof/>
            <w:webHidden/>
          </w:rPr>
          <w:instrText xml:space="preserve"> PAGEREF _Toc410124768 \h </w:instrText>
        </w:r>
        <w:r>
          <w:rPr>
            <w:noProof/>
            <w:webHidden/>
          </w:rPr>
        </w:r>
        <w:r>
          <w:rPr>
            <w:noProof/>
            <w:webHidden/>
          </w:rPr>
          <w:fldChar w:fldCharType="separate"/>
        </w:r>
        <w:r>
          <w:rPr>
            <w:noProof/>
            <w:webHidden/>
          </w:rPr>
          <w:t>15</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69" w:history="1">
        <w:r w:rsidRPr="00BD4A9D">
          <w:rPr>
            <w:rStyle w:val="Hypertextovodkaz"/>
            <w:noProof/>
          </w:rPr>
          <w:t>Acids</w:t>
        </w:r>
        <w:r>
          <w:rPr>
            <w:noProof/>
            <w:webHidden/>
          </w:rPr>
          <w:tab/>
        </w:r>
        <w:r>
          <w:rPr>
            <w:noProof/>
            <w:webHidden/>
          </w:rPr>
          <w:fldChar w:fldCharType="begin"/>
        </w:r>
        <w:r>
          <w:rPr>
            <w:noProof/>
            <w:webHidden/>
          </w:rPr>
          <w:instrText xml:space="preserve"> PAGEREF _Toc410124769 \h </w:instrText>
        </w:r>
        <w:r>
          <w:rPr>
            <w:noProof/>
            <w:webHidden/>
          </w:rPr>
        </w:r>
        <w:r>
          <w:rPr>
            <w:noProof/>
            <w:webHidden/>
          </w:rPr>
          <w:fldChar w:fldCharType="separate"/>
        </w:r>
        <w:r>
          <w:rPr>
            <w:noProof/>
            <w:webHidden/>
          </w:rPr>
          <w:t>15</w:t>
        </w:r>
        <w:r>
          <w:rPr>
            <w:noProof/>
            <w:webHidden/>
          </w:rPr>
          <w:fldChar w:fldCharType="end"/>
        </w:r>
      </w:hyperlink>
    </w:p>
    <w:p w:rsidR="009A645E" w:rsidRDefault="009A645E">
      <w:pPr>
        <w:pStyle w:val="Obsah1"/>
        <w:tabs>
          <w:tab w:val="right" w:leader="dot" w:pos="9060"/>
        </w:tabs>
        <w:rPr>
          <w:rFonts w:eastAsiaTheme="minorEastAsia"/>
          <w:b w:val="0"/>
          <w:bCs w:val="0"/>
          <w:i w:val="0"/>
          <w:iCs w:val="0"/>
          <w:noProof/>
          <w:sz w:val="22"/>
          <w:szCs w:val="22"/>
          <w:lang w:eastAsia="cs-CZ"/>
        </w:rPr>
      </w:pPr>
      <w:hyperlink w:anchor="_Toc410124770" w:history="1">
        <w:r w:rsidRPr="00BD4A9D">
          <w:rPr>
            <w:rStyle w:val="Hypertextovodkaz"/>
            <w:noProof/>
            <w:lang w:val="en-GB"/>
          </w:rPr>
          <w:t>Nomenclature of Organic Compounds</w:t>
        </w:r>
        <w:r>
          <w:rPr>
            <w:noProof/>
            <w:webHidden/>
          </w:rPr>
          <w:tab/>
        </w:r>
        <w:r>
          <w:rPr>
            <w:noProof/>
            <w:webHidden/>
          </w:rPr>
          <w:fldChar w:fldCharType="begin"/>
        </w:r>
        <w:r>
          <w:rPr>
            <w:noProof/>
            <w:webHidden/>
          </w:rPr>
          <w:instrText xml:space="preserve"> PAGEREF _Toc410124770 \h </w:instrText>
        </w:r>
        <w:r>
          <w:rPr>
            <w:noProof/>
            <w:webHidden/>
          </w:rPr>
        </w:r>
        <w:r>
          <w:rPr>
            <w:noProof/>
            <w:webHidden/>
          </w:rPr>
          <w:fldChar w:fldCharType="separate"/>
        </w:r>
        <w:r>
          <w:rPr>
            <w:noProof/>
            <w:webHidden/>
          </w:rPr>
          <w:t>17</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71" w:history="1">
        <w:r w:rsidRPr="00BD4A9D">
          <w:rPr>
            <w:rStyle w:val="Hypertextovodkaz"/>
            <w:noProof/>
          </w:rPr>
          <w:t>Nomenclature of Alkanes</w:t>
        </w:r>
        <w:r>
          <w:rPr>
            <w:noProof/>
            <w:webHidden/>
          </w:rPr>
          <w:tab/>
        </w:r>
        <w:r>
          <w:rPr>
            <w:noProof/>
            <w:webHidden/>
          </w:rPr>
          <w:fldChar w:fldCharType="begin"/>
        </w:r>
        <w:r>
          <w:rPr>
            <w:noProof/>
            <w:webHidden/>
          </w:rPr>
          <w:instrText xml:space="preserve"> PAGEREF _Toc410124771 \h </w:instrText>
        </w:r>
        <w:r>
          <w:rPr>
            <w:noProof/>
            <w:webHidden/>
          </w:rPr>
        </w:r>
        <w:r>
          <w:rPr>
            <w:noProof/>
            <w:webHidden/>
          </w:rPr>
          <w:fldChar w:fldCharType="separate"/>
        </w:r>
        <w:r>
          <w:rPr>
            <w:noProof/>
            <w:webHidden/>
          </w:rPr>
          <w:t>17</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72" w:history="1">
        <w:r w:rsidRPr="00BD4A9D">
          <w:rPr>
            <w:rStyle w:val="Hypertextovodkaz"/>
            <w:noProof/>
          </w:rPr>
          <w:t>Nomenclature of Alkenes</w:t>
        </w:r>
        <w:r>
          <w:rPr>
            <w:noProof/>
            <w:webHidden/>
          </w:rPr>
          <w:tab/>
        </w:r>
        <w:r>
          <w:rPr>
            <w:noProof/>
            <w:webHidden/>
          </w:rPr>
          <w:fldChar w:fldCharType="begin"/>
        </w:r>
        <w:r>
          <w:rPr>
            <w:noProof/>
            <w:webHidden/>
          </w:rPr>
          <w:instrText xml:space="preserve"> PAGEREF _Toc410124772 \h </w:instrText>
        </w:r>
        <w:r>
          <w:rPr>
            <w:noProof/>
            <w:webHidden/>
          </w:rPr>
        </w:r>
        <w:r>
          <w:rPr>
            <w:noProof/>
            <w:webHidden/>
          </w:rPr>
          <w:fldChar w:fldCharType="separate"/>
        </w:r>
        <w:r>
          <w:rPr>
            <w:noProof/>
            <w:webHidden/>
          </w:rPr>
          <w:t>17</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73" w:history="1">
        <w:r w:rsidRPr="00BD4A9D">
          <w:rPr>
            <w:rStyle w:val="Hypertextovodkaz"/>
            <w:noProof/>
          </w:rPr>
          <w:t>Nomenclature of Alkynes</w:t>
        </w:r>
        <w:r>
          <w:rPr>
            <w:noProof/>
            <w:webHidden/>
          </w:rPr>
          <w:tab/>
        </w:r>
        <w:r>
          <w:rPr>
            <w:noProof/>
            <w:webHidden/>
          </w:rPr>
          <w:fldChar w:fldCharType="begin"/>
        </w:r>
        <w:r>
          <w:rPr>
            <w:noProof/>
            <w:webHidden/>
          </w:rPr>
          <w:instrText xml:space="preserve"> PAGEREF _Toc410124773 \h </w:instrText>
        </w:r>
        <w:r>
          <w:rPr>
            <w:noProof/>
            <w:webHidden/>
          </w:rPr>
        </w:r>
        <w:r>
          <w:rPr>
            <w:noProof/>
            <w:webHidden/>
          </w:rPr>
          <w:fldChar w:fldCharType="separate"/>
        </w:r>
        <w:r>
          <w:rPr>
            <w:noProof/>
            <w:webHidden/>
          </w:rPr>
          <w:t>17</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74" w:history="1">
        <w:r w:rsidRPr="00BD4A9D">
          <w:rPr>
            <w:rStyle w:val="Hypertextovodkaz"/>
            <w:noProof/>
          </w:rPr>
          <w:t>Derivatives of Benzene</w:t>
        </w:r>
        <w:r>
          <w:rPr>
            <w:noProof/>
            <w:webHidden/>
          </w:rPr>
          <w:tab/>
        </w:r>
        <w:r>
          <w:rPr>
            <w:noProof/>
            <w:webHidden/>
          </w:rPr>
          <w:fldChar w:fldCharType="begin"/>
        </w:r>
        <w:r>
          <w:rPr>
            <w:noProof/>
            <w:webHidden/>
          </w:rPr>
          <w:instrText xml:space="preserve"> PAGEREF _Toc410124774 \h </w:instrText>
        </w:r>
        <w:r>
          <w:rPr>
            <w:noProof/>
            <w:webHidden/>
          </w:rPr>
        </w:r>
        <w:r>
          <w:rPr>
            <w:noProof/>
            <w:webHidden/>
          </w:rPr>
          <w:fldChar w:fldCharType="separate"/>
        </w:r>
        <w:r>
          <w:rPr>
            <w:noProof/>
            <w:webHidden/>
          </w:rPr>
          <w:t>17</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75" w:history="1">
        <w:r w:rsidRPr="00BD4A9D">
          <w:rPr>
            <w:rStyle w:val="Hypertextovodkaz"/>
            <w:noProof/>
          </w:rPr>
          <w:t>Functional Groups</w:t>
        </w:r>
        <w:r>
          <w:rPr>
            <w:noProof/>
            <w:webHidden/>
          </w:rPr>
          <w:tab/>
        </w:r>
        <w:r>
          <w:rPr>
            <w:noProof/>
            <w:webHidden/>
          </w:rPr>
          <w:fldChar w:fldCharType="begin"/>
        </w:r>
        <w:r>
          <w:rPr>
            <w:noProof/>
            <w:webHidden/>
          </w:rPr>
          <w:instrText xml:space="preserve"> PAGEREF _Toc410124775 \h </w:instrText>
        </w:r>
        <w:r>
          <w:rPr>
            <w:noProof/>
            <w:webHidden/>
          </w:rPr>
        </w:r>
        <w:r>
          <w:rPr>
            <w:noProof/>
            <w:webHidden/>
          </w:rPr>
          <w:fldChar w:fldCharType="separate"/>
        </w:r>
        <w:r>
          <w:rPr>
            <w:noProof/>
            <w:webHidden/>
          </w:rPr>
          <w:t>17</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76" w:history="1">
        <w:r w:rsidRPr="00BD4A9D">
          <w:rPr>
            <w:rStyle w:val="Hypertextovodkaz"/>
            <w:noProof/>
          </w:rPr>
          <w:t>Carboxylic Acids</w:t>
        </w:r>
        <w:r>
          <w:rPr>
            <w:noProof/>
            <w:webHidden/>
          </w:rPr>
          <w:tab/>
        </w:r>
        <w:r>
          <w:rPr>
            <w:noProof/>
            <w:webHidden/>
          </w:rPr>
          <w:fldChar w:fldCharType="begin"/>
        </w:r>
        <w:r>
          <w:rPr>
            <w:noProof/>
            <w:webHidden/>
          </w:rPr>
          <w:instrText xml:space="preserve"> PAGEREF _Toc410124776 \h </w:instrText>
        </w:r>
        <w:r>
          <w:rPr>
            <w:noProof/>
            <w:webHidden/>
          </w:rPr>
        </w:r>
        <w:r>
          <w:rPr>
            <w:noProof/>
            <w:webHidden/>
          </w:rPr>
          <w:fldChar w:fldCharType="separate"/>
        </w:r>
        <w:r>
          <w:rPr>
            <w:noProof/>
            <w:webHidden/>
          </w:rPr>
          <w:t>17</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77" w:history="1">
        <w:r w:rsidRPr="00BD4A9D">
          <w:rPr>
            <w:rStyle w:val="Hypertextovodkaz"/>
            <w:noProof/>
          </w:rPr>
          <w:t>Test 1</w:t>
        </w:r>
        <w:r>
          <w:rPr>
            <w:noProof/>
            <w:webHidden/>
          </w:rPr>
          <w:tab/>
        </w:r>
        <w:r>
          <w:rPr>
            <w:noProof/>
            <w:webHidden/>
          </w:rPr>
          <w:fldChar w:fldCharType="begin"/>
        </w:r>
        <w:r>
          <w:rPr>
            <w:noProof/>
            <w:webHidden/>
          </w:rPr>
          <w:instrText xml:space="preserve"> PAGEREF _Toc410124777 \h </w:instrText>
        </w:r>
        <w:r>
          <w:rPr>
            <w:noProof/>
            <w:webHidden/>
          </w:rPr>
        </w:r>
        <w:r>
          <w:rPr>
            <w:noProof/>
            <w:webHidden/>
          </w:rPr>
          <w:fldChar w:fldCharType="separate"/>
        </w:r>
        <w:r>
          <w:rPr>
            <w:noProof/>
            <w:webHidden/>
          </w:rPr>
          <w:t>18</w:t>
        </w:r>
        <w:r>
          <w:rPr>
            <w:noProof/>
            <w:webHidden/>
          </w:rPr>
          <w:fldChar w:fldCharType="end"/>
        </w:r>
      </w:hyperlink>
    </w:p>
    <w:p w:rsidR="009A645E" w:rsidRDefault="009A645E">
      <w:pPr>
        <w:pStyle w:val="Obsah2"/>
        <w:tabs>
          <w:tab w:val="right" w:leader="dot" w:pos="9060"/>
        </w:tabs>
        <w:rPr>
          <w:rFonts w:eastAsiaTheme="minorEastAsia"/>
          <w:b w:val="0"/>
          <w:bCs w:val="0"/>
          <w:noProof/>
          <w:lang w:eastAsia="cs-CZ"/>
        </w:rPr>
      </w:pPr>
      <w:hyperlink w:anchor="_Toc410124778" w:history="1">
        <w:r w:rsidRPr="00BD4A9D">
          <w:rPr>
            <w:rStyle w:val="Hypertextovodkaz"/>
            <w:noProof/>
          </w:rPr>
          <w:t>Test 2</w:t>
        </w:r>
        <w:r>
          <w:rPr>
            <w:noProof/>
            <w:webHidden/>
          </w:rPr>
          <w:tab/>
        </w:r>
        <w:r>
          <w:rPr>
            <w:noProof/>
            <w:webHidden/>
          </w:rPr>
          <w:fldChar w:fldCharType="begin"/>
        </w:r>
        <w:r>
          <w:rPr>
            <w:noProof/>
            <w:webHidden/>
          </w:rPr>
          <w:instrText xml:space="preserve"> PAGEREF _Toc410124778 \h </w:instrText>
        </w:r>
        <w:r>
          <w:rPr>
            <w:noProof/>
            <w:webHidden/>
          </w:rPr>
        </w:r>
        <w:r>
          <w:rPr>
            <w:noProof/>
            <w:webHidden/>
          </w:rPr>
          <w:fldChar w:fldCharType="separate"/>
        </w:r>
        <w:r>
          <w:rPr>
            <w:noProof/>
            <w:webHidden/>
          </w:rPr>
          <w:t>18</w:t>
        </w:r>
        <w:r>
          <w:rPr>
            <w:noProof/>
            <w:webHidden/>
          </w:rPr>
          <w:fldChar w:fldCharType="end"/>
        </w:r>
      </w:hyperlink>
    </w:p>
    <w:p w:rsidR="009A645E" w:rsidRDefault="009A645E">
      <w:pPr>
        <w:pStyle w:val="Obsah1"/>
        <w:tabs>
          <w:tab w:val="right" w:leader="dot" w:pos="9060"/>
        </w:tabs>
        <w:rPr>
          <w:rFonts w:eastAsiaTheme="minorEastAsia"/>
          <w:b w:val="0"/>
          <w:bCs w:val="0"/>
          <w:i w:val="0"/>
          <w:iCs w:val="0"/>
          <w:noProof/>
          <w:sz w:val="22"/>
          <w:szCs w:val="22"/>
          <w:lang w:eastAsia="cs-CZ"/>
        </w:rPr>
      </w:pPr>
      <w:hyperlink w:anchor="_Toc410124779" w:history="1">
        <w:r w:rsidRPr="00BD4A9D">
          <w:rPr>
            <w:rStyle w:val="Hypertextovodkaz"/>
            <w:noProof/>
            <w:lang w:val="en-GB"/>
          </w:rPr>
          <w:t>General Chemistry</w:t>
        </w:r>
        <w:r>
          <w:rPr>
            <w:noProof/>
            <w:webHidden/>
          </w:rPr>
          <w:tab/>
        </w:r>
        <w:r>
          <w:rPr>
            <w:noProof/>
            <w:webHidden/>
          </w:rPr>
          <w:fldChar w:fldCharType="begin"/>
        </w:r>
        <w:r>
          <w:rPr>
            <w:noProof/>
            <w:webHidden/>
          </w:rPr>
          <w:instrText xml:space="preserve"> PAGEREF _Toc410124779 \h </w:instrText>
        </w:r>
        <w:r>
          <w:rPr>
            <w:noProof/>
            <w:webHidden/>
          </w:rPr>
        </w:r>
        <w:r>
          <w:rPr>
            <w:noProof/>
            <w:webHidden/>
          </w:rPr>
          <w:fldChar w:fldCharType="separate"/>
        </w:r>
        <w:r>
          <w:rPr>
            <w:noProof/>
            <w:webHidden/>
          </w:rPr>
          <w:t>19</w:t>
        </w:r>
        <w:r>
          <w:rPr>
            <w:noProof/>
            <w:webHidden/>
          </w:rPr>
          <w:fldChar w:fldCharType="end"/>
        </w:r>
      </w:hyperlink>
    </w:p>
    <w:p w:rsidR="00BC29EA" w:rsidRPr="00BC29EA" w:rsidRDefault="00E41200" w:rsidP="0059673F">
      <w:pPr>
        <w:spacing w:after="0" w:line="240" w:lineRule="auto"/>
        <w:rPr>
          <w:rFonts w:ascii="Arial" w:hAnsi="Arial" w:cs="Arial"/>
          <w:b/>
          <w:color w:val="000000" w:themeColor="text1"/>
          <w:sz w:val="52"/>
          <w:szCs w:val="52"/>
          <w:lang w:val="en-GB"/>
        </w:rPr>
      </w:pPr>
      <w:r w:rsidRPr="00BC29EA">
        <w:rPr>
          <w:rFonts w:ascii="Arial" w:hAnsi="Arial" w:cs="Arial"/>
          <w:color w:val="000000" w:themeColor="text1"/>
          <w:sz w:val="52"/>
          <w:szCs w:val="52"/>
          <w:lang w:val="en-GB"/>
        </w:rPr>
        <w:fldChar w:fldCharType="end"/>
      </w:r>
      <w:r w:rsidR="00BC29EA" w:rsidRPr="00BC29EA">
        <w:rPr>
          <w:rFonts w:ascii="Arial" w:hAnsi="Arial" w:cs="Arial"/>
          <w:b/>
          <w:color w:val="000000" w:themeColor="text1"/>
          <w:sz w:val="52"/>
          <w:szCs w:val="52"/>
          <w:lang w:val="en-GB"/>
        </w:rPr>
        <w:br w:type="page"/>
      </w:r>
    </w:p>
    <w:p w:rsidR="00BC29EA" w:rsidRPr="00BC29EA" w:rsidRDefault="00BC29EA" w:rsidP="00BC29EA">
      <w:pPr>
        <w:pStyle w:val="Nadpis1"/>
      </w:pPr>
      <w:bookmarkStart w:id="1" w:name="_Toc410124754"/>
      <w:r w:rsidRPr="00BC29EA">
        <w:lastRenderedPageBreak/>
        <w:t>Sound Records</w:t>
      </w:r>
      <w:bookmarkEnd w:id="1"/>
    </w:p>
    <w:p w:rsidR="0059673F" w:rsidRPr="0059673F" w:rsidRDefault="0059673F" w:rsidP="00BC29EA">
      <w:pPr>
        <w:spacing w:after="0" w:line="240" w:lineRule="auto"/>
        <w:rPr>
          <w:rFonts w:ascii="Arial" w:hAnsi="Arial" w:cs="Arial"/>
          <w:color w:val="000000" w:themeColor="text1"/>
          <w:sz w:val="24"/>
        </w:rPr>
      </w:pPr>
    </w:p>
    <w:p w:rsidR="00BC29EA" w:rsidRPr="00BC29EA" w:rsidRDefault="00BC29EA" w:rsidP="00BC29EA">
      <w:pPr>
        <w:spacing w:after="0" w:line="240" w:lineRule="auto"/>
        <w:rPr>
          <w:rFonts w:ascii="Arial" w:hAnsi="Arial" w:cs="Arial"/>
          <w:color w:val="000000" w:themeColor="text1"/>
          <w:sz w:val="24"/>
          <w:szCs w:val="24"/>
          <w:lang w:val="en-GB"/>
        </w:rPr>
      </w:pPr>
    </w:p>
    <w:p w:rsidR="00BC29EA" w:rsidRDefault="00BC29EA" w:rsidP="00BC29EA">
      <w:pPr>
        <w:spacing w:after="0" w:line="240" w:lineRule="auto"/>
        <w:rPr>
          <w:rFonts w:ascii="Arial" w:hAnsi="Arial" w:cs="Arial"/>
          <w:color w:val="000000" w:themeColor="text1"/>
          <w:sz w:val="24"/>
          <w:szCs w:val="24"/>
          <w:lang w:val="en-GB"/>
        </w:rPr>
      </w:pPr>
    </w:p>
    <w:p w:rsidR="00612F62" w:rsidRPr="0062159B" w:rsidRDefault="00612F62" w:rsidP="0059673F">
      <w:pPr>
        <w:spacing w:after="120" w:line="240" w:lineRule="auto"/>
        <w:ind w:left="2977"/>
        <w:rPr>
          <w:rFonts w:ascii="Arial" w:hAnsi="Arial" w:cs="Arial"/>
          <w:b/>
          <w:color w:val="000000" w:themeColor="text1"/>
          <w:sz w:val="24"/>
          <w:szCs w:val="24"/>
          <w:lang w:val="en-GB"/>
        </w:rPr>
      </w:pPr>
      <w:r w:rsidRPr="0062159B">
        <w:rPr>
          <w:rFonts w:ascii="Arial" w:hAnsi="Arial" w:cs="Arial"/>
          <w:b/>
          <w:color w:val="000000" w:themeColor="text1"/>
          <w:sz w:val="24"/>
          <w:szCs w:val="24"/>
          <w:lang w:val="en-GB"/>
        </w:rPr>
        <w:t>English for Chemists:</w:t>
      </w:r>
    </w:p>
    <w:p w:rsidR="00612F62" w:rsidRPr="0062159B" w:rsidRDefault="00612F62" w:rsidP="0059673F">
      <w:pPr>
        <w:spacing w:after="120" w:line="240" w:lineRule="auto"/>
        <w:ind w:left="2977"/>
        <w:rPr>
          <w:rFonts w:ascii="Arial" w:hAnsi="Arial" w:cs="Arial"/>
          <w:color w:val="000000" w:themeColor="text1"/>
          <w:sz w:val="24"/>
          <w:szCs w:val="24"/>
          <w:lang w:val="en-GB"/>
        </w:rPr>
      </w:pPr>
      <w:r w:rsidRPr="0062159B">
        <w:rPr>
          <w:rFonts w:ascii="Arial" w:hAnsi="Arial" w:cs="Arial"/>
          <w:color w:val="000000" w:themeColor="text1"/>
          <w:sz w:val="24"/>
          <w:szCs w:val="24"/>
          <w:lang w:val="en-GB"/>
        </w:rPr>
        <w:tab/>
      </w:r>
      <w:hyperlink r:id="rId7" w:history="1">
        <w:r w:rsidRPr="0062159B">
          <w:rPr>
            <w:rStyle w:val="Hypertextovodkaz"/>
            <w:rFonts w:ascii="Arial" w:hAnsi="Arial" w:cs="Arial"/>
            <w:sz w:val="24"/>
            <w:szCs w:val="24"/>
            <w:u w:val="none"/>
            <w:lang w:val="en-GB"/>
          </w:rPr>
          <w:t>Lesson 1</w:t>
        </w:r>
      </w:hyperlink>
    </w:p>
    <w:p w:rsidR="00612F62" w:rsidRPr="0062159B" w:rsidRDefault="00612F62" w:rsidP="0059673F">
      <w:pPr>
        <w:spacing w:after="120" w:line="240" w:lineRule="auto"/>
        <w:ind w:left="2977"/>
        <w:rPr>
          <w:rFonts w:ascii="Arial" w:hAnsi="Arial" w:cs="Arial"/>
          <w:color w:val="000000" w:themeColor="text1"/>
          <w:sz w:val="24"/>
          <w:szCs w:val="24"/>
          <w:lang w:val="en-GB"/>
        </w:rPr>
      </w:pPr>
      <w:r w:rsidRPr="0062159B">
        <w:rPr>
          <w:rFonts w:ascii="Arial" w:hAnsi="Arial" w:cs="Arial"/>
          <w:color w:val="000000" w:themeColor="text1"/>
          <w:sz w:val="24"/>
          <w:szCs w:val="24"/>
          <w:lang w:val="en-GB"/>
        </w:rPr>
        <w:tab/>
      </w:r>
      <w:hyperlink r:id="rId8" w:history="1">
        <w:r w:rsidRPr="0062159B">
          <w:rPr>
            <w:rStyle w:val="Hypertextovodkaz"/>
            <w:rFonts w:ascii="Arial" w:hAnsi="Arial" w:cs="Arial"/>
            <w:sz w:val="24"/>
            <w:szCs w:val="24"/>
            <w:u w:val="none"/>
            <w:lang w:val="en-GB"/>
          </w:rPr>
          <w:t>Lesson 2</w:t>
        </w:r>
      </w:hyperlink>
    </w:p>
    <w:p w:rsidR="00612F62" w:rsidRPr="0062159B" w:rsidRDefault="00612F62" w:rsidP="0059673F">
      <w:pPr>
        <w:spacing w:after="120" w:line="240" w:lineRule="auto"/>
        <w:ind w:left="2977"/>
        <w:rPr>
          <w:rFonts w:ascii="Arial" w:hAnsi="Arial" w:cs="Arial"/>
          <w:color w:val="000000" w:themeColor="text1"/>
          <w:sz w:val="24"/>
          <w:szCs w:val="24"/>
          <w:lang w:val="en-GB"/>
        </w:rPr>
      </w:pPr>
      <w:r w:rsidRPr="0062159B">
        <w:rPr>
          <w:rFonts w:ascii="Arial" w:hAnsi="Arial" w:cs="Arial"/>
          <w:color w:val="000000" w:themeColor="text1"/>
          <w:sz w:val="24"/>
          <w:szCs w:val="24"/>
          <w:lang w:val="en-GB"/>
        </w:rPr>
        <w:tab/>
      </w:r>
      <w:hyperlink r:id="rId9" w:history="1">
        <w:r w:rsidRPr="0062159B">
          <w:rPr>
            <w:rStyle w:val="Hypertextovodkaz"/>
            <w:rFonts w:ascii="Arial" w:hAnsi="Arial" w:cs="Arial"/>
            <w:sz w:val="24"/>
            <w:szCs w:val="24"/>
            <w:u w:val="none"/>
            <w:lang w:val="en-GB"/>
          </w:rPr>
          <w:t>Lesson 3</w:t>
        </w:r>
      </w:hyperlink>
    </w:p>
    <w:p w:rsidR="00612F62" w:rsidRPr="0062159B" w:rsidRDefault="006A5DE7" w:rsidP="0059673F">
      <w:pPr>
        <w:spacing w:after="120" w:line="240" w:lineRule="auto"/>
        <w:ind w:left="2977"/>
        <w:rPr>
          <w:rFonts w:ascii="Arial" w:hAnsi="Arial" w:cs="Arial"/>
          <w:color w:val="000000" w:themeColor="text1"/>
          <w:sz w:val="24"/>
          <w:szCs w:val="24"/>
          <w:lang w:val="en-GB"/>
        </w:rPr>
      </w:pPr>
      <w:hyperlink r:id="rId10" w:history="1">
        <w:r w:rsidR="00612F62" w:rsidRPr="0062159B">
          <w:rPr>
            <w:rStyle w:val="Hypertextovodkaz"/>
            <w:rFonts w:ascii="Arial" w:hAnsi="Arial" w:cs="Arial"/>
            <w:sz w:val="24"/>
            <w:szCs w:val="24"/>
            <w:u w:val="none"/>
            <w:lang w:val="en-GB"/>
          </w:rPr>
          <w:t>Chemical Elements</w:t>
        </w:r>
      </w:hyperlink>
    </w:p>
    <w:p w:rsidR="00612F62" w:rsidRPr="0062159B" w:rsidRDefault="006A5DE7" w:rsidP="0059673F">
      <w:pPr>
        <w:spacing w:after="120" w:line="240" w:lineRule="auto"/>
        <w:ind w:left="2977"/>
        <w:rPr>
          <w:rFonts w:ascii="Arial" w:hAnsi="Arial" w:cs="Arial"/>
          <w:color w:val="000000" w:themeColor="text1"/>
          <w:sz w:val="24"/>
          <w:szCs w:val="24"/>
          <w:lang w:val="en-GB"/>
        </w:rPr>
      </w:pPr>
      <w:hyperlink r:id="rId11" w:history="1">
        <w:r w:rsidR="00612F62" w:rsidRPr="0062159B">
          <w:rPr>
            <w:rStyle w:val="Hypertextovodkaz"/>
            <w:rFonts w:ascii="Arial" w:hAnsi="Arial" w:cs="Arial"/>
            <w:sz w:val="24"/>
            <w:szCs w:val="24"/>
            <w:u w:val="none"/>
            <w:lang w:val="en-GB"/>
          </w:rPr>
          <w:t>Nomenclature of Inorganic Compounds</w:t>
        </w:r>
      </w:hyperlink>
    </w:p>
    <w:p w:rsidR="00612F62" w:rsidRDefault="006A5DE7" w:rsidP="0059673F">
      <w:pPr>
        <w:spacing w:after="120" w:line="240" w:lineRule="auto"/>
        <w:ind w:left="2977"/>
        <w:rPr>
          <w:rFonts w:ascii="Arial" w:hAnsi="Arial" w:cs="Arial"/>
          <w:color w:val="000000" w:themeColor="text1"/>
          <w:sz w:val="24"/>
          <w:szCs w:val="24"/>
          <w:lang w:val="en-GB"/>
        </w:rPr>
      </w:pPr>
      <w:hyperlink r:id="rId12" w:history="1">
        <w:r w:rsidR="00612F62" w:rsidRPr="0062159B">
          <w:rPr>
            <w:rStyle w:val="Hypertextovodkaz"/>
            <w:rFonts w:ascii="Arial" w:hAnsi="Arial" w:cs="Arial"/>
            <w:sz w:val="24"/>
            <w:szCs w:val="24"/>
            <w:u w:val="none"/>
            <w:lang w:val="en-GB"/>
          </w:rPr>
          <w:t>Nomenclature of Organic Compounds</w:t>
        </w:r>
      </w:hyperlink>
    </w:p>
    <w:p w:rsidR="0062159B" w:rsidRPr="0062159B" w:rsidRDefault="0062159B" w:rsidP="0059673F">
      <w:pPr>
        <w:spacing w:after="120" w:line="240" w:lineRule="auto"/>
        <w:ind w:left="2977"/>
        <w:rPr>
          <w:rFonts w:ascii="Arial" w:hAnsi="Arial" w:cs="Arial"/>
          <w:color w:val="000000" w:themeColor="text1"/>
          <w:sz w:val="24"/>
          <w:szCs w:val="24"/>
          <w:lang w:val="en-GB"/>
        </w:rPr>
      </w:pPr>
    </w:p>
    <w:p w:rsidR="00612F62" w:rsidRPr="00BF4C17" w:rsidRDefault="006A5DE7" w:rsidP="0059673F">
      <w:pPr>
        <w:spacing w:after="120" w:line="240" w:lineRule="auto"/>
        <w:ind w:left="2977"/>
        <w:rPr>
          <w:rFonts w:ascii="Arial" w:hAnsi="Arial" w:cs="Arial"/>
          <w:b/>
          <w:color w:val="000000" w:themeColor="text1"/>
          <w:sz w:val="24"/>
          <w:szCs w:val="24"/>
          <w:lang w:val="en-GB"/>
        </w:rPr>
      </w:pPr>
      <w:hyperlink r:id="rId13" w:history="1">
        <w:r w:rsidR="00D0598E" w:rsidRPr="00BF4C17">
          <w:rPr>
            <w:rStyle w:val="Hypertextovodkaz"/>
            <w:rFonts w:ascii="Arial" w:hAnsi="Arial" w:cs="Arial"/>
            <w:b/>
            <w:sz w:val="24"/>
            <w:szCs w:val="24"/>
            <w:u w:val="none"/>
            <w:lang w:val="en-GB"/>
          </w:rPr>
          <w:t>General Chemistry</w:t>
        </w:r>
      </w:hyperlink>
    </w:p>
    <w:p w:rsidR="00BC29EA" w:rsidRPr="00BC29EA" w:rsidRDefault="00BC29EA" w:rsidP="00BC29EA">
      <w:pPr>
        <w:spacing w:after="0" w:line="240" w:lineRule="auto"/>
        <w:rPr>
          <w:rFonts w:ascii="Arial" w:hAnsi="Arial" w:cs="Arial"/>
          <w:b/>
          <w:color w:val="000000" w:themeColor="text1"/>
          <w:sz w:val="52"/>
          <w:szCs w:val="52"/>
          <w:lang w:val="en-GB"/>
        </w:rPr>
      </w:pPr>
      <w:r w:rsidRPr="00BC29EA">
        <w:rPr>
          <w:rFonts w:ascii="Arial" w:hAnsi="Arial" w:cs="Arial"/>
          <w:b/>
          <w:color w:val="000000" w:themeColor="text1"/>
          <w:sz w:val="52"/>
          <w:szCs w:val="52"/>
          <w:lang w:val="en-GB"/>
        </w:rPr>
        <w:br w:type="page"/>
      </w:r>
    </w:p>
    <w:p w:rsidR="00BC29EA" w:rsidRDefault="00BC29EA" w:rsidP="00BC29EA">
      <w:pPr>
        <w:pStyle w:val="Nadpis1"/>
        <w:rPr>
          <w:lang w:val="en-GB"/>
        </w:rPr>
      </w:pPr>
      <w:bookmarkStart w:id="2" w:name="_Toc410124755"/>
      <w:r>
        <w:rPr>
          <w:lang w:val="en-GB"/>
        </w:rPr>
        <w:lastRenderedPageBreak/>
        <w:t>English for Chemists</w:t>
      </w:r>
      <w:bookmarkEnd w:id="2"/>
    </w:p>
    <w:p w:rsidR="00BC29EA" w:rsidRPr="00BC29EA" w:rsidRDefault="00BC29EA" w:rsidP="0059673F">
      <w:pPr>
        <w:pStyle w:val="Nadpis2"/>
      </w:pPr>
      <w:bookmarkStart w:id="3" w:name="_Toc410124756"/>
      <w:r w:rsidRPr="00BC29EA">
        <w:t>Lesson 1</w:t>
      </w:r>
      <w:bookmarkEnd w:id="3"/>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r</w:t>
      </w:r>
      <w:r w:rsidR="0059673F" w:rsidRPr="0059673F">
        <w:rPr>
          <w:rFonts w:ascii="Arial" w:hAnsi="Arial" w:cs="Arial"/>
          <w:color w:val="000000" w:themeColor="text1"/>
          <w:sz w:val="24"/>
          <w:lang w:val="en-GB"/>
        </w:rPr>
        <w:t>ound flat-bottom flasks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r</w:t>
      </w:r>
      <w:r w:rsidR="0059673F" w:rsidRPr="0059673F">
        <w:rPr>
          <w:rFonts w:ascii="Arial" w:hAnsi="Arial" w:cs="Arial"/>
          <w:color w:val="000000" w:themeColor="text1"/>
          <w:sz w:val="24"/>
          <w:lang w:val="en-GB"/>
        </w:rPr>
        <w:t>ound-</w:t>
      </w:r>
      <w:r>
        <w:rPr>
          <w:rFonts w:ascii="Arial" w:hAnsi="Arial" w:cs="Arial"/>
          <w:color w:val="000000" w:themeColor="text1"/>
          <w:sz w:val="24"/>
          <w:lang w:val="en-GB"/>
        </w:rPr>
        <w:t>b</w:t>
      </w:r>
      <w:r w:rsidR="0059673F" w:rsidRPr="0059673F">
        <w:rPr>
          <w:rFonts w:ascii="Arial" w:hAnsi="Arial" w:cs="Arial"/>
          <w:color w:val="000000" w:themeColor="text1"/>
          <w:sz w:val="24"/>
          <w:lang w:val="en-GB"/>
        </w:rPr>
        <w:t>ottom flasks</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Erlenmeyer flasks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b</w:t>
      </w:r>
      <w:r w:rsidR="0059673F" w:rsidRPr="0059673F">
        <w:rPr>
          <w:rFonts w:ascii="Arial" w:hAnsi="Arial" w:cs="Arial"/>
          <w:color w:val="000000" w:themeColor="text1"/>
          <w:sz w:val="24"/>
          <w:lang w:val="en-GB"/>
        </w:rPr>
        <w:t>eakers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r</w:t>
      </w:r>
      <w:r w:rsidR="0059673F" w:rsidRPr="0059673F">
        <w:rPr>
          <w:rFonts w:ascii="Arial" w:hAnsi="Arial" w:cs="Arial"/>
          <w:color w:val="000000" w:themeColor="text1"/>
          <w:sz w:val="24"/>
          <w:lang w:val="en-GB"/>
        </w:rPr>
        <w:t>ound-bottom flask with septum inlet</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t</w:t>
      </w:r>
      <w:r w:rsidR="0059673F" w:rsidRPr="0059673F">
        <w:rPr>
          <w:rFonts w:ascii="Arial" w:hAnsi="Arial" w:cs="Arial"/>
          <w:color w:val="000000" w:themeColor="text1"/>
          <w:sz w:val="24"/>
          <w:lang w:val="en-GB"/>
        </w:rPr>
        <w:t>hree-neck vertical round-bottom flask</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t</w:t>
      </w:r>
      <w:r w:rsidR="0059673F" w:rsidRPr="0059673F">
        <w:rPr>
          <w:rFonts w:ascii="Arial" w:hAnsi="Arial" w:cs="Arial"/>
          <w:color w:val="000000" w:themeColor="text1"/>
          <w:sz w:val="24"/>
          <w:lang w:val="en-GB"/>
        </w:rPr>
        <w:t>est tube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f</w:t>
      </w:r>
      <w:r w:rsidR="0059673F" w:rsidRPr="0059673F">
        <w:rPr>
          <w:rFonts w:ascii="Arial" w:hAnsi="Arial" w:cs="Arial"/>
          <w:color w:val="000000" w:themeColor="text1"/>
          <w:sz w:val="24"/>
          <w:lang w:val="en-GB"/>
        </w:rPr>
        <w:t>unnel</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p</w:t>
      </w:r>
      <w:r w:rsidR="0059673F" w:rsidRPr="0059673F">
        <w:rPr>
          <w:rFonts w:ascii="Arial" w:hAnsi="Arial" w:cs="Arial"/>
          <w:color w:val="000000" w:themeColor="text1"/>
          <w:sz w:val="24"/>
          <w:lang w:val="en-GB"/>
        </w:rPr>
        <w:t>owder funnel</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Büchner funnel</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r</w:t>
      </w:r>
      <w:r w:rsidR="0059673F" w:rsidRPr="0059673F">
        <w:rPr>
          <w:rFonts w:ascii="Arial" w:hAnsi="Arial" w:cs="Arial"/>
          <w:color w:val="000000" w:themeColor="text1"/>
          <w:sz w:val="24"/>
          <w:lang w:val="en-GB"/>
        </w:rPr>
        <w:t>ubber stoppers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g</w:t>
      </w:r>
      <w:r w:rsidR="0059673F" w:rsidRPr="0059673F">
        <w:rPr>
          <w:rFonts w:ascii="Arial" w:hAnsi="Arial" w:cs="Arial"/>
          <w:color w:val="000000" w:themeColor="text1"/>
          <w:sz w:val="24"/>
          <w:lang w:val="en-GB"/>
        </w:rPr>
        <w:t>lass stoppers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f</w:t>
      </w:r>
      <w:r w:rsidR="0059673F" w:rsidRPr="0059673F">
        <w:rPr>
          <w:rFonts w:ascii="Arial" w:hAnsi="Arial" w:cs="Arial"/>
          <w:color w:val="000000" w:themeColor="text1"/>
          <w:sz w:val="24"/>
          <w:lang w:val="en-GB"/>
        </w:rPr>
        <w:t>iltering flasks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v</w:t>
      </w:r>
      <w:r w:rsidR="0059673F" w:rsidRPr="0059673F">
        <w:rPr>
          <w:rFonts w:ascii="Arial" w:hAnsi="Arial" w:cs="Arial"/>
          <w:color w:val="000000" w:themeColor="text1"/>
          <w:sz w:val="24"/>
          <w:lang w:val="en-GB"/>
        </w:rPr>
        <w:t>olumetric flasks with stoppers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eparatory funnels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ropping funnels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v</w:t>
      </w:r>
      <w:r w:rsidR="0059673F" w:rsidRPr="0059673F">
        <w:rPr>
          <w:rFonts w:ascii="Arial" w:hAnsi="Arial" w:cs="Arial"/>
          <w:color w:val="000000" w:themeColor="text1"/>
          <w:sz w:val="24"/>
          <w:lang w:val="en-GB"/>
        </w:rPr>
        <w:t>acuum-distilling adapter</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Claisen adapters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traight-connecting adapters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o</w:t>
      </w:r>
      <w:r w:rsidR="0059673F" w:rsidRPr="0059673F">
        <w:rPr>
          <w:rFonts w:ascii="Arial" w:hAnsi="Arial" w:cs="Arial"/>
          <w:color w:val="000000" w:themeColor="text1"/>
          <w:sz w:val="24"/>
          <w:lang w:val="en-GB"/>
        </w:rPr>
        <w:t>ffset adapter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t</w:t>
      </w:r>
      <w:r w:rsidR="0059673F" w:rsidRPr="0059673F">
        <w:rPr>
          <w:rFonts w:ascii="Arial" w:hAnsi="Arial" w:cs="Arial"/>
          <w:color w:val="000000" w:themeColor="text1"/>
          <w:sz w:val="24"/>
          <w:lang w:val="en-GB"/>
        </w:rPr>
        <w:t>hree-way adapter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r</w:t>
      </w:r>
      <w:r w:rsidR="0059673F" w:rsidRPr="0059673F">
        <w:rPr>
          <w:rFonts w:ascii="Arial" w:hAnsi="Arial" w:cs="Arial"/>
          <w:color w:val="000000" w:themeColor="text1"/>
          <w:sz w:val="24"/>
          <w:lang w:val="en-GB"/>
        </w:rPr>
        <w:t>educing adapters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t</w:t>
      </w:r>
      <w:r w:rsidR="0059673F" w:rsidRPr="0059673F">
        <w:rPr>
          <w:rFonts w:ascii="Arial" w:hAnsi="Arial" w:cs="Arial"/>
          <w:color w:val="000000" w:themeColor="text1"/>
          <w:sz w:val="24"/>
          <w:lang w:val="en-GB"/>
        </w:rPr>
        <w:t>hermometers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b</w:t>
      </w:r>
      <w:r w:rsidR="0059673F" w:rsidRPr="0059673F">
        <w:rPr>
          <w:rFonts w:ascii="Arial" w:hAnsi="Arial" w:cs="Arial"/>
          <w:color w:val="000000" w:themeColor="text1"/>
          <w:sz w:val="24"/>
          <w:lang w:val="en-GB"/>
        </w:rPr>
        <w:t>urette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p</w:t>
      </w:r>
      <w:r w:rsidR="0059673F" w:rsidRPr="0059673F">
        <w:rPr>
          <w:rFonts w:ascii="Arial" w:hAnsi="Arial" w:cs="Arial"/>
          <w:color w:val="000000" w:themeColor="text1"/>
          <w:sz w:val="24"/>
          <w:lang w:val="en-GB"/>
        </w:rPr>
        <w:t>ipettes</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Graham condenser</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West condenser</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Reflux condenser</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Liebig condenser</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Bunsen burner</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Meker-Bunsen burner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r</w:t>
      </w:r>
      <w:r w:rsidR="0059673F" w:rsidRPr="0059673F">
        <w:rPr>
          <w:rFonts w:ascii="Arial" w:hAnsi="Arial" w:cs="Arial"/>
          <w:color w:val="000000" w:themeColor="text1"/>
          <w:sz w:val="24"/>
          <w:lang w:val="en-GB"/>
        </w:rPr>
        <w:t>otatory evaporator trap</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t</w:t>
      </w:r>
      <w:r w:rsidR="0059673F" w:rsidRPr="0059673F">
        <w:rPr>
          <w:rFonts w:ascii="Arial" w:hAnsi="Arial" w:cs="Arial"/>
          <w:color w:val="000000" w:themeColor="text1"/>
          <w:sz w:val="24"/>
          <w:lang w:val="en-GB"/>
        </w:rPr>
        <w:t>rap</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p</w:t>
      </w:r>
      <w:r w:rsidR="0059673F" w:rsidRPr="0059673F">
        <w:rPr>
          <w:rFonts w:ascii="Arial" w:hAnsi="Arial" w:cs="Arial"/>
          <w:color w:val="000000" w:themeColor="text1"/>
          <w:sz w:val="24"/>
          <w:lang w:val="en-GB"/>
        </w:rPr>
        <w:t>estle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ortar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ixer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rucibles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b</w:t>
      </w:r>
      <w:r w:rsidR="0059673F" w:rsidRPr="0059673F">
        <w:rPr>
          <w:rFonts w:ascii="Arial" w:hAnsi="Arial" w:cs="Arial"/>
          <w:color w:val="000000" w:themeColor="text1"/>
          <w:sz w:val="24"/>
          <w:lang w:val="en-GB"/>
        </w:rPr>
        <w:t>urette holder (clamp)</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upport stand</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lamp</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r</w:t>
      </w:r>
      <w:r w:rsidR="0059673F" w:rsidRPr="0059673F">
        <w:rPr>
          <w:rFonts w:ascii="Arial" w:hAnsi="Arial" w:cs="Arial"/>
          <w:color w:val="000000" w:themeColor="text1"/>
          <w:sz w:val="24"/>
          <w:lang w:val="en-GB"/>
        </w:rPr>
        <w:t>ound-bottom flask</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t</w:t>
      </w:r>
      <w:r w:rsidR="0059673F" w:rsidRPr="0059673F">
        <w:rPr>
          <w:rFonts w:ascii="Arial" w:hAnsi="Arial" w:cs="Arial"/>
          <w:color w:val="000000" w:themeColor="text1"/>
          <w:sz w:val="24"/>
          <w:lang w:val="en-GB"/>
        </w:rPr>
        <w:t>ripod stand</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g</w:t>
      </w:r>
      <w:r w:rsidR="0059673F" w:rsidRPr="0059673F">
        <w:rPr>
          <w:rFonts w:ascii="Arial" w:hAnsi="Arial" w:cs="Arial"/>
          <w:color w:val="000000" w:themeColor="text1"/>
          <w:sz w:val="24"/>
          <w:lang w:val="en-GB"/>
        </w:rPr>
        <w:t>auze with ceramic insert</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istillation apparatus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ooling water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r</w:t>
      </w:r>
      <w:r w:rsidR="0059673F" w:rsidRPr="0059673F">
        <w:rPr>
          <w:rFonts w:ascii="Arial" w:hAnsi="Arial" w:cs="Arial"/>
          <w:color w:val="000000" w:themeColor="text1"/>
          <w:sz w:val="24"/>
          <w:lang w:val="en-GB"/>
        </w:rPr>
        <w:t>eceiving flask</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lastRenderedPageBreak/>
        <w:t>s</w:t>
      </w:r>
      <w:r w:rsidR="0059673F" w:rsidRPr="0059673F">
        <w:rPr>
          <w:rFonts w:ascii="Arial" w:hAnsi="Arial" w:cs="Arial"/>
          <w:color w:val="000000" w:themeColor="text1"/>
          <w:sz w:val="24"/>
          <w:lang w:val="en-GB"/>
        </w:rPr>
        <w:t>eparation apparatus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a</w:t>
      </w:r>
      <w:r w:rsidR="0059673F" w:rsidRPr="0059673F">
        <w:rPr>
          <w:rFonts w:ascii="Arial" w:hAnsi="Arial" w:cs="Arial"/>
          <w:color w:val="000000" w:themeColor="text1"/>
          <w:sz w:val="24"/>
          <w:lang w:val="en-GB"/>
        </w:rPr>
        <w:t>lteration</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a</w:t>
      </w:r>
      <w:r w:rsidR="0059673F" w:rsidRPr="0059673F">
        <w:rPr>
          <w:rFonts w:ascii="Arial" w:hAnsi="Arial" w:cs="Arial"/>
          <w:color w:val="000000" w:themeColor="text1"/>
          <w:sz w:val="24"/>
          <w:lang w:val="en-GB"/>
        </w:rPr>
        <w:t>dapter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b</w:t>
      </w:r>
      <w:r w:rsidR="0059673F" w:rsidRPr="0059673F">
        <w:rPr>
          <w:rFonts w:ascii="Arial" w:hAnsi="Arial" w:cs="Arial"/>
          <w:color w:val="000000" w:themeColor="text1"/>
          <w:sz w:val="24"/>
          <w:lang w:val="en-GB"/>
        </w:rPr>
        <w:t>eaker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b</w:t>
      </w:r>
      <w:r w:rsidR="0059673F" w:rsidRPr="0059673F">
        <w:rPr>
          <w:rFonts w:ascii="Arial" w:hAnsi="Arial" w:cs="Arial"/>
          <w:color w:val="000000" w:themeColor="text1"/>
          <w:sz w:val="24"/>
          <w:lang w:val="en-GB"/>
        </w:rPr>
        <w:t>lanket</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b</w:t>
      </w:r>
      <w:r w:rsidR="0059673F" w:rsidRPr="0059673F">
        <w:rPr>
          <w:rFonts w:ascii="Arial" w:hAnsi="Arial" w:cs="Arial"/>
          <w:color w:val="000000" w:themeColor="text1"/>
          <w:sz w:val="24"/>
          <w:lang w:val="en-GB"/>
        </w:rPr>
        <w:t>ottle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b</w:t>
      </w:r>
      <w:r w:rsidR="0059673F" w:rsidRPr="0059673F">
        <w:rPr>
          <w:rFonts w:ascii="Arial" w:hAnsi="Arial" w:cs="Arial"/>
          <w:color w:val="000000" w:themeColor="text1"/>
          <w:sz w:val="24"/>
          <w:lang w:val="en-GB"/>
        </w:rPr>
        <w:t>ottom</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b</w:t>
      </w:r>
      <w:r w:rsidR="0059673F" w:rsidRPr="0059673F">
        <w:rPr>
          <w:rFonts w:ascii="Arial" w:hAnsi="Arial" w:cs="Arial"/>
          <w:color w:val="000000" w:themeColor="text1"/>
          <w:sz w:val="24"/>
          <w:lang w:val="en-GB"/>
        </w:rPr>
        <w:t>urner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alcine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alcining circle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eramic</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lamp (holder)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ombustion spoon</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ondenser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onical</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ontainer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ork</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rucible tongs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esiccator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ish</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istillation</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ropping</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e</w:t>
      </w:r>
      <w:r w:rsidR="0059673F" w:rsidRPr="0059673F">
        <w:rPr>
          <w:rFonts w:ascii="Arial" w:hAnsi="Arial" w:cs="Arial"/>
          <w:color w:val="000000" w:themeColor="text1"/>
          <w:sz w:val="24"/>
          <w:lang w:val="en-GB"/>
        </w:rPr>
        <w:t>volve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e</w:t>
      </w:r>
      <w:r w:rsidR="0059673F" w:rsidRPr="0059673F">
        <w:rPr>
          <w:rFonts w:ascii="Arial" w:hAnsi="Arial" w:cs="Arial"/>
          <w:color w:val="000000" w:themeColor="text1"/>
          <w:sz w:val="24"/>
          <w:lang w:val="en-GB"/>
        </w:rPr>
        <w:t>xtinguisher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f</w:t>
      </w:r>
      <w:r w:rsidR="0059673F" w:rsidRPr="0059673F">
        <w:rPr>
          <w:rFonts w:ascii="Arial" w:hAnsi="Arial" w:cs="Arial"/>
          <w:color w:val="000000" w:themeColor="text1"/>
          <w:sz w:val="24"/>
          <w:lang w:val="en-GB"/>
        </w:rPr>
        <w:t>lask</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f</w:t>
      </w:r>
      <w:r w:rsidR="0059673F" w:rsidRPr="0059673F">
        <w:rPr>
          <w:rFonts w:ascii="Arial" w:hAnsi="Arial" w:cs="Arial"/>
          <w:color w:val="000000" w:themeColor="text1"/>
          <w:sz w:val="24"/>
          <w:lang w:val="en-GB"/>
        </w:rPr>
        <w:t>luid</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f</w:t>
      </w:r>
      <w:r w:rsidR="0059673F" w:rsidRPr="0059673F">
        <w:rPr>
          <w:rFonts w:ascii="Arial" w:hAnsi="Arial" w:cs="Arial"/>
          <w:color w:val="000000" w:themeColor="text1"/>
          <w:sz w:val="24"/>
          <w:lang w:val="en-GB"/>
        </w:rPr>
        <w:t>ume chamber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g</w:t>
      </w:r>
      <w:r w:rsidR="0059673F" w:rsidRPr="0059673F">
        <w:rPr>
          <w:rFonts w:ascii="Arial" w:hAnsi="Arial" w:cs="Arial"/>
          <w:color w:val="000000" w:themeColor="text1"/>
          <w:sz w:val="24"/>
          <w:lang w:val="en-GB"/>
        </w:rPr>
        <w:t>auze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g</w:t>
      </w:r>
      <w:r w:rsidR="0059673F" w:rsidRPr="0059673F">
        <w:rPr>
          <w:rFonts w:ascii="Arial" w:hAnsi="Arial" w:cs="Arial"/>
          <w:color w:val="000000" w:themeColor="text1"/>
          <w:sz w:val="24"/>
          <w:lang w:val="en-GB"/>
        </w:rPr>
        <w:t>lass rod</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g</w:t>
      </w:r>
      <w:r w:rsidR="0059673F" w:rsidRPr="0059673F">
        <w:rPr>
          <w:rFonts w:ascii="Arial" w:hAnsi="Arial" w:cs="Arial"/>
          <w:color w:val="000000" w:themeColor="text1"/>
          <w:sz w:val="24"/>
          <w:lang w:val="en-GB"/>
        </w:rPr>
        <w:t>lassware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g</w:t>
      </w:r>
      <w:r w:rsidR="0059673F" w:rsidRPr="0059673F">
        <w:rPr>
          <w:rFonts w:ascii="Arial" w:hAnsi="Arial" w:cs="Arial"/>
          <w:color w:val="000000" w:themeColor="text1"/>
          <w:sz w:val="24"/>
          <w:lang w:val="en-GB"/>
        </w:rPr>
        <w:t>raduation</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h</w:t>
      </w:r>
      <w:r w:rsidR="0059673F" w:rsidRPr="0059673F">
        <w:rPr>
          <w:rFonts w:ascii="Arial" w:hAnsi="Arial" w:cs="Arial"/>
          <w:color w:val="000000" w:themeColor="text1"/>
          <w:sz w:val="24"/>
          <w:lang w:val="en-GB"/>
        </w:rPr>
        <w:t>eating</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i</w:t>
      </w:r>
      <w:r w:rsidR="0059673F" w:rsidRPr="0059673F">
        <w:rPr>
          <w:rFonts w:ascii="Arial" w:hAnsi="Arial" w:cs="Arial"/>
          <w:color w:val="000000" w:themeColor="text1"/>
          <w:sz w:val="24"/>
          <w:lang w:val="en-GB"/>
        </w:rPr>
        <w:t>gnite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i</w:t>
      </w:r>
      <w:r w:rsidR="0059673F" w:rsidRPr="0059673F">
        <w:rPr>
          <w:rFonts w:ascii="Arial" w:hAnsi="Arial" w:cs="Arial"/>
          <w:color w:val="000000" w:themeColor="text1"/>
          <w:sz w:val="24"/>
          <w:lang w:val="en-GB"/>
        </w:rPr>
        <w:t>nsert</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l</w:t>
      </w:r>
      <w:r w:rsidR="0059673F" w:rsidRPr="0059673F">
        <w:rPr>
          <w:rFonts w:ascii="Arial" w:hAnsi="Arial" w:cs="Arial"/>
          <w:color w:val="000000" w:themeColor="text1"/>
          <w:sz w:val="24"/>
          <w:lang w:val="en-GB"/>
        </w:rPr>
        <w:t>ayer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l</w:t>
      </w:r>
      <w:r w:rsidR="0059673F" w:rsidRPr="0059673F">
        <w:rPr>
          <w:rFonts w:ascii="Arial" w:hAnsi="Arial" w:cs="Arial"/>
          <w:color w:val="000000" w:themeColor="text1"/>
          <w:sz w:val="24"/>
          <w:lang w:val="en-GB"/>
        </w:rPr>
        <w:t>id</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l</w:t>
      </w:r>
      <w:r w:rsidR="0059673F" w:rsidRPr="0059673F">
        <w:rPr>
          <w:rFonts w:ascii="Arial" w:hAnsi="Arial" w:cs="Arial"/>
          <w:color w:val="000000" w:themeColor="text1"/>
          <w:sz w:val="24"/>
          <w:lang w:val="en-GB"/>
        </w:rPr>
        <w:t>iquid</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elt</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n</w:t>
      </w:r>
      <w:r w:rsidR="0059673F" w:rsidRPr="0059673F">
        <w:rPr>
          <w:rFonts w:ascii="Arial" w:hAnsi="Arial" w:cs="Arial"/>
          <w:color w:val="000000" w:themeColor="text1"/>
          <w:sz w:val="24"/>
          <w:lang w:val="en-GB"/>
        </w:rPr>
        <w:t>eck</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o</w:t>
      </w:r>
      <w:r w:rsidR="0059673F" w:rsidRPr="0059673F">
        <w:rPr>
          <w:rFonts w:ascii="Arial" w:hAnsi="Arial" w:cs="Arial"/>
          <w:color w:val="000000" w:themeColor="text1"/>
          <w:sz w:val="24"/>
          <w:lang w:val="en-GB"/>
        </w:rPr>
        <w:t>pening</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p</w:t>
      </w:r>
      <w:r w:rsidR="0059673F" w:rsidRPr="0059673F">
        <w:rPr>
          <w:rFonts w:ascii="Arial" w:hAnsi="Arial" w:cs="Arial"/>
          <w:color w:val="000000" w:themeColor="text1"/>
          <w:sz w:val="24"/>
          <w:lang w:val="en-GB"/>
        </w:rPr>
        <w:t>inchcock</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p</w:t>
      </w:r>
      <w:r w:rsidR="0059673F" w:rsidRPr="0059673F">
        <w:rPr>
          <w:rFonts w:ascii="Arial" w:hAnsi="Arial" w:cs="Arial"/>
          <w:color w:val="000000" w:themeColor="text1"/>
          <w:sz w:val="24"/>
          <w:lang w:val="en-GB"/>
        </w:rPr>
        <w:t>our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p</w:t>
      </w:r>
      <w:r w:rsidR="0059673F" w:rsidRPr="0059673F">
        <w:rPr>
          <w:rFonts w:ascii="Arial" w:hAnsi="Arial" w:cs="Arial"/>
          <w:color w:val="000000" w:themeColor="text1"/>
          <w:sz w:val="24"/>
          <w:lang w:val="en-GB"/>
        </w:rPr>
        <w:t>owder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r</w:t>
      </w:r>
      <w:r w:rsidR="0059673F" w:rsidRPr="0059673F">
        <w:rPr>
          <w:rFonts w:ascii="Arial" w:hAnsi="Arial" w:cs="Arial"/>
          <w:color w:val="000000" w:themeColor="text1"/>
          <w:sz w:val="24"/>
          <w:lang w:val="en-GB"/>
        </w:rPr>
        <w:t>eagent</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r</w:t>
      </w:r>
      <w:r w:rsidR="0059673F" w:rsidRPr="0059673F">
        <w:rPr>
          <w:rFonts w:ascii="Arial" w:hAnsi="Arial" w:cs="Arial"/>
          <w:color w:val="000000" w:themeColor="text1"/>
          <w:sz w:val="24"/>
          <w:lang w:val="en-GB"/>
        </w:rPr>
        <w:t>ound</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ecure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eparation</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eparatory</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eptum inlet</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olvent</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lastRenderedPageBreak/>
        <w:t>s</w:t>
      </w:r>
      <w:r w:rsidR="0059673F" w:rsidRPr="0059673F">
        <w:rPr>
          <w:rFonts w:ascii="Arial" w:hAnsi="Arial" w:cs="Arial"/>
          <w:color w:val="000000" w:themeColor="text1"/>
          <w:sz w:val="24"/>
          <w:lang w:val="en-GB"/>
        </w:rPr>
        <w:t>pirit burner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topcock</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traight</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ulphur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t</w:t>
      </w:r>
      <w:r w:rsidR="0059673F" w:rsidRPr="0059673F">
        <w:rPr>
          <w:rFonts w:ascii="Arial" w:hAnsi="Arial" w:cs="Arial"/>
          <w:color w:val="000000" w:themeColor="text1"/>
          <w:sz w:val="24"/>
          <w:lang w:val="en-GB"/>
        </w:rPr>
        <w:t>hrow out</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t</w:t>
      </w:r>
      <w:r w:rsidR="0059673F" w:rsidRPr="0059673F">
        <w:rPr>
          <w:rFonts w:ascii="Arial" w:hAnsi="Arial" w:cs="Arial"/>
          <w:color w:val="000000" w:themeColor="text1"/>
          <w:sz w:val="24"/>
          <w:lang w:val="en-GB"/>
        </w:rPr>
        <w:t>ip</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t</w:t>
      </w:r>
      <w:r w:rsidR="0059673F" w:rsidRPr="0059673F">
        <w:rPr>
          <w:rFonts w:ascii="Arial" w:hAnsi="Arial" w:cs="Arial"/>
          <w:color w:val="000000" w:themeColor="text1"/>
          <w:sz w:val="24"/>
          <w:lang w:val="en-GB"/>
        </w:rPr>
        <w:t>ongs</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t</w:t>
      </w:r>
      <w:r w:rsidR="0059673F" w:rsidRPr="0059673F">
        <w:rPr>
          <w:rFonts w:ascii="Arial" w:hAnsi="Arial" w:cs="Arial"/>
          <w:color w:val="000000" w:themeColor="text1"/>
          <w:sz w:val="24"/>
          <w:lang w:val="en-GB"/>
        </w:rPr>
        <w:t>ransferring</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t</w:t>
      </w:r>
      <w:r w:rsidR="0059673F" w:rsidRPr="0059673F">
        <w:rPr>
          <w:rFonts w:ascii="Arial" w:hAnsi="Arial" w:cs="Arial"/>
          <w:color w:val="000000" w:themeColor="text1"/>
          <w:sz w:val="24"/>
          <w:lang w:val="en-GB"/>
        </w:rPr>
        <w:t>ube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v</w:t>
      </w:r>
      <w:r w:rsidR="0059673F" w:rsidRPr="0059673F">
        <w:rPr>
          <w:rFonts w:ascii="Arial" w:hAnsi="Arial" w:cs="Arial"/>
          <w:color w:val="000000" w:themeColor="text1"/>
          <w:sz w:val="24"/>
          <w:lang w:val="en-GB"/>
        </w:rPr>
        <w:t>essel</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v</w:t>
      </w:r>
      <w:r w:rsidR="0059673F" w:rsidRPr="0059673F">
        <w:rPr>
          <w:rFonts w:ascii="Arial" w:hAnsi="Arial" w:cs="Arial"/>
          <w:color w:val="000000" w:themeColor="text1"/>
          <w:sz w:val="24"/>
          <w:lang w:val="en-GB"/>
        </w:rPr>
        <w:t>olumetric</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v</w:t>
      </w:r>
      <w:r w:rsidR="0059673F" w:rsidRPr="0059673F">
        <w:rPr>
          <w:rFonts w:ascii="Arial" w:hAnsi="Arial" w:cs="Arial"/>
          <w:color w:val="000000" w:themeColor="text1"/>
          <w:sz w:val="24"/>
          <w:lang w:val="en-GB"/>
        </w:rPr>
        <w:t>olumetric flask</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v</w:t>
      </w:r>
      <w:r w:rsidR="0059673F" w:rsidRPr="0059673F">
        <w:rPr>
          <w:rFonts w:ascii="Arial" w:hAnsi="Arial" w:cs="Arial"/>
          <w:color w:val="000000" w:themeColor="text1"/>
          <w:sz w:val="24"/>
          <w:lang w:val="en-GB"/>
        </w:rPr>
        <w:t>olumetric cylinder</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w</w:t>
      </w:r>
      <w:r w:rsidR="0059673F" w:rsidRPr="0059673F">
        <w:rPr>
          <w:rFonts w:ascii="Arial" w:hAnsi="Arial" w:cs="Arial"/>
          <w:color w:val="000000" w:themeColor="text1"/>
          <w:sz w:val="24"/>
          <w:lang w:val="en-GB"/>
        </w:rPr>
        <w:t>ash bottle</w:t>
      </w:r>
    </w:p>
    <w:p w:rsidR="0059673F" w:rsidRPr="0059673F" w:rsidRDefault="001462D4"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w</w:t>
      </w:r>
      <w:r w:rsidR="0059673F" w:rsidRPr="0059673F">
        <w:rPr>
          <w:rFonts w:ascii="Arial" w:hAnsi="Arial" w:cs="Arial"/>
          <w:color w:val="000000" w:themeColor="text1"/>
          <w:sz w:val="24"/>
          <w:lang w:val="en-GB"/>
        </w:rPr>
        <w:t>atch glass</w:t>
      </w:r>
    </w:p>
    <w:p w:rsidR="0059673F" w:rsidRDefault="0059673F" w:rsidP="0059673F">
      <w:pPr>
        <w:pStyle w:val="Nadpis2"/>
      </w:pPr>
    </w:p>
    <w:p w:rsidR="00BC29EA" w:rsidRPr="00BC29EA" w:rsidRDefault="00BC29EA" w:rsidP="0059673F">
      <w:pPr>
        <w:pStyle w:val="Nadpis2"/>
      </w:pPr>
      <w:bookmarkStart w:id="4" w:name="_Toc410124757"/>
      <w:r w:rsidRPr="00BC29EA">
        <w:t>Lesson 2</w:t>
      </w:r>
      <w:bookmarkEnd w:id="4"/>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a</w:t>
      </w:r>
      <w:r w:rsidR="0059673F" w:rsidRPr="0059673F">
        <w:rPr>
          <w:rFonts w:ascii="Arial" w:hAnsi="Arial" w:cs="Arial"/>
          <w:color w:val="000000" w:themeColor="text1"/>
          <w:sz w:val="24"/>
          <w:lang w:val="en-GB"/>
        </w:rPr>
        <w:t xml:space="preserve">erosol </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a</w:t>
      </w:r>
      <w:r w:rsidR="0059673F" w:rsidRPr="0059673F">
        <w:rPr>
          <w:rFonts w:ascii="Arial" w:hAnsi="Arial" w:cs="Arial"/>
          <w:color w:val="000000" w:themeColor="text1"/>
          <w:sz w:val="24"/>
          <w:lang w:val="en-GB"/>
        </w:rPr>
        <w:t>queous solution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a</w:t>
      </w:r>
      <w:r w:rsidR="0059673F" w:rsidRPr="0059673F">
        <w:rPr>
          <w:rFonts w:ascii="Arial" w:hAnsi="Arial" w:cs="Arial"/>
          <w:color w:val="000000" w:themeColor="text1"/>
          <w:sz w:val="24"/>
          <w:lang w:val="en-GB"/>
        </w:rPr>
        <w:t>tomic mass unit</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a</w:t>
      </w:r>
      <w:r w:rsidR="0059673F" w:rsidRPr="0059673F">
        <w:rPr>
          <w:rFonts w:ascii="Arial" w:hAnsi="Arial" w:cs="Arial"/>
          <w:color w:val="000000" w:themeColor="text1"/>
          <w:sz w:val="24"/>
          <w:lang w:val="en-GB"/>
        </w:rPr>
        <w:t>tomic relative mass</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b</w:t>
      </w:r>
      <w:r w:rsidR="0059673F" w:rsidRPr="0059673F">
        <w:rPr>
          <w:rFonts w:ascii="Arial" w:hAnsi="Arial" w:cs="Arial"/>
          <w:color w:val="000000" w:themeColor="text1"/>
          <w:sz w:val="24"/>
          <w:lang w:val="en-GB"/>
        </w:rPr>
        <w:t>oiling</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hemical substance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oarse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omposition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ompound</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ondensation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onsist of</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c</w:t>
      </w:r>
      <w:r w:rsidR="0059673F" w:rsidRPr="0059673F">
        <w:rPr>
          <w:rFonts w:ascii="Arial" w:hAnsi="Arial" w:cs="Arial"/>
          <w:color w:val="000000" w:themeColor="text1"/>
          <w:sz w:val="24"/>
          <w:lang w:val="en-GB"/>
        </w:rPr>
        <w:t>rystallisation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ensity</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esublimation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etergent</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ilute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issolved</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istillation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d</w:t>
      </w:r>
      <w:r w:rsidR="0059673F" w:rsidRPr="0059673F">
        <w:rPr>
          <w:rFonts w:ascii="Arial" w:hAnsi="Arial" w:cs="Arial"/>
          <w:color w:val="000000" w:themeColor="text1"/>
          <w:sz w:val="24"/>
          <w:lang w:val="en-GB"/>
        </w:rPr>
        <w:t>istinct</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e</w:t>
      </w:r>
      <w:r w:rsidR="0059673F" w:rsidRPr="0059673F">
        <w:rPr>
          <w:rFonts w:ascii="Arial" w:hAnsi="Arial" w:cs="Arial"/>
          <w:color w:val="000000" w:themeColor="text1"/>
          <w:sz w:val="24"/>
          <w:lang w:val="en-GB"/>
        </w:rPr>
        <w:t>lectric field</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e</w:t>
      </w:r>
      <w:r w:rsidR="0059673F" w:rsidRPr="0059673F">
        <w:rPr>
          <w:rFonts w:ascii="Arial" w:hAnsi="Arial" w:cs="Arial"/>
          <w:color w:val="000000" w:themeColor="text1"/>
          <w:sz w:val="24"/>
          <w:lang w:val="en-GB"/>
        </w:rPr>
        <w:t>lement</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e</w:t>
      </w:r>
      <w:r w:rsidR="0059673F" w:rsidRPr="0059673F">
        <w:rPr>
          <w:rFonts w:ascii="Arial" w:hAnsi="Arial" w:cs="Arial"/>
          <w:color w:val="000000" w:themeColor="text1"/>
          <w:sz w:val="24"/>
          <w:lang w:val="en-GB"/>
        </w:rPr>
        <w:t>mulsion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e</w:t>
      </w:r>
      <w:r w:rsidR="0059673F" w:rsidRPr="0059673F">
        <w:rPr>
          <w:rFonts w:ascii="Arial" w:hAnsi="Arial" w:cs="Arial"/>
          <w:color w:val="000000" w:themeColor="text1"/>
          <w:sz w:val="24"/>
          <w:lang w:val="en-GB"/>
        </w:rPr>
        <w:t>vaporate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e</w:t>
      </w:r>
      <w:r w:rsidR="0059673F" w:rsidRPr="0059673F">
        <w:rPr>
          <w:rFonts w:ascii="Arial" w:hAnsi="Arial" w:cs="Arial"/>
          <w:color w:val="000000" w:themeColor="text1"/>
          <w:sz w:val="24"/>
          <w:lang w:val="en-GB"/>
        </w:rPr>
        <w:t>vaporation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e</w:t>
      </w:r>
      <w:r w:rsidR="0059673F" w:rsidRPr="0059673F">
        <w:rPr>
          <w:rFonts w:ascii="Arial" w:hAnsi="Arial" w:cs="Arial"/>
          <w:color w:val="000000" w:themeColor="text1"/>
          <w:sz w:val="24"/>
          <w:lang w:val="en-GB"/>
        </w:rPr>
        <w:t>venly</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e</w:t>
      </w:r>
      <w:r w:rsidR="0059673F" w:rsidRPr="0059673F">
        <w:rPr>
          <w:rFonts w:ascii="Arial" w:hAnsi="Arial" w:cs="Arial"/>
          <w:color w:val="000000" w:themeColor="text1"/>
          <w:sz w:val="24"/>
          <w:lang w:val="en-GB"/>
        </w:rPr>
        <w:t>xtraction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f</w:t>
      </w:r>
      <w:r w:rsidR="0059673F" w:rsidRPr="0059673F">
        <w:rPr>
          <w:rFonts w:ascii="Arial" w:hAnsi="Arial" w:cs="Arial"/>
          <w:color w:val="000000" w:themeColor="text1"/>
          <w:sz w:val="24"/>
          <w:lang w:val="en-GB"/>
        </w:rPr>
        <w:t>iltration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f</w:t>
      </w:r>
      <w:r w:rsidR="0059673F" w:rsidRPr="0059673F">
        <w:rPr>
          <w:rFonts w:ascii="Arial" w:hAnsi="Arial" w:cs="Arial"/>
          <w:color w:val="000000" w:themeColor="text1"/>
          <w:sz w:val="24"/>
          <w:lang w:val="en-GB"/>
        </w:rPr>
        <w:t>loat</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f</w:t>
      </w:r>
      <w:r w:rsidR="0059673F" w:rsidRPr="0059673F">
        <w:rPr>
          <w:rFonts w:ascii="Arial" w:hAnsi="Arial" w:cs="Arial"/>
          <w:color w:val="000000" w:themeColor="text1"/>
          <w:sz w:val="24"/>
          <w:lang w:val="en-GB"/>
        </w:rPr>
        <w:t>oam</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f</w:t>
      </w:r>
      <w:r w:rsidR="0059673F" w:rsidRPr="0059673F">
        <w:rPr>
          <w:rFonts w:ascii="Arial" w:hAnsi="Arial" w:cs="Arial"/>
          <w:color w:val="000000" w:themeColor="text1"/>
          <w:sz w:val="24"/>
          <w:lang w:val="en-GB"/>
        </w:rPr>
        <w:t>og</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f</w:t>
      </w:r>
      <w:r w:rsidR="0059673F" w:rsidRPr="0059673F">
        <w:rPr>
          <w:rFonts w:ascii="Arial" w:hAnsi="Arial" w:cs="Arial"/>
          <w:color w:val="000000" w:themeColor="text1"/>
          <w:sz w:val="24"/>
          <w:lang w:val="en-GB"/>
        </w:rPr>
        <w:t>reezing</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lastRenderedPageBreak/>
        <w:t>g</w:t>
      </w:r>
      <w:r w:rsidR="0059673F" w:rsidRPr="0059673F">
        <w:rPr>
          <w:rFonts w:ascii="Arial" w:hAnsi="Arial" w:cs="Arial"/>
          <w:color w:val="000000" w:themeColor="text1"/>
          <w:sz w:val="24"/>
          <w:lang w:val="en-GB"/>
        </w:rPr>
        <w:t>as</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g</w:t>
      </w:r>
      <w:r w:rsidR="0059673F" w:rsidRPr="0059673F">
        <w:rPr>
          <w:rFonts w:ascii="Arial" w:hAnsi="Arial" w:cs="Arial"/>
          <w:color w:val="000000" w:themeColor="text1"/>
          <w:sz w:val="24"/>
          <w:lang w:val="en-GB"/>
        </w:rPr>
        <w:t>aseous state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g</w:t>
      </w:r>
      <w:r w:rsidR="0059673F" w:rsidRPr="0059673F">
        <w:rPr>
          <w:rFonts w:ascii="Arial" w:hAnsi="Arial" w:cs="Arial"/>
          <w:color w:val="000000" w:themeColor="text1"/>
          <w:sz w:val="24"/>
          <w:lang w:val="en-GB"/>
        </w:rPr>
        <w:t>ravitational field</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h</w:t>
      </w:r>
      <w:r w:rsidR="0059673F" w:rsidRPr="0059673F">
        <w:rPr>
          <w:rFonts w:ascii="Arial" w:hAnsi="Arial" w:cs="Arial"/>
          <w:color w:val="000000" w:themeColor="text1"/>
          <w:sz w:val="24"/>
          <w:lang w:val="en-GB"/>
        </w:rPr>
        <w:t>eterogenous</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h</w:t>
      </w:r>
      <w:r w:rsidR="0059673F" w:rsidRPr="0059673F">
        <w:rPr>
          <w:rFonts w:ascii="Arial" w:hAnsi="Arial" w:cs="Arial"/>
          <w:color w:val="000000" w:themeColor="text1"/>
          <w:sz w:val="24"/>
          <w:lang w:val="en-GB"/>
        </w:rPr>
        <w:t>omogenous</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i</w:t>
      </w:r>
      <w:r w:rsidR="0059673F" w:rsidRPr="0059673F">
        <w:rPr>
          <w:rFonts w:ascii="Arial" w:hAnsi="Arial" w:cs="Arial"/>
          <w:color w:val="000000" w:themeColor="text1"/>
          <w:sz w:val="24"/>
          <w:lang w:val="en-GB"/>
        </w:rPr>
        <w:t>mmiscible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i</w:t>
      </w:r>
      <w:r w:rsidR="0059673F" w:rsidRPr="0059673F">
        <w:rPr>
          <w:rFonts w:ascii="Arial" w:hAnsi="Arial" w:cs="Arial"/>
          <w:color w:val="000000" w:themeColor="text1"/>
          <w:sz w:val="24"/>
          <w:lang w:val="en-GB"/>
        </w:rPr>
        <w:t>nsoluble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i</w:t>
      </w:r>
      <w:r w:rsidR="0059673F" w:rsidRPr="0059673F">
        <w:rPr>
          <w:rFonts w:ascii="Arial" w:hAnsi="Arial" w:cs="Arial"/>
          <w:color w:val="000000" w:themeColor="text1"/>
          <w:sz w:val="24"/>
          <w:lang w:val="en-GB"/>
        </w:rPr>
        <w:t>nvolve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l</w:t>
      </w:r>
      <w:r w:rsidR="0059673F" w:rsidRPr="0059673F">
        <w:rPr>
          <w:rFonts w:ascii="Arial" w:hAnsi="Arial" w:cs="Arial"/>
          <w:color w:val="000000" w:themeColor="text1"/>
          <w:sz w:val="24"/>
          <w:lang w:val="en-GB"/>
        </w:rPr>
        <w:t>ink</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l</w:t>
      </w:r>
      <w:r w:rsidR="0059673F" w:rsidRPr="0059673F">
        <w:rPr>
          <w:rFonts w:ascii="Arial" w:hAnsi="Arial" w:cs="Arial"/>
          <w:color w:val="000000" w:themeColor="text1"/>
          <w:sz w:val="24"/>
          <w:lang w:val="en-GB"/>
        </w:rPr>
        <w:t>iquid</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l</w:t>
      </w:r>
      <w:r w:rsidR="0059673F" w:rsidRPr="0059673F">
        <w:rPr>
          <w:rFonts w:ascii="Arial" w:hAnsi="Arial" w:cs="Arial"/>
          <w:color w:val="000000" w:themeColor="text1"/>
          <w:sz w:val="24"/>
          <w:lang w:val="en-GB"/>
        </w:rPr>
        <w:t>iquid state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agnetic field</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ass percent</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atter</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elting</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iscible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ix</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ixture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ol</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olarity</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ole fraction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m</w:t>
      </w:r>
      <w:r w:rsidR="0059673F" w:rsidRPr="0059673F">
        <w:rPr>
          <w:rFonts w:ascii="Arial" w:hAnsi="Arial" w:cs="Arial"/>
          <w:color w:val="000000" w:themeColor="text1"/>
          <w:sz w:val="24"/>
          <w:lang w:val="en-GB"/>
        </w:rPr>
        <w:t>olecular relative mass</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p</w:t>
      </w:r>
      <w:r w:rsidR="0059673F" w:rsidRPr="0059673F">
        <w:rPr>
          <w:rFonts w:ascii="Arial" w:hAnsi="Arial" w:cs="Arial"/>
          <w:color w:val="000000" w:themeColor="text1"/>
          <w:sz w:val="24"/>
          <w:lang w:val="en-GB"/>
        </w:rPr>
        <w:t>article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p</w:t>
      </w:r>
      <w:r w:rsidR="0059673F" w:rsidRPr="0059673F">
        <w:rPr>
          <w:rFonts w:ascii="Arial" w:hAnsi="Arial" w:cs="Arial"/>
          <w:color w:val="000000" w:themeColor="text1"/>
          <w:sz w:val="24"/>
          <w:lang w:val="en-GB"/>
        </w:rPr>
        <w:t>ure substance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aturated solution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ediment</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eparation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hake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moke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olid</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olid state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olubility</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olubility curve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oluble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olute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olution</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olvent</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tir</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tock solution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sublimation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substance</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s</w:t>
      </w:r>
      <w:r w:rsidR="0059673F" w:rsidRPr="0059673F">
        <w:rPr>
          <w:rFonts w:ascii="Arial" w:hAnsi="Arial" w:cs="Arial"/>
          <w:color w:val="000000" w:themeColor="text1"/>
          <w:sz w:val="24"/>
          <w:lang w:val="en-GB"/>
        </w:rPr>
        <w:t>uspension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system</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take 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to form</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vapour</w:t>
      </w:r>
    </w:p>
    <w:p w:rsidR="0059673F" w:rsidRPr="0059673F" w:rsidRDefault="00946161"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t>v</w:t>
      </w:r>
      <w:r w:rsidR="0059673F" w:rsidRPr="0059673F">
        <w:rPr>
          <w:rFonts w:ascii="Arial" w:hAnsi="Arial" w:cs="Arial"/>
          <w:color w:val="000000" w:themeColor="text1"/>
          <w:sz w:val="24"/>
          <w:lang w:val="en-GB"/>
        </w:rPr>
        <w:t>olatile</w:t>
      </w:r>
    </w:p>
    <w:p w:rsidR="0059673F" w:rsidRDefault="0059673F" w:rsidP="0059673F">
      <w:pPr>
        <w:pStyle w:val="Nadpis2"/>
      </w:pPr>
    </w:p>
    <w:p w:rsidR="00BC29EA" w:rsidRPr="00BC29EA" w:rsidRDefault="00BC29EA" w:rsidP="0059673F">
      <w:pPr>
        <w:pStyle w:val="Nadpis2"/>
      </w:pPr>
      <w:bookmarkStart w:id="5" w:name="_Toc410124758"/>
      <w:r w:rsidRPr="00BC29EA">
        <w:lastRenderedPageBreak/>
        <w:t>Lesson 3</w:t>
      </w:r>
      <w:bookmarkEnd w:id="5"/>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boiling point</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centrifugate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centrifugation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centrifuge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centrifuging</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constituent</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crystallization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crystals</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decantation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dissociate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distil</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distillate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distillation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distilled water</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embedded</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evaporate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evaporation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filter cake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filter paper</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filtering</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filtrate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filtration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force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fractional distillation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homogenate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chromatogram</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chromatography</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identify</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impure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impurity</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microscope slide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porous</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precipitate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reagent</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residue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scales, balance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sedimentation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separate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separating funnel</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settle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sublimation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vapour (brit.), vapor (am.)</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water bath</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to weigh</w:t>
      </w:r>
    </w:p>
    <w:p w:rsidR="0059673F" w:rsidRPr="0059673F" w:rsidRDefault="0059673F" w:rsidP="00BC29EA">
      <w:pPr>
        <w:spacing w:after="0" w:line="240" w:lineRule="auto"/>
        <w:rPr>
          <w:rFonts w:ascii="Arial" w:hAnsi="Arial" w:cs="Arial"/>
          <w:color w:val="000000" w:themeColor="text1"/>
          <w:sz w:val="24"/>
          <w:lang w:val="en-GB"/>
        </w:rPr>
      </w:pPr>
    </w:p>
    <w:p w:rsidR="0059673F" w:rsidRDefault="0059673F">
      <w:pPr>
        <w:spacing w:line="259" w:lineRule="auto"/>
        <w:rPr>
          <w:rFonts w:ascii="Arial" w:hAnsi="Arial" w:cs="Arial"/>
          <w:b/>
          <w:sz w:val="36"/>
          <w:szCs w:val="36"/>
        </w:rPr>
      </w:pPr>
      <w:r w:rsidRPr="0059673F">
        <w:rPr>
          <w:sz w:val="24"/>
        </w:rPr>
        <w:br w:type="page"/>
      </w:r>
    </w:p>
    <w:p w:rsidR="00BC29EA" w:rsidRPr="00027F46" w:rsidRDefault="00BC29EA" w:rsidP="00027F46">
      <w:pPr>
        <w:pStyle w:val="Nadpis1"/>
      </w:pPr>
      <w:bookmarkStart w:id="6" w:name="_Toc410124759"/>
      <w:r w:rsidRPr="00027F46">
        <w:lastRenderedPageBreak/>
        <w:t xml:space="preserve">Chemical </w:t>
      </w:r>
      <w:r w:rsidR="00612F62">
        <w:t>E</w:t>
      </w:r>
      <w:r w:rsidRPr="00027F46">
        <w:t>lements</w:t>
      </w:r>
      <w:bookmarkEnd w:id="6"/>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Actinium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Aluminium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Aluminum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Americium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Antimony</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Argon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Arsenic</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Astatine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Barium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Berkelium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Beryllium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Bismuth</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Bohrium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Boron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Bromine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Cadmium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Caesium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Calcium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Californium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Carbon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Cerium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Cesium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Chlorine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Chromium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Cobalt</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Copernicium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Copper</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Curium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Darmstadtium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Dubnium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Dysprosium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Einsteinium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Erbium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Europium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Fermium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Flerovium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Fluorine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Francium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Gadolinium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Gallium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Germanium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Gold</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Hafnium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Hassium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Helium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Holmium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Hydrogen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Indium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lastRenderedPageBreak/>
        <w:t>Iodine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Iridium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Iron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Krypton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Lanthanum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Lawrencium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Lead</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Lithium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Livermorium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Lutetium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Magnesium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Manganese</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Meitnerium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Mendelevium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Mercury</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Molybdenum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Neodymium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Neon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Neptunium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Nickel</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Niobium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Nitrogen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Nobelium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Osmium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Oxygen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Palladium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Phosphorus</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Platinum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Plutonium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Polonium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Potassium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Praseodymium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Promethium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Protactinium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Radium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Radon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Rhenium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Rhodium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Roentgenium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Rubidium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Ruthenium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Rutherfordium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Samarium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Scandium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Seaborgium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Selenium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Silicon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Silver</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Sodium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Strontium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lastRenderedPageBreak/>
        <w:t>Sulphur</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Tantalum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Technetium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Tellurium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Terbium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Thallium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Thorium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Thulium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Tin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Titanium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Tungsten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Ununoctium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Ununpentium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Ununseptium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Ununtrium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Uranium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Vanadium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Xenon</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Ytterbium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Yttrium</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Zinc</w:t>
      </w:r>
    </w:p>
    <w:p w:rsidR="0059673F" w:rsidRPr="0059673F" w:rsidRDefault="0059673F" w:rsidP="00BC29EA">
      <w:pPr>
        <w:spacing w:after="0" w:line="240" w:lineRule="auto"/>
        <w:ind w:firstLineChars="100" w:firstLine="240"/>
        <w:rPr>
          <w:rFonts w:ascii="Arial" w:hAnsi="Arial" w:cs="Arial"/>
          <w:color w:val="000000" w:themeColor="text1"/>
          <w:sz w:val="24"/>
        </w:rPr>
      </w:pPr>
      <w:r w:rsidRPr="0059673F">
        <w:rPr>
          <w:rFonts w:ascii="Arial" w:hAnsi="Arial" w:cs="Arial"/>
          <w:color w:val="000000" w:themeColor="text1"/>
          <w:sz w:val="24"/>
        </w:rPr>
        <w:t>Zirconium</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BC29EA">
      <w:pPr>
        <w:spacing w:after="0" w:line="240" w:lineRule="auto"/>
        <w:rPr>
          <w:rFonts w:ascii="Arial" w:hAnsi="Arial" w:cs="Arial"/>
          <w:color w:val="000000" w:themeColor="text1"/>
          <w:sz w:val="24"/>
          <w:lang w:val="en-GB"/>
        </w:rPr>
        <w:sectPr w:rsidR="0059673F" w:rsidRPr="0059673F" w:rsidSect="0059673F">
          <w:footerReference w:type="even" r:id="rId14"/>
          <w:footerReference w:type="default" r:id="rId15"/>
          <w:pgSz w:w="11906" w:h="16838"/>
          <w:pgMar w:top="1418" w:right="1418" w:bottom="1418" w:left="1418" w:header="709" w:footer="709" w:gutter="0"/>
          <w:cols w:space="708"/>
          <w:docGrid w:linePitch="360"/>
        </w:sectPr>
      </w:pPr>
    </w:p>
    <w:p w:rsidR="00BC29EA" w:rsidRPr="00BC29EA" w:rsidRDefault="00BC29EA" w:rsidP="00BC29EA">
      <w:pPr>
        <w:pStyle w:val="Nadpis1"/>
        <w:rPr>
          <w:lang w:val="en-GB"/>
        </w:rPr>
      </w:pPr>
      <w:bookmarkStart w:id="7" w:name="_Toc410124760"/>
      <w:r w:rsidRPr="00BC29EA">
        <w:rPr>
          <w:lang w:val="en-GB"/>
        </w:rPr>
        <w:lastRenderedPageBreak/>
        <w:t>Nomenclature of Inorganic Compounds</w:t>
      </w:r>
      <w:bookmarkEnd w:id="7"/>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A compound can be identified either by its formula (e. g. NaCl) or its name (sodium chloride). In this section, you will learn the rules used to name ionic and simple molecular compounds. To start with, it will be helpful to show how individual ions within ionic compounds are named.</w:t>
      </w:r>
    </w:p>
    <w:p w:rsidR="00BC29EA" w:rsidRPr="00BC29EA" w:rsidRDefault="00BC29EA" w:rsidP="0059673F">
      <w:pPr>
        <w:pStyle w:val="Nadpis2"/>
        <w:jc w:val="both"/>
      </w:pPr>
      <w:bookmarkStart w:id="8" w:name="_Toc410124761"/>
      <w:r w:rsidRPr="00BC29EA">
        <w:t>Ions</w:t>
      </w:r>
      <w:bookmarkEnd w:id="8"/>
    </w:p>
    <w:p w:rsidR="00BC29EA" w:rsidRPr="00027F46" w:rsidRDefault="00BC29EA" w:rsidP="0059673F">
      <w:pPr>
        <w:pStyle w:val="Nadpis3"/>
        <w:jc w:val="both"/>
      </w:pPr>
      <w:bookmarkStart w:id="9" w:name="_Toc410124762"/>
      <w:r w:rsidRPr="00027F46">
        <w:t>Monatomic cations</w:t>
      </w:r>
      <w:bookmarkEnd w:id="9"/>
      <w:r w:rsidRPr="00027F46">
        <w:t xml:space="preserve"> </w:t>
      </w: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take the name of the metal from which they are derived. Examples include</w:t>
      </w:r>
    </w:p>
    <w:p w:rsidR="0059673F" w:rsidRPr="0059673F" w:rsidRDefault="0059673F" w:rsidP="0059673F">
      <w:pPr>
        <w:spacing w:after="0" w:line="240" w:lineRule="auto"/>
        <w:jc w:val="both"/>
        <w:rPr>
          <w:rFonts w:ascii="Arial" w:hAnsi="Arial" w:cs="Arial"/>
          <w:color w:val="000000" w:themeColor="text1"/>
          <w:sz w:val="24"/>
          <w:lang w:val="en-GB"/>
        </w:rPr>
      </w:pP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Na</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 xml:space="preserve"> </w:t>
      </w:r>
      <w:r w:rsidRPr="0059673F">
        <w:rPr>
          <w:rFonts w:ascii="Arial" w:hAnsi="Arial" w:cs="Arial"/>
          <w:color w:val="000000" w:themeColor="text1"/>
          <w:sz w:val="24"/>
          <w:lang w:val="en-GB"/>
        </w:rPr>
        <w:tab/>
        <w:t>sodium</w:t>
      </w: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K</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 xml:space="preserve"> </w:t>
      </w:r>
      <w:r w:rsidRPr="0059673F">
        <w:rPr>
          <w:rFonts w:ascii="Arial" w:hAnsi="Arial" w:cs="Arial"/>
          <w:color w:val="000000" w:themeColor="text1"/>
          <w:sz w:val="24"/>
          <w:lang w:val="en-GB"/>
        </w:rPr>
        <w:tab/>
        <w:t>potassium</w:t>
      </w:r>
    </w:p>
    <w:p w:rsidR="0059673F" w:rsidRPr="0059673F" w:rsidRDefault="0059673F" w:rsidP="0059673F">
      <w:pPr>
        <w:spacing w:after="0" w:line="240" w:lineRule="auto"/>
        <w:jc w:val="both"/>
        <w:rPr>
          <w:rFonts w:ascii="Arial" w:hAnsi="Arial" w:cs="Arial"/>
          <w:color w:val="000000" w:themeColor="text1"/>
          <w:sz w:val="24"/>
          <w:lang w:val="en-GB"/>
        </w:rPr>
      </w:pP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There is one complication: Certain metals, notably those in the transition series, form more than one type of cation. An example is iron, which forms both Fe</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 xml:space="preserve"> and Fe</w:t>
      </w:r>
      <w:r w:rsidRPr="0059673F">
        <w:rPr>
          <w:rFonts w:ascii="Arial" w:hAnsi="Arial" w:cs="Arial"/>
          <w:color w:val="000000" w:themeColor="text1"/>
          <w:sz w:val="24"/>
          <w:vertAlign w:val="superscript"/>
          <w:lang w:val="en-GB"/>
        </w:rPr>
        <w:t>3+</w:t>
      </w:r>
      <w:r w:rsidRPr="0059673F">
        <w:rPr>
          <w:rFonts w:ascii="Arial" w:hAnsi="Arial" w:cs="Arial"/>
          <w:color w:val="000000" w:themeColor="text1"/>
          <w:sz w:val="24"/>
          <w:lang w:val="en-GB"/>
        </w:rPr>
        <w:t>. To distinguish between these cations, the charge must be indicated in the name. This is done by putting the charge as a Roman numeral in parentheses after the name of the metal:</w:t>
      </w:r>
    </w:p>
    <w:p w:rsidR="0059673F" w:rsidRPr="0059673F" w:rsidRDefault="0059673F" w:rsidP="0059673F">
      <w:pPr>
        <w:spacing w:after="0" w:line="240" w:lineRule="auto"/>
        <w:jc w:val="both"/>
        <w:rPr>
          <w:rFonts w:ascii="Arial" w:hAnsi="Arial" w:cs="Arial"/>
          <w:color w:val="000000" w:themeColor="text1"/>
          <w:sz w:val="24"/>
          <w:lang w:val="en-GB"/>
        </w:rPr>
      </w:pP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Fe</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 xml:space="preserve"> </w:t>
      </w:r>
      <w:r w:rsidRPr="0059673F">
        <w:rPr>
          <w:rFonts w:ascii="Arial" w:hAnsi="Arial" w:cs="Arial"/>
          <w:color w:val="000000" w:themeColor="text1"/>
          <w:sz w:val="24"/>
          <w:lang w:val="en-GB"/>
        </w:rPr>
        <w:tab/>
        <w:t>iron(II)</w:t>
      </w: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Fe</w:t>
      </w:r>
      <w:r w:rsidRPr="0059673F">
        <w:rPr>
          <w:rFonts w:ascii="Arial" w:hAnsi="Arial" w:cs="Arial"/>
          <w:color w:val="000000" w:themeColor="text1"/>
          <w:sz w:val="24"/>
          <w:vertAlign w:val="superscript"/>
          <w:lang w:val="en-GB"/>
        </w:rPr>
        <w:t>3+</w:t>
      </w:r>
      <w:r w:rsidRPr="0059673F">
        <w:rPr>
          <w:rFonts w:ascii="Arial" w:hAnsi="Arial" w:cs="Arial"/>
          <w:color w:val="000000" w:themeColor="text1"/>
          <w:sz w:val="24"/>
          <w:lang w:val="en-GB"/>
        </w:rPr>
        <w:t xml:space="preserve"> </w:t>
      </w:r>
      <w:r w:rsidRPr="0059673F">
        <w:rPr>
          <w:rFonts w:ascii="Arial" w:hAnsi="Arial" w:cs="Arial"/>
          <w:color w:val="000000" w:themeColor="text1"/>
          <w:sz w:val="24"/>
          <w:lang w:val="en-GB"/>
        </w:rPr>
        <w:tab/>
        <w:t>iron(III)</w:t>
      </w:r>
    </w:p>
    <w:p w:rsidR="0059673F" w:rsidRPr="0059673F" w:rsidRDefault="0059673F" w:rsidP="0059673F">
      <w:pPr>
        <w:spacing w:after="0" w:line="240" w:lineRule="auto"/>
        <w:jc w:val="both"/>
        <w:rPr>
          <w:rFonts w:ascii="Arial" w:hAnsi="Arial" w:cs="Arial"/>
          <w:color w:val="000000" w:themeColor="text1"/>
          <w:sz w:val="24"/>
          <w:lang w:val="en-GB"/>
        </w:rPr>
      </w:pP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 xml:space="preserve">An older system used the suffixes </w:t>
      </w:r>
      <w:r w:rsidRPr="0059673F">
        <w:rPr>
          <w:rFonts w:ascii="Arial" w:hAnsi="Arial" w:cs="Arial"/>
          <w:i/>
          <w:color w:val="000000" w:themeColor="text1"/>
          <w:sz w:val="24"/>
          <w:lang w:val="en-GB"/>
        </w:rPr>
        <w:t>-ic</w:t>
      </w:r>
      <w:r w:rsidRPr="0059673F">
        <w:rPr>
          <w:rFonts w:ascii="Arial" w:hAnsi="Arial" w:cs="Arial"/>
          <w:color w:val="000000" w:themeColor="text1"/>
          <w:sz w:val="24"/>
          <w:lang w:val="en-GB"/>
        </w:rPr>
        <w:t xml:space="preserve"> for the ion fo higher charge and </w:t>
      </w:r>
      <w:r w:rsidRPr="0059673F">
        <w:rPr>
          <w:rFonts w:ascii="Arial" w:hAnsi="Arial" w:cs="Arial"/>
          <w:i/>
          <w:color w:val="000000" w:themeColor="text1"/>
          <w:sz w:val="24"/>
          <w:lang w:val="en-GB"/>
        </w:rPr>
        <w:t>-ous</w:t>
      </w:r>
      <w:r w:rsidRPr="0059673F">
        <w:rPr>
          <w:rFonts w:ascii="Arial" w:hAnsi="Arial" w:cs="Arial"/>
          <w:color w:val="000000" w:themeColor="text1"/>
          <w:sz w:val="24"/>
          <w:lang w:val="en-GB"/>
        </w:rPr>
        <w:t xml:space="preserve"> for the ion of the lower charge. These were added to the stem of the Latin name of the metal, so that the Fe</w:t>
      </w:r>
      <w:r w:rsidRPr="0059673F">
        <w:rPr>
          <w:rFonts w:ascii="Arial" w:hAnsi="Arial" w:cs="Arial"/>
          <w:color w:val="000000" w:themeColor="text1"/>
          <w:sz w:val="24"/>
          <w:vertAlign w:val="superscript"/>
          <w:lang w:val="en-GB"/>
        </w:rPr>
        <w:t>3+</w:t>
      </w:r>
      <w:r w:rsidRPr="0059673F">
        <w:rPr>
          <w:rFonts w:ascii="Arial" w:hAnsi="Arial" w:cs="Arial"/>
          <w:color w:val="000000" w:themeColor="text1"/>
          <w:sz w:val="24"/>
          <w:lang w:val="en-GB"/>
        </w:rPr>
        <w:t xml:space="preserve"> ion was referred to as ferric and the Fe</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 xml:space="preserve"> as ferrous.</w:t>
      </w:r>
    </w:p>
    <w:p w:rsidR="00BC29EA" w:rsidRPr="00BC29EA" w:rsidRDefault="00BC29EA" w:rsidP="0059673F">
      <w:pPr>
        <w:pStyle w:val="Nadpis3"/>
        <w:jc w:val="both"/>
        <w:rPr>
          <w:lang w:val="en-GB"/>
        </w:rPr>
      </w:pPr>
      <w:bookmarkStart w:id="10" w:name="_Toc410124763"/>
      <w:r w:rsidRPr="00BC29EA">
        <w:rPr>
          <w:lang w:val="en-GB"/>
        </w:rPr>
        <w:t>Monatomic anions</w:t>
      </w:r>
      <w:bookmarkEnd w:id="10"/>
      <w:r w:rsidRPr="00BC29EA">
        <w:rPr>
          <w:lang w:val="en-GB"/>
        </w:rPr>
        <w:t xml:space="preserve"> </w:t>
      </w: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 xml:space="preserve">are named by adding the suffix </w:t>
      </w:r>
      <w:r w:rsidRPr="0059673F">
        <w:rPr>
          <w:rFonts w:ascii="Arial" w:hAnsi="Arial" w:cs="Arial"/>
          <w:i/>
          <w:color w:val="000000" w:themeColor="text1"/>
          <w:sz w:val="24"/>
          <w:lang w:val="en-GB"/>
        </w:rPr>
        <w:t>-ide</w:t>
      </w:r>
      <w:r w:rsidRPr="0059673F">
        <w:rPr>
          <w:rFonts w:ascii="Arial" w:hAnsi="Arial" w:cs="Arial"/>
          <w:color w:val="000000" w:themeColor="text1"/>
          <w:sz w:val="24"/>
          <w:lang w:val="en-GB"/>
        </w:rPr>
        <w:t xml:space="preserve"> to the stem of the name of the nonmetal from which they are derived.</w:t>
      </w: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N</w:t>
      </w:r>
      <w:r w:rsidRPr="0059673F">
        <w:rPr>
          <w:rFonts w:ascii="Arial" w:hAnsi="Arial" w:cs="Arial"/>
          <w:color w:val="000000" w:themeColor="text1"/>
          <w:sz w:val="24"/>
          <w:vertAlign w:val="superscript"/>
          <w:lang w:val="en-GB"/>
        </w:rPr>
        <w:t>3–</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nitride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O</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w:t>
      </w:r>
      <w:r w:rsidRPr="0059673F">
        <w:rPr>
          <w:rFonts w:ascii="Arial" w:hAnsi="Arial" w:cs="Arial"/>
          <w:color w:val="000000" w:themeColor="text1"/>
          <w:sz w:val="24"/>
          <w:vertAlign w:val="superscript"/>
          <w:lang w:val="en-GB"/>
        </w:rPr>
        <w:t xml:space="preserve">2– </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sulphide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Se</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selenide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Te</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telluride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hydride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F</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fluoride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chloride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Br</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bromide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I</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iodide</w:t>
      </w:r>
    </w:p>
    <w:p w:rsidR="00BC29EA" w:rsidRPr="00BC29EA" w:rsidRDefault="00BC29EA" w:rsidP="00027F46">
      <w:pPr>
        <w:pStyle w:val="Nadpis3"/>
        <w:rPr>
          <w:lang w:val="en-GB"/>
        </w:rPr>
      </w:pPr>
      <w:bookmarkStart w:id="11" w:name="_Toc410124764"/>
      <w:r w:rsidRPr="00BC29EA">
        <w:rPr>
          <w:lang w:val="en-GB"/>
        </w:rPr>
        <w:t>Polyatomic ions</w:t>
      </w:r>
      <w:bookmarkEnd w:id="11"/>
      <w:r w:rsidRPr="00BC29EA">
        <w:rPr>
          <w:lang w:val="en-GB"/>
        </w:rPr>
        <w:t xml:space="preserve"> </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are given special names:</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NH</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ammonium</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OH</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hydroxide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nitrate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chlorate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perchlorate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CN</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cyanide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CH</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lang w:val="en-GB"/>
        </w:rPr>
        <w:t>COO</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t>acetate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MnO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permanganate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carbonate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HCO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vertAlign w:val="superscript"/>
          <w:lang w:val="en-GB"/>
        </w:rPr>
        <w:tab/>
      </w:r>
      <w:r w:rsidRPr="0059673F">
        <w:rPr>
          <w:rFonts w:ascii="Arial" w:hAnsi="Arial" w:cs="Arial"/>
          <w:color w:val="000000" w:themeColor="text1"/>
          <w:sz w:val="24"/>
          <w:lang w:val="en-GB"/>
        </w:rPr>
        <w:t>hydrogen carbonate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PO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vertAlign w:val="superscript"/>
          <w:lang w:val="en-GB"/>
        </w:rPr>
        <w:t>3–</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phosphate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HPO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vertAlign w:val="superscript"/>
          <w:lang w:val="en-GB"/>
        </w:rPr>
        <w:tab/>
      </w:r>
      <w:r w:rsidRPr="0059673F">
        <w:rPr>
          <w:rFonts w:ascii="Arial" w:hAnsi="Arial" w:cs="Arial"/>
          <w:color w:val="000000" w:themeColor="text1"/>
          <w:sz w:val="24"/>
          <w:lang w:val="en-GB"/>
        </w:rPr>
        <w:t>hydrogen phosphate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lastRenderedPageBreak/>
        <w:t>H</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PO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t>dihydrogen phosphate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sulphate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CrO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chromate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Cr</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O</w:t>
      </w:r>
      <w:r w:rsidRPr="0059673F">
        <w:rPr>
          <w:rFonts w:ascii="Arial" w:hAnsi="Arial" w:cs="Arial"/>
          <w:color w:val="000000" w:themeColor="text1"/>
          <w:sz w:val="24"/>
          <w:vertAlign w:val="subscript"/>
          <w:lang w:val="en-GB"/>
        </w:rPr>
        <w:t>7</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ab/>
        <w:t>dichromate</w:t>
      </w: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 xml:space="preserve">Certain nonmetals in Groups 15-17 of the periodic table form more than one polyatomic ion containing oxygen (oxoanions). The names of several such oxoanions are shown in below. </w:t>
      </w:r>
    </w:p>
    <w:p w:rsidR="0059673F" w:rsidRPr="0059673F" w:rsidRDefault="0059673F" w:rsidP="0059673F">
      <w:pPr>
        <w:spacing w:after="0" w:line="240" w:lineRule="auto"/>
        <w:jc w:val="both"/>
        <w:rPr>
          <w:rFonts w:ascii="Arial" w:hAnsi="Arial" w:cs="Arial"/>
          <w:color w:val="000000" w:themeColor="text1"/>
          <w:sz w:val="24"/>
          <w:lang w:val="en-GB"/>
        </w:rPr>
      </w:pP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From the entries in the table, you should to be able to deduce the following rules:</w:t>
      </w:r>
    </w:p>
    <w:p w:rsidR="00BC29EA" w:rsidRPr="00BC29EA" w:rsidRDefault="00BC29EA" w:rsidP="0059673F">
      <w:pPr>
        <w:pStyle w:val="Odstavecseseznamem"/>
        <w:numPr>
          <w:ilvl w:val="0"/>
          <w:numId w:val="44"/>
        </w:numPr>
        <w:spacing w:after="0" w:line="240" w:lineRule="auto"/>
        <w:jc w:val="both"/>
        <w:rPr>
          <w:rFonts w:ascii="Arial" w:hAnsi="Arial" w:cs="Arial"/>
          <w:color w:val="000000" w:themeColor="text1"/>
          <w:sz w:val="24"/>
          <w:szCs w:val="24"/>
          <w:lang w:val="en-GB"/>
        </w:rPr>
      </w:pPr>
      <w:r w:rsidRPr="00BC29EA">
        <w:rPr>
          <w:rFonts w:ascii="Arial" w:hAnsi="Arial" w:cs="Arial"/>
          <w:color w:val="000000" w:themeColor="text1"/>
          <w:sz w:val="24"/>
          <w:szCs w:val="24"/>
          <w:lang w:val="en-GB"/>
        </w:rPr>
        <w:t xml:space="preserve">When a nonmetal forms two oxoanions, the suffix </w:t>
      </w:r>
      <w:r w:rsidRPr="00BC29EA">
        <w:rPr>
          <w:rFonts w:ascii="Arial" w:hAnsi="Arial" w:cs="Arial"/>
          <w:i/>
          <w:color w:val="000000" w:themeColor="text1"/>
          <w:sz w:val="24"/>
          <w:szCs w:val="24"/>
          <w:lang w:val="en-GB"/>
        </w:rPr>
        <w:t>-ate</w:t>
      </w:r>
      <w:r w:rsidRPr="00BC29EA">
        <w:rPr>
          <w:rFonts w:ascii="Arial" w:hAnsi="Arial" w:cs="Arial"/>
          <w:color w:val="000000" w:themeColor="text1"/>
          <w:sz w:val="24"/>
          <w:szCs w:val="24"/>
          <w:lang w:val="en-GB"/>
        </w:rPr>
        <w:t xml:space="preserve"> is used for the anion with the larger number of oxygen atoms. The suffix </w:t>
      </w:r>
      <w:r w:rsidRPr="00BC29EA">
        <w:rPr>
          <w:rFonts w:ascii="Arial" w:hAnsi="Arial" w:cs="Arial"/>
          <w:i/>
          <w:color w:val="000000" w:themeColor="text1"/>
          <w:sz w:val="24"/>
          <w:szCs w:val="24"/>
          <w:lang w:val="en-GB"/>
        </w:rPr>
        <w:t>-ite</w:t>
      </w:r>
      <w:r w:rsidRPr="00BC29EA">
        <w:rPr>
          <w:rFonts w:ascii="Arial" w:hAnsi="Arial" w:cs="Arial"/>
          <w:color w:val="000000" w:themeColor="text1"/>
          <w:sz w:val="24"/>
          <w:szCs w:val="24"/>
          <w:lang w:val="en-GB"/>
        </w:rPr>
        <w:t xml:space="preserve"> is used for the anion containing fewer oxygen atoms.</w:t>
      </w:r>
    </w:p>
    <w:p w:rsidR="00BC29EA" w:rsidRPr="00BC29EA" w:rsidRDefault="00BC29EA" w:rsidP="0059673F">
      <w:pPr>
        <w:pStyle w:val="Odstavecseseznamem"/>
        <w:numPr>
          <w:ilvl w:val="0"/>
          <w:numId w:val="44"/>
        </w:numPr>
        <w:spacing w:after="0" w:line="240" w:lineRule="auto"/>
        <w:jc w:val="both"/>
        <w:rPr>
          <w:rFonts w:ascii="Arial" w:hAnsi="Arial" w:cs="Arial"/>
          <w:color w:val="000000" w:themeColor="text1"/>
          <w:sz w:val="24"/>
          <w:szCs w:val="24"/>
          <w:lang w:val="en-GB"/>
        </w:rPr>
      </w:pPr>
      <w:r w:rsidRPr="00BC29EA">
        <w:rPr>
          <w:rFonts w:ascii="Arial" w:hAnsi="Arial" w:cs="Arial"/>
          <w:color w:val="000000" w:themeColor="text1"/>
          <w:sz w:val="24"/>
          <w:szCs w:val="24"/>
          <w:lang w:val="en-GB"/>
        </w:rPr>
        <w:t xml:space="preserve">When a nonmetal forms more than two oxoanions, the prefixes </w:t>
      </w:r>
      <w:r w:rsidRPr="00BC29EA">
        <w:rPr>
          <w:rFonts w:ascii="Arial" w:hAnsi="Arial" w:cs="Arial"/>
          <w:i/>
          <w:color w:val="000000" w:themeColor="text1"/>
          <w:sz w:val="24"/>
          <w:szCs w:val="24"/>
          <w:lang w:val="en-GB"/>
        </w:rPr>
        <w:t>per-</w:t>
      </w:r>
      <w:r w:rsidRPr="00BC29EA">
        <w:rPr>
          <w:rFonts w:ascii="Arial" w:hAnsi="Arial" w:cs="Arial"/>
          <w:color w:val="000000" w:themeColor="text1"/>
          <w:sz w:val="24"/>
          <w:szCs w:val="24"/>
          <w:lang w:val="en-GB"/>
        </w:rPr>
        <w:t xml:space="preserve"> (largest number of oxygen atoms) and </w:t>
      </w:r>
      <w:r w:rsidRPr="00BC29EA">
        <w:rPr>
          <w:rFonts w:ascii="Arial" w:hAnsi="Arial" w:cs="Arial"/>
          <w:i/>
          <w:color w:val="000000" w:themeColor="text1"/>
          <w:sz w:val="24"/>
          <w:szCs w:val="24"/>
          <w:lang w:val="en-GB"/>
        </w:rPr>
        <w:t>hypo-</w:t>
      </w:r>
      <w:r w:rsidRPr="00BC29EA">
        <w:rPr>
          <w:rFonts w:ascii="Arial" w:hAnsi="Arial" w:cs="Arial"/>
          <w:color w:val="000000" w:themeColor="text1"/>
          <w:sz w:val="24"/>
          <w:szCs w:val="24"/>
          <w:lang w:val="en-GB"/>
        </w:rPr>
        <w:t xml:space="preserve"> (fewest oxygen atoms) are used as well.</w:t>
      </w:r>
    </w:p>
    <w:p w:rsidR="00BC29EA" w:rsidRPr="00BC29EA" w:rsidRDefault="00BC29EA" w:rsidP="0059673F">
      <w:pPr>
        <w:pStyle w:val="Nadpis3"/>
        <w:jc w:val="both"/>
        <w:rPr>
          <w:lang w:val="en-GB"/>
        </w:rPr>
      </w:pPr>
      <w:bookmarkStart w:id="12" w:name="_Toc410124765"/>
      <w:r w:rsidRPr="00BC29EA">
        <w:rPr>
          <w:lang w:val="en-GB"/>
        </w:rPr>
        <w:t>Oxoanions of nitrogen, sulphur and chlorine</w:t>
      </w:r>
      <w:bookmarkEnd w:id="12"/>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Nitrogen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t>nitrate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NO</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t>nitrite</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Sulphur</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ab/>
        <w:t>sulphate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vertAlign w:val="superscript"/>
          <w:lang w:val="en-GB"/>
        </w:rPr>
        <w:t>2–</w:t>
      </w:r>
      <w:r w:rsidRPr="0059673F">
        <w:rPr>
          <w:rFonts w:ascii="Arial" w:hAnsi="Arial" w:cs="Arial"/>
          <w:color w:val="000000" w:themeColor="text1"/>
          <w:sz w:val="24"/>
          <w:lang w:val="en-GB"/>
        </w:rPr>
        <w:tab/>
        <w:t>sulphite</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Chlorine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t>perchlorate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t>chlorate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ClO</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t>chlorite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ClO</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t>hypochlorite</w:t>
      </w:r>
    </w:p>
    <w:p w:rsidR="00BC29EA" w:rsidRPr="00BC29EA" w:rsidRDefault="00BC29EA" w:rsidP="0059673F">
      <w:pPr>
        <w:pStyle w:val="Nadpis2"/>
      </w:pPr>
      <w:bookmarkStart w:id="13" w:name="_Toc410124766"/>
      <w:r w:rsidRPr="00BC29EA">
        <w:t>Ionic compounds</w:t>
      </w:r>
      <w:bookmarkEnd w:id="13"/>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The name of an ionic compound consists of two words. The first word names the cation and the second names the anion. This is, of course, the same order in which the ions appear in the formula.</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Example: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CaS</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calcium sulphide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Al(NO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lang w:val="en-GB"/>
        </w:rPr>
        <w:t>)</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lang w:val="en-GB"/>
        </w:rPr>
        <w:tab/>
        <w:t>aluminium nitrate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FeCl</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iron(II) chloride</w:t>
      </w:r>
    </w:p>
    <w:p w:rsidR="00BC29EA" w:rsidRPr="00BC29EA" w:rsidRDefault="00BC29EA" w:rsidP="0059673F">
      <w:pPr>
        <w:pStyle w:val="Nadpis2"/>
      </w:pPr>
      <w:bookmarkStart w:id="14" w:name="_Toc410124767"/>
      <w:r w:rsidRPr="00BC29EA">
        <w:t>Binary molecular compounds</w:t>
      </w:r>
      <w:bookmarkEnd w:id="14"/>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When a metal combines with a nonmetal, the product is ordinarily an ionic compound. As you have just seen, the formulas and names of these compounds can be deduced in a straightforward way. Shen two nonmetals combine with each other, the product is most often a binary molecular compound. There is no simple way to deduce the formulas of such compounds. There is, however, a systematic way of naming molecular compounds that differs considerably from that used with ionic compounds.</w:t>
      </w:r>
    </w:p>
    <w:p w:rsidR="0059673F" w:rsidRDefault="0059673F" w:rsidP="0059673F">
      <w:pPr>
        <w:spacing w:after="0" w:line="240" w:lineRule="auto"/>
        <w:jc w:val="both"/>
        <w:rPr>
          <w:rFonts w:ascii="Arial" w:hAnsi="Arial" w:cs="Arial"/>
          <w:color w:val="000000" w:themeColor="text1"/>
          <w:sz w:val="24"/>
          <w:lang w:val="en-GB"/>
        </w:rPr>
      </w:pP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The systematic name of a binary molecular compound, which contains two different nonmetals, consists of two words:</w:t>
      </w:r>
    </w:p>
    <w:p w:rsidR="0059673F" w:rsidRPr="000F49A9" w:rsidRDefault="0059673F" w:rsidP="000F49A9">
      <w:pPr>
        <w:pStyle w:val="Odstavecseseznamem"/>
        <w:numPr>
          <w:ilvl w:val="0"/>
          <w:numId w:val="46"/>
        </w:numPr>
        <w:spacing w:after="0" w:line="240" w:lineRule="auto"/>
        <w:jc w:val="both"/>
        <w:rPr>
          <w:rFonts w:ascii="Arial" w:hAnsi="Arial" w:cs="Arial"/>
          <w:color w:val="000000" w:themeColor="text1"/>
          <w:sz w:val="24"/>
          <w:lang w:val="en-GB"/>
        </w:rPr>
      </w:pPr>
      <w:r w:rsidRPr="000F49A9">
        <w:rPr>
          <w:rFonts w:ascii="Arial" w:hAnsi="Arial" w:cs="Arial"/>
          <w:color w:val="000000" w:themeColor="text1"/>
          <w:sz w:val="24"/>
          <w:lang w:val="en-GB"/>
        </w:rPr>
        <w:t>The first word gives the name of the element that appears first in the formula; a Greek prefix (see below) is used to show the number of atoms of that element in the formula.</w:t>
      </w:r>
    </w:p>
    <w:p w:rsidR="0059673F" w:rsidRPr="000F49A9" w:rsidRDefault="0059673F" w:rsidP="000F49A9">
      <w:pPr>
        <w:pStyle w:val="Odstavecseseznamem"/>
        <w:numPr>
          <w:ilvl w:val="0"/>
          <w:numId w:val="46"/>
        </w:numPr>
        <w:spacing w:after="0" w:line="240" w:lineRule="auto"/>
        <w:jc w:val="both"/>
        <w:rPr>
          <w:rFonts w:ascii="Arial" w:hAnsi="Arial" w:cs="Arial"/>
          <w:color w:val="000000" w:themeColor="text1"/>
          <w:sz w:val="24"/>
          <w:lang w:val="en-GB"/>
        </w:rPr>
      </w:pPr>
      <w:r w:rsidRPr="000F49A9">
        <w:rPr>
          <w:rFonts w:ascii="Arial" w:hAnsi="Arial" w:cs="Arial"/>
          <w:color w:val="000000" w:themeColor="text1"/>
          <w:sz w:val="24"/>
          <w:lang w:val="en-GB"/>
        </w:rPr>
        <w:t>The second word consists of</w:t>
      </w: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 the appropriate Greek prefix designating the number of atoms of the second element</w:t>
      </w: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 the stem of the name of the second element</w:t>
      </w: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 xml:space="preserve">- the suffix </w:t>
      </w:r>
      <w:r w:rsidRPr="0059673F">
        <w:rPr>
          <w:rFonts w:ascii="Arial" w:hAnsi="Arial" w:cs="Arial"/>
          <w:i/>
          <w:color w:val="000000" w:themeColor="text1"/>
          <w:sz w:val="24"/>
          <w:lang w:val="en-GB"/>
        </w:rPr>
        <w:t>-ide</w:t>
      </w: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lastRenderedPageBreak/>
        <w:t>To ilustrate these rules, consider the names of the several oxides of nitrogen:</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Example: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O</w:t>
      </w:r>
      <w:r w:rsidRPr="0059673F">
        <w:rPr>
          <w:rFonts w:ascii="Arial" w:hAnsi="Arial" w:cs="Arial"/>
          <w:color w:val="000000" w:themeColor="text1"/>
          <w:sz w:val="24"/>
          <w:vertAlign w:val="subscript"/>
          <w:lang w:val="en-GB"/>
        </w:rPr>
        <w:t>5</w:t>
      </w:r>
      <w:r w:rsidRPr="0059673F">
        <w:rPr>
          <w:rFonts w:ascii="Arial" w:hAnsi="Arial" w:cs="Arial"/>
          <w:color w:val="000000" w:themeColor="text1"/>
          <w:sz w:val="24"/>
          <w:lang w:val="en-GB"/>
        </w:rPr>
        <w:tab/>
        <w:t>dinitrogen pentaoxide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NO</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ab/>
        <w:t>nitrogen dioxide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NO</w:t>
      </w:r>
      <w:r w:rsidRPr="0059673F">
        <w:rPr>
          <w:rFonts w:ascii="Arial" w:hAnsi="Arial" w:cs="Arial"/>
          <w:color w:val="000000" w:themeColor="text1"/>
          <w:sz w:val="24"/>
          <w:lang w:val="en-GB"/>
        </w:rPr>
        <w:tab/>
        <w:t>nitrogen 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lang w:val="en-GB"/>
        </w:rPr>
        <w:tab/>
        <w:t>dinitrogen tetraoxide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lang w:val="en-GB"/>
        </w:rPr>
        <w:tab/>
        <w:t>dinitrogen trioxide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O</w:t>
      </w:r>
      <w:r w:rsidRPr="0059673F">
        <w:rPr>
          <w:rFonts w:ascii="Arial" w:hAnsi="Arial" w:cs="Arial"/>
          <w:color w:val="000000" w:themeColor="text1"/>
          <w:sz w:val="24"/>
          <w:lang w:val="en-GB"/>
        </w:rPr>
        <w:tab/>
        <w:t>dinitrogen oxide</w:t>
      </w:r>
    </w:p>
    <w:p w:rsidR="0059673F" w:rsidRPr="0059673F" w:rsidRDefault="0059673F" w:rsidP="00BC29EA">
      <w:pPr>
        <w:spacing w:after="0" w:line="240" w:lineRule="auto"/>
        <w:rPr>
          <w:rFonts w:ascii="Arial" w:hAnsi="Arial" w:cs="Arial"/>
          <w:color w:val="000000" w:themeColor="text1"/>
          <w:sz w:val="24"/>
          <w:lang w:val="en-GB"/>
        </w:rPr>
      </w:pPr>
    </w:p>
    <w:p w:rsidR="00BC29EA" w:rsidRPr="00BC29EA" w:rsidRDefault="00BC29EA" w:rsidP="0059673F">
      <w:pPr>
        <w:pStyle w:val="Nadpis2"/>
      </w:pPr>
      <w:bookmarkStart w:id="15" w:name="_Toc410124768"/>
      <w:r w:rsidRPr="00BC29EA">
        <w:t>Greek prefixes used in nomenclature</w:t>
      </w:r>
      <w:bookmarkEnd w:id="15"/>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Number</w:t>
      </w:r>
      <w:r w:rsidRPr="0059673F">
        <w:rPr>
          <w:rFonts w:ascii="Arial" w:hAnsi="Arial" w:cs="Arial"/>
          <w:color w:val="000000" w:themeColor="text1"/>
          <w:sz w:val="24"/>
          <w:lang w:val="en-GB"/>
        </w:rPr>
        <w:tab/>
        <w:t>Prefix</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2</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di</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3</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tri</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4</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tetra</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5</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penta</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6</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hexa</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7</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hepta</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8</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octo</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 xml:space="preserve"> 9</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nona</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10</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deca</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Example: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SO</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sulphur dioxide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SO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sulphur trioxide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PCl</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phosphorus trichloride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O</w:t>
      </w:r>
      <w:r w:rsidRPr="0059673F">
        <w:rPr>
          <w:rFonts w:ascii="Arial" w:hAnsi="Arial" w:cs="Arial"/>
          <w:color w:val="000000" w:themeColor="text1"/>
          <w:sz w:val="24"/>
          <w:vertAlign w:val="subscript"/>
          <w:lang w:val="en-GB"/>
        </w:rPr>
        <w:t>7</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dichlorine heptaoxide</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 xml:space="preserve">Many of the best-known binary compounds of the nonmetals have acquired </w:t>
      </w:r>
      <w:r w:rsidRPr="0059673F">
        <w:rPr>
          <w:rFonts w:ascii="Arial" w:hAnsi="Arial" w:cs="Arial"/>
          <w:b/>
          <w:color w:val="000000" w:themeColor="text1"/>
          <w:sz w:val="24"/>
          <w:lang w:val="en-GB"/>
        </w:rPr>
        <w:t>common names</w:t>
      </w:r>
      <w:r w:rsidRPr="0059673F">
        <w:rPr>
          <w:rFonts w:ascii="Arial" w:hAnsi="Arial" w:cs="Arial"/>
          <w:color w:val="000000" w:themeColor="text1"/>
          <w:sz w:val="24"/>
          <w:lang w:val="en-GB"/>
        </w:rPr>
        <w:t>. These are widely and, in some cases, exclusively used.</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Example: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O</w:t>
      </w:r>
      <w:r w:rsidRPr="0059673F">
        <w:rPr>
          <w:rFonts w:ascii="Arial" w:hAnsi="Arial" w:cs="Arial"/>
          <w:color w:val="000000" w:themeColor="text1"/>
          <w:sz w:val="24"/>
          <w:lang w:val="en-GB"/>
        </w:rPr>
        <w:tab/>
        <w:t>water</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O</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ab/>
        <w:t>hydrogen peroxide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NH</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lang w:val="en-GB"/>
        </w:rPr>
        <w:tab/>
        <w:t>ammonia</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H</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lang w:val="en-GB"/>
        </w:rPr>
        <w:tab/>
        <w:t>hydrazine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H</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ab/>
        <w:t>acetylene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PH</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lang w:val="en-GB"/>
        </w:rPr>
        <w:tab/>
        <w:t>phosphine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AsH</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lang w:val="en-GB"/>
        </w:rPr>
        <w:tab/>
        <w:t>arsine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NO</w:t>
      </w:r>
      <w:r w:rsidRPr="0059673F">
        <w:rPr>
          <w:rFonts w:ascii="Arial" w:hAnsi="Arial" w:cs="Arial"/>
          <w:color w:val="000000" w:themeColor="text1"/>
          <w:sz w:val="24"/>
          <w:lang w:val="en-GB"/>
        </w:rPr>
        <w:tab/>
        <w:t>nitric 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N</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O</w:t>
      </w:r>
      <w:r w:rsidRPr="0059673F">
        <w:rPr>
          <w:rFonts w:ascii="Arial" w:hAnsi="Arial" w:cs="Arial"/>
          <w:color w:val="000000" w:themeColor="text1"/>
          <w:sz w:val="24"/>
          <w:lang w:val="en-GB"/>
        </w:rPr>
        <w:tab/>
        <w:t>nitrous oxide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CH</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lang w:val="en-GB"/>
        </w:rPr>
        <w:tab/>
        <w:t>methane</w:t>
      </w:r>
    </w:p>
    <w:p w:rsidR="00BC29EA" w:rsidRPr="00BC29EA" w:rsidRDefault="00BC29EA" w:rsidP="0059673F">
      <w:pPr>
        <w:pStyle w:val="Nadpis2"/>
      </w:pPr>
      <w:bookmarkStart w:id="16" w:name="_Toc410124769"/>
      <w:r w:rsidRPr="00BC29EA">
        <w:t>Acids</w:t>
      </w:r>
      <w:bookmarkEnd w:id="16"/>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A few binary molecular compounds containing H atoms ionize in water to form H</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 xml:space="preserve"> ions. These are called acids. One such compound is hydrogen chloride, HCl; in water solution it exists as aqueous H</w:t>
      </w:r>
      <w:r w:rsidRPr="0059673F">
        <w:rPr>
          <w:rFonts w:ascii="Arial" w:hAnsi="Arial" w:cs="Arial"/>
          <w:color w:val="000000" w:themeColor="text1"/>
          <w:sz w:val="24"/>
          <w:vertAlign w:val="superscript"/>
          <w:lang w:val="en-GB"/>
        </w:rPr>
        <w:t xml:space="preserve">+ </w:t>
      </w:r>
      <w:r w:rsidRPr="0059673F">
        <w:rPr>
          <w:rFonts w:ascii="Arial" w:hAnsi="Arial" w:cs="Arial"/>
          <w:color w:val="000000" w:themeColor="text1"/>
          <w:sz w:val="24"/>
          <w:lang w:val="en-GB"/>
        </w:rPr>
        <w:t>and Cl</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 xml:space="preserve"> ions. The water solution of hydrogen chloride is given a special name; it is referred to as hydrochloric acid. A similar situation applies with HBr and HI:</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Pure substance</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r>
      <w:r w:rsidR="000F49A9">
        <w:rPr>
          <w:rFonts w:ascii="Arial" w:hAnsi="Arial" w:cs="Arial"/>
          <w:color w:val="000000" w:themeColor="text1"/>
          <w:sz w:val="24"/>
          <w:lang w:val="en-GB"/>
        </w:rPr>
        <w:tab/>
      </w:r>
      <w:r w:rsidRPr="0059673F">
        <w:rPr>
          <w:rFonts w:ascii="Arial" w:hAnsi="Arial" w:cs="Arial"/>
          <w:color w:val="000000" w:themeColor="text1"/>
          <w:sz w:val="24"/>
          <w:lang w:val="en-GB"/>
        </w:rPr>
        <w:t>Water solution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 xml:space="preserve">HCl (g) </w:t>
      </w:r>
      <w:r w:rsidRPr="0059673F">
        <w:rPr>
          <w:rFonts w:ascii="Arial" w:hAnsi="Arial" w:cs="Arial"/>
          <w:color w:val="000000" w:themeColor="text1"/>
          <w:sz w:val="24"/>
          <w:lang w:val="en-GB"/>
        </w:rPr>
        <w:tab/>
        <w:t>hydrogen chloride</w:t>
      </w:r>
      <w:r w:rsidRPr="0059673F">
        <w:rPr>
          <w:rFonts w:ascii="Arial" w:hAnsi="Arial" w:cs="Arial"/>
          <w:color w:val="000000" w:themeColor="text1"/>
          <w:sz w:val="24"/>
          <w:lang w:val="en-GB"/>
        </w:rPr>
        <w:tab/>
      </w:r>
      <w:r w:rsidR="000F49A9">
        <w:rPr>
          <w:rFonts w:ascii="Arial" w:hAnsi="Arial" w:cs="Arial"/>
          <w:color w:val="000000" w:themeColor="text1"/>
          <w:sz w:val="24"/>
          <w:lang w:val="en-GB"/>
        </w:rPr>
        <w:tab/>
      </w:r>
      <w:r w:rsidRPr="0059673F">
        <w:rPr>
          <w:rFonts w:ascii="Arial" w:hAnsi="Arial" w:cs="Arial"/>
          <w:color w:val="000000" w:themeColor="text1"/>
          <w:sz w:val="24"/>
          <w:lang w:val="en-GB"/>
        </w:rPr>
        <w:t>H</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(aq), Cl</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(aq)</w:t>
      </w:r>
      <w:r w:rsidRPr="0059673F">
        <w:rPr>
          <w:rFonts w:ascii="Arial" w:hAnsi="Arial" w:cs="Arial"/>
          <w:color w:val="000000" w:themeColor="text1"/>
          <w:sz w:val="24"/>
          <w:lang w:val="en-GB"/>
        </w:rPr>
        <w:tab/>
        <w:t>hydrochloric acid</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 xml:space="preserve">HBr (g) </w:t>
      </w:r>
      <w:r w:rsidRPr="0059673F">
        <w:rPr>
          <w:rFonts w:ascii="Arial" w:hAnsi="Arial" w:cs="Arial"/>
          <w:color w:val="000000" w:themeColor="text1"/>
          <w:sz w:val="24"/>
          <w:lang w:val="en-GB"/>
        </w:rPr>
        <w:tab/>
        <w:t xml:space="preserve">hydrogen bromide </w:t>
      </w:r>
      <w:r w:rsidR="000F49A9">
        <w:rPr>
          <w:rFonts w:ascii="Arial" w:hAnsi="Arial" w:cs="Arial"/>
          <w:color w:val="000000" w:themeColor="text1"/>
          <w:sz w:val="24"/>
          <w:lang w:val="en-GB"/>
        </w:rPr>
        <w:tab/>
      </w:r>
      <w:r w:rsidRPr="0059673F">
        <w:rPr>
          <w:rFonts w:ascii="Arial" w:hAnsi="Arial" w:cs="Arial"/>
          <w:color w:val="000000" w:themeColor="text1"/>
          <w:sz w:val="24"/>
          <w:lang w:val="en-GB"/>
        </w:rPr>
        <w:tab/>
        <w:t>H</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(aq), Br</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(aq)</w:t>
      </w:r>
      <w:r w:rsidRPr="0059673F">
        <w:rPr>
          <w:rFonts w:ascii="Arial" w:hAnsi="Arial" w:cs="Arial"/>
          <w:color w:val="000000" w:themeColor="text1"/>
          <w:sz w:val="24"/>
          <w:lang w:val="en-GB"/>
        </w:rPr>
        <w:tab/>
        <w:t>hydrobromic acid</w:t>
      </w:r>
    </w:p>
    <w:p w:rsidR="0059673F" w:rsidRPr="0059673F" w:rsidRDefault="000F49A9" w:rsidP="00BC29EA">
      <w:pPr>
        <w:spacing w:after="0" w:line="240" w:lineRule="auto"/>
        <w:rPr>
          <w:rFonts w:ascii="Arial" w:hAnsi="Arial" w:cs="Arial"/>
          <w:color w:val="000000" w:themeColor="text1"/>
          <w:sz w:val="24"/>
          <w:lang w:val="en-GB"/>
        </w:rPr>
      </w:pPr>
      <w:r>
        <w:rPr>
          <w:rFonts w:ascii="Arial" w:hAnsi="Arial" w:cs="Arial"/>
          <w:color w:val="000000" w:themeColor="text1"/>
          <w:sz w:val="24"/>
          <w:lang w:val="en-GB"/>
        </w:rPr>
        <w:lastRenderedPageBreak/>
        <w:t>HI (</w:t>
      </w:r>
      <w:r w:rsidR="0059673F" w:rsidRPr="0059673F">
        <w:rPr>
          <w:rFonts w:ascii="Arial" w:hAnsi="Arial" w:cs="Arial"/>
          <w:color w:val="000000" w:themeColor="text1"/>
          <w:sz w:val="24"/>
          <w:lang w:val="en-GB"/>
        </w:rPr>
        <w:t xml:space="preserve">g) </w:t>
      </w:r>
      <w:r w:rsidR="0059673F" w:rsidRPr="0059673F">
        <w:rPr>
          <w:rFonts w:ascii="Arial" w:hAnsi="Arial" w:cs="Arial"/>
          <w:color w:val="000000" w:themeColor="text1"/>
          <w:sz w:val="24"/>
          <w:lang w:val="en-GB"/>
        </w:rPr>
        <w:tab/>
      </w:r>
      <w:r w:rsidR="0059673F" w:rsidRPr="0059673F">
        <w:rPr>
          <w:rFonts w:ascii="Arial" w:hAnsi="Arial" w:cs="Arial"/>
          <w:color w:val="000000" w:themeColor="text1"/>
          <w:sz w:val="24"/>
          <w:lang w:val="en-GB"/>
        </w:rPr>
        <w:tab/>
        <w:t xml:space="preserve">hydrogen iodide </w:t>
      </w:r>
      <w:r w:rsidR="0059673F" w:rsidRPr="0059673F">
        <w:rPr>
          <w:rFonts w:ascii="Arial" w:hAnsi="Arial" w:cs="Arial"/>
          <w:color w:val="000000" w:themeColor="text1"/>
          <w:sz w:val="24"/>
          <w:lang w:val="en-GB"/>
        </w:rPr>
        <w:tab/>
      </w:r>
      <w:r>
        <w:rPr>
          <w:rFonts w:ascii="Arial" w:hAnsi="Arial" w:cs="Arial"/>
          <w:color w:val="000000" w:themeColor="text1"/>
          <w:sz w:val="24"/>
          <w:lang w:val="en-GB"/>
        </w:rPr>
        <w:tab/>
      </w:r>
      <w:r w:rsidR="0059673F" w:rsidRPr="0059673F">
        <w:rPr>
          <w:rFonts w:ascii="Arial" w:hAnsi="Arial" w:cs="Arial"/>
          <w:color w:val="000000" w:themeColor="text1"/>
          <w:sz w:val="24"/>
          <w:lang w:val="en-GB"/>
        </w:rPr>
        <w:t>H</w:t>
      </w:r>
      <w:r w:rsidR="0059673F" w:rsidRPr="0059673F">
        <w:rPr>
          <w:rFonts w:ascii="Arial" w:hAnsi="Arial" w:cs="Arial"/>
          <w:color w:val="000000" w:themeColor="text1"/>
          <w:sz w:val="24"/>
          <w:vertAlign w:val="superscript"/>
          <w:lang w:val="en-GB"/>
        </w:rPr>
        <w:t>+</w:t>
      </w:r>
      <w:r w:rsidR="0059673F" w:rsidRPr="0059673F">
        <w:rPr>
          <w:rFonts w:ascii="Arial" w:hAnsi="Arial" w:cs="Arial"/>
          <w:color w:val="000000" w:themeColor="text1"/>
          <w:sz w:val="24"/>
          <w:lang w:val="en-GB"/>
        </w:rPr>
        <w:t>(aq), I</w:t>
      </w:r>
      <w:r w:rsidR="0059673F" w:rsidRPr="0059673F">
        <w:rPr>
          <w:rFonts w:ascii="Arial" w:hAnsi="Arial" w:cs="Arial"/>
          <w:color w:val="000000" w:themeColor="text1"/>
          <w:sz w:val="24"/>
          <w:vertAlign w:val="superscript"/>
          <w:lang w:val="en-GB"/>
        </w:rPr>
        <w:t>–</w:t>
      </w:r>
      <w:r w:rsidR="0059673F" w:rsidRPr="0059673F">
        <w:rPr>
          <w:rFonts w:ascii="Arial" w:hAnsi="Arial" w:cs="Arial"/>
          <w:color w:val="000000" w:themeColor="text1"/>
          <w:sz w:val="24"/>
          <w:lang w:val="en-GB"/>
        </w:rPr>
        <w:t>(aq)</w:t>
      </w:r>
      <w:r w:rsidR="0059673F" w:rsidRPr="0059673F">
        <w:rPr>
          <w:rFonts w:ascii="Arial" w:hAnsi="Arial" w:cs="Arial"/>
          <w:color w:val="000000" w:themeColor="text1"/>
          <w:sz w:val="24"/>
          <w:lang w:val="en-GB"/>
        </w:rPr>
        <w:tab/>
      </w:r>
      <w:r w:rsidR="0059673F" w:rsidRPr="0059673F">
        <w:rPr>
          <w:rFonts w:ascii="Arial" w:hAnsi="Arial" w:cs="Arial"/>
          <w:color w:val="000000" w:themeColor="text1"/>
          <w:sz w:val="24"/>
          <w:lang w:val="en-GB"/>
        </w:rPr>
        <w:tab/>
        <w:t>hydroiodic acid</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Most acids contain oxygen in addition to hydrogen atoms. Such species are referred to as oxoacids. Two oxoacids that you are likely to encounter in the general chemistry laboratory are:</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HNO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lang w:val="en-GB"/>
        </w:rPr>
        <w:tab/>
        <w:t>nitric acid</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SO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lang w:val="en-GB"/>
        </w:rPr>
        <w:tab/>
        <w:t>sulphuric acid</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59673F">
      <w:pPr>
        <w:spacing w:after="0" w:line="240" w:lineRule="auto"/>
        <w:jc w:val="both"/>
        <w:rPr>
          <w:rFonts w:ascii="Arial" w:hAnsi="Arial" w:cs="Arial"/>
          <w:color w:val="000000" w:themeColor="text1"/>
          <w:sz w:val="24"/>
          <w:lang w:val="en-GB"/>
        </w:rPr>
      </w:pPr>
      <w:r w:rsidRPr="0059673F">
        <w:rPr>
          <w:rFonts w:ascii="Arial" w:hAnsi="Arial" w:cs="Arial"/>
          <w:color w:val="000000" w:themeColor="text1"/>
          <w:sz w:val="24"/>
          <w:lang w:val="en-GB"/>
        </w:rPr>
        <w:t xml:space="preserve">The names of oxoacids are simply related to those of the corresponding oxoanions. The </w:t>
      </w:r>
      <w:r w:rsidRPr="0059673F">
        <w:rPr>
          <w:rFonts w:ascii="Arial" w:hAnsi="Arial" w:cs="Arial"/>
          <w:i/>
          <w:color w:val="000000" w:themeColor="text1"/>
          <w:sz w:val="24"/>
          <w:lang w:val="en-GB"/>
        </w:rPr>
        <w:t>-ate</w:t>
      </w:r>
      <w:r w:rsidRPr="0059673F">
        <w:rPr>
          <w:rFonts w:ascii="Arial" w:hAnsi="Arial" w:cs="Arial"/>
          <w:color w:val="000000" w:themeColor="text1"/>
          <w:sz w:val="24"/>
          <w:lang w:val="en-GB"/>
        </w:rPr>
        <w:t xml:space="preserve"> suffix of the anion is replaced by </w:t>
      </w:r>
      <w:r w:rsidRPr="0059673F">
        <w:rPr>
          <w:rFonts w:ascii="Arial" w:hAnsi="Arial" w:cs="Arial"/>
          <w:i/>
          <w:color w:val="000000" w:themeColor="text1"/>
          <w:sz w:val="24"/>
          <w:lang w:val="en-GB"/>
        </w:rPr>
        <w:t>-ic</w:t>
      </w:r>
      <w:r w:rsidRPr="0059673F">
        <w:rPr>
          <w:rFonts w:ascii="Arial" w:hAnsi="Arial" w:cs="Arial"/>
          <w:color w:val="000000" w:themeColor="text1"/>
          <w:sz w:val="24"/>
          <w:lang w:val="en-GB"/>
        </w:rPr>
        <w:t xml:space="preserve"> in the acid. Similarly, the suffix </w:t>
      </w:r>
      <w:r w:rsidRPr="0059673F">
        <w:rPr>
          <w:rFonts w:ascii="Arial" w:hAnsi="Arial" w:cs="Arial"/>
          <w:i/>
          <w:color w:val="000000" w:themeColor="text1"/>
          <w:sz w:val="24"/>
          <w:lang w:val="en-GB"/>
        </w:rPr>
        <w:t>-ite</w:t>
      </w:r>
      <w:r w:rsidRPr="0059673F">
        <w:rPr>
          <w:rFonts w:ascii="Arial" w:hAnsi="Arial" w:cs="Arial"/>
          <w:color w:val="000000" w:themeColor="text1"/>
          <w:sz w:val="24"/>
          <w:lang w:val="en-GB"/>
        </w:rPr>
        <w:t xml:space="preserve"> is replaced by the suffix </w:t>
      </w:r>
      <w:r w:rsidRPr="0059673F">
        <w:rPr>
          <w:rFonts w:ascii="Arial" w:hAnsi="Arial" w:cs="Arial"/>
          <w:i/>
          <w:color w:val="000000" w:themeColor="text1"/>
          <w:sz w:val="24"/>
          <w:lang w:val="en-GB"/>
        </w:rPr>
        <w:t>-ous</w:t>
      </w:r>
      <w:r w:rsidRPr="0059673F">
        <w:rPr>
          <w:rFonts w:ascii="Arial" w:hAnsi="Arial" w:cs="Arial"/>
          <w:color w:val="000000" w:themeColor="text1"/>
          <w:sz w:val="24"/>
          <w:lang w:val="en-GB"/>
        </w:rPr>
        <w:t xml:space="preserve">. The prefixes </w:t>
      </w:r>
      <w:r w:rsidRPr="0059673F">
        <w:rPr>
          <w:rFonts w:ascii="Arial" w:hAnsi="Arial" w:cs="Arial"/>
          <w:i/>
          <w:color w:val="000000" w:themeColor="text1"/>
          <w:sz w:val="24"/>
          <w:lang w:val="en-GB"/>
        </w:rPr>
        <w:t>per-</w:t>
      </w:r>
      <w:r w:rsidRPr="0059673F">
        <w:rPr>
          <w:rFonts w:ascii="Arial" w:hAnsi="Arial" w:cs="Arial"/>
          <w:color w:val="000000" w:themeColor="text1"/>
          <w:sz w:val="24"/>
          <w:lang w:val="en-GB"/>
        </w:rPr>
        <w:t xml:space="preserve"> and </w:t>
      </w:r>
      <w:r w:rsidRPr="0059673F">
        <w:rPr>
          <w:rFonts w:ascii="Arial" w:hAnsi="Arial" w:cs="Arial"/>
          <w:i/>
          <w:color w:val="000000" w:themeColor="text1"/>
          <w:sz w:val="24"/>
          <w:lang w:val="en-GB"/>
        </w:rPr>
        <w:t>hypo-</w:t>
      </w:r>
      <w:r w:rsidRPr="0059673F">
        <w:rPr>
          <w:rFonts w:ascii="Arial" w:hAnsi="Arial" w:cs="Arial"/>
          <w:color w:val="000000" w:themeColor="text1"/>
          <w:sz w:val="24"/>
          <w:lang w:val="en-GB"/>
        </w:rPr>
        <w:t xml:space="preserve"> found in the name of the anion are retained in the name of the acid. </w:t>
      </w:r>
    </w:p>
    <w:p w:rsidR="0059673F" w:rsidRPr="0059673F" w:rsidRDefault="0059673F" w:rsidP="00BC29EA">
      <w:pPr>
        <w:spacing w:after="0" w:line="240" w:lineRule="auto"/>
        <w:rPr>
          <w:rFonts w:ascii="Arial" w:hAnsi="Arial" w:cs="Arial"/>
          <w:color w:val="000000" w:themeColor="text1"/>
          <w:sz w:val="24"/>
          <w:lang w:val="en-GB"/>
        </w:rPr>
      </w:pP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Example:</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 xml:space="preserve"> </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perchlorate 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HClO</w:t>
      </w:r>
      <w:r w:rsidRPr="0059673F">
        <w:rPr>
          <w:rFonts w:ascii="Arial" w:hAnsi="Arial" w:cs="Arial"/>
          <w:color w:val="000000" w:themeColor="text1"/>
          <w:sz w:val="24"/>
          <w:vertAlign w:val="subscript"/>
          <w:lang w:val="en-GB"/>
        </w:rPr>
        <w:t>4</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perchloric acid</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chlorate 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HClO</w:t>
      </w:r>
      <w:r w:rsidRPr="0059673F">
        <w:rPr>
          <w:rFonts w:ascii="Arial" w:hAnsi="Arial" w:cs="Arial"/>
          <w:color w:val="000000" w:themeColor="text1"/>
          <w:sz w:val="24"/>
          <w:vertAlign w:val="subscript"/>
          <w:lang w:val="en-GB"/>
        </w:rPr>
        <w:t>3</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chloric acid</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ClO</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chlorite 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HClO</w:t>
      </w:r>
      <w:r w:rsidRPr="0059673F">
        <w:rPr>
          <w:rFonts w:ascii="Arial" w:hAnsi="Arial" w:cs="Arial"/>
          <w:color w:val="000000" w:themeColor="text1"/>
          <w:sz w:val="24"/>
          <w:vertAlign w:val="subscript"/>
          <w:lang w:val="en-GB"/>
        </w:rPr>
        <w:t>2</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chlorous acid</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ClO</w:t>
      </w:r>
      <w:r w:rsidRPr="0059673F">
        <w:rPr>
          <w:rFonts w:ascii="Arial" w:hAnsi="Arial" w:cs="Arial"/>
          <w:color w:val="000000" w:themeColor="text1"/>
          <w:sz w:val="24"/>
          <w:vertAlign w:val="superscript"/>
          <w:lang w:val="en-GB"/>
        </w:rPr>
        <w:t>–</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hypochlorite ion</w:t>
      </w:r>
    </w:p>
    <w:p w:rsidR="0059673F" w:rsidRPr="0059673F" w:rsidRDefault="0059673F" w:rsidP="00BC29EA">
      <w:pPr>
        <w:spacing w:after="0" w:line="240" w:lineRule="auto"/>
        <w:rPr>
          <w:rFonts w:ascii="Arial" w:hAnsi="Arial" w:cs="Arial"/>
          <w:color w:val="000000" w:themeColor="text1"/>
          <w:sz w:val="24"/>
          <w:lang w:val="en-GB"/>
        </w:rPr>
      </w:pPr>
      <w:r w:rsidRPr="0059673F">
        <w:rPr>
          <w:rFonts w:ascii="Arial" w:hAnsi="Arial" w:cs="Arial"/>
          <w:color w:val="000000" w:themeColor="text1"/>
          <w:sz w:val="24"/>
          <w:lang w:val="en-GB"/>
        </w:rPr>
        <w:t>HClO</w:t>
      </w:r>
      <w:r w:rsidRPr="0059673F">
        <w:rPr>
          <w:rFonts w:ascii="Arial" w:hAnsi="Arial" w:cs="Arial"/>
          <w:color w:val="000000" w:themeColor="text1"/>
          <w:sz w:val="24"/>
          <w:lang w:val="en-GB"/>
        </w:rPr>
        <w:tab/>
      </w:r>
      <w:r w:rsidRPr="0059673F">
        <w:rPr>
          <w:rFonts w:ascii="Arial" w:hAnsi="Arial" w:cs="Arial"/>
          <w:color w:val="000000" w:themeColor="text1"/>
          <w:sz w:val="24"/>
          <w:lang w:val="en-GB"/>
        </w:rPr>
        <w:tab/>
        <w:t>hypochlorous acid</w:t>
      </w:r>
    </w:p>
    <w:p w:rsidR="0059673F" w:rsidRPr="0059673F" w:rsidRDefault="0059673F" w:rsidP="00BC29EA">
      <w:pPr>
        <w:spacing w:after="0" w:line="240" w:lineRule="auto"/>
        <w:rPr>
          <w:rFonts w:ascii="Arial" w:hAnsi="Arial" w:cs="Arial"/>
          <w:color w:val="000000" w:themeColor="text1"/>
          <w:sz w:val="24"/>
        </w:rPr>
      </w:pPr>
      <w:bookmarkStart w:id="17" w:name="_Toc196412269"/>
    </w:p>
    <w:p w:rsidR="00027F46" w:rsidRDefault="0059673F">
      <w:pPr>
        <w:spacing w:line="259" w:lineRule="auto"/>
        <w:rPr>
          <w:rFonts w:ascii="Arial" w:hAnsi="Arial" w:cs="Arial"/>
          <w:b/>
          <w:sz w:val="36"/>
          <w:szCs w:val="36"/>
          <w:lang w:val="en-GB"/>
        </w:rPr>
      </w:pPr>
      <w:r w:rsidRPr="0059673F">
        <w:rPr>
          <w:sz w:val="24"/>
          <w:lang w:val="en-GB"/>
        </w:rPr>
        <w:br w:type="page"/>
      </w:r>
    </w:p>
    <w:p w:rsidR="00027F46" w:rsidRPr="00BC29EA" w:rsidRDefault="00027F46" w:rsidP="00027F46">
      <w:pPr>
        <w:pStyle w:val="Nadpis1"/>
        <w:rPr>
          <w:lang w:val="en-GB"/>
        </w:rPr>
      </w:pPr>
      <w:bookmarkStart w:id="18" w:name="_Toc410124770"/>
      <w:r w:rsidRPr="00BC29EA">
        <w:rPr>
          <w:lang w:val="en-GB"/>
        </w:rPr>
        <w:lastRenderedPageBreak/>
        <w:t>Nomenclature of Organic Compounds</w:t>
      </w:r>
      <w:bookmarkEnd w:id="17"/>
      <w:bookmarkEnd w:id="18"/>
    </w:p>
    <w:p w:rsidR="00027F46" w:rsidRPr="00BC29EA" w:rsidRDefault="00027F46" w:rsidP="0059673F">
      <w:pPr>
        <w:pStyle w:val="Nadpis2"/>
      </w:pPr>
      <w:bookmarkStart w:id="19" w:name="_Toc196412271"/>
      <w:bookmarkStart w:id="20" w:name="_Toc410124771"/>
      <w:r w:rsidRPr="00BC29EA">
        <w:t>Nomenclature of Alkanes</w:t>
      </w:r>
      <w:bookmarkEnd w:id="19"/>
      <w:bookmarkEnd w:id="20"/>
    </w:p>
    <w:p w:rsidR="00027F46" w:rsidRPr="00027F46" w:rsidRDefault="00027F46" w:rsidP="00027F46">
      <w:pPr>
        <w:spacing w:after="0" w:line="240" w:lineRule="auto"/>
        <w:rPr>
          <w:rFonts w:ascii="Arial" w:hAnsi="Arial" w:cs="Arial"/>
          <w:color w:val="000000" w:themeColor="text1"/>
          <w:sz w:val="24"/>
          <w:szCs w:val="24"/>
          <w:lang w:val="en-GB"/>
        </w:rPr>
      </w:pPr>
      <w:r w:rsidRPr="00027F46">
        <w:rPr>
          <w:rFonts w:ascii="Arial" w:hAnsi="Arial" w:cs="Arial"/>
          <w:color w:val="000000" w:themeColor="text1"/>
          <w:sz w:val="24"/>
          <w:szCs w:val="24"/>
          <w:lang w:val="en-GB"/>
        </w:rPr>
        <w:t>Straight-Chain Alkanes: methane, ethane, propane, butane, pentane, hexane, heptane, octane</w:t>
      </w:r>
    </w:p>
    <w:p w:rsidR="00027F46" w:rsidRPr="00027F46" w:rsidRDefault="00027F46" w:rsidP="00027F46">
      <w:pPr>
        <w:spacing w:after="0" w:line="240" w:lineRule="auto"/>
        <w:rPr>
          <w:rFonts w:ascii="Arial" w:hAnsi="Arial" w:cs="Arial"/>
          <w:color w:val="000000" w:themeColor="text1"/>
          <w:sz w:val="24"/>
          <w:szCs w:val="24"/>
          <w:lang w:val="en-GB"/>
        </w:rPr>
      </w:pPr>
      <w:r w:rsidRPr="00027F46">
        <w:rPr>
          <w:rFonts w:ascii="Arial" w:hAnsi="Arial" w:cs="Arial"/>
          <w:color w:val="000000" w:themeColor="text1"/>
          <w:sz w:val="24"/>
          <w:szCs w:val="24"/>
          <w:lang w:val="en-GB"/>
        </w:rPr>
        <w:t>Alkyl Groups:methyl, ethyl, propyl, isopropyl, butyl</w:t>
      </w:r>
    </w:p>
    <w:p w:rsidR="00027F46" w:rsidRPr="00027F46" w:rsidRDefault="00027F46" w:rsidP="00027F46">
      <w:pPr>
        <w:spacing w:after="0" w:line="240" w:lineRule="auto"/>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 xml:space="preserve">With alkanes containing a </w:t>
      </w:r>
      <w:r w:rsidRPr="00027F46">
        <w:rPr>
          <w:rFonts w:ascii="Arial" w:hAnsi="Arial" w:cs="Arial"/>
          <w:i/>
          <w:color w:val="000000" w:themeColor="text1"/>
          <w:sz w:val="24"/>
          <w:szCs w:val="24"/>
          <w:lang w:val="en-GB"/>
        </w:rPr>
        <w:t>branched chain,</w:t>
      </w:r>
      <w:r w:rsidRPr="00027F46">
        <w:rPr>
          <w:rFonts w:ascii="Arial" w:hAnsi="Arial" w:cs="Arial"/>
          <w:color w:val="000000" w:themeColor="text1"/>
          <w:sz w:val="24"/>
          <w:szCs w:val="24"/>
          <w:lang w:val="en-GB"/>
        </w:rPr>
        <w:t xml:space="preserve"> the name is more complex. A branched-chain alkane such as 2-methylpropane can be considered to be derived from a </w:t>
      </w:r>
      <w:r w:rsidRPr="00027F46">
        <w:rPr>
          <w:rFonts w:ascii="Arial" w:hAnsi="Arial" w:cs="Arial"/>
          <w:i/>
          <w:color w:val="000000" w:themeColor="text1"/>
          <w:sz w:val="24"/>
          <w:szCs w:val="24"/>
          <w:lang w:val="en-GB"/>
        </w:rPr>
        <w:t xml:space="preserve">straight-chain </w:t>
      </w:r>
      <w:r w:rsidRPr="00027F46">
        <w:rPr>
          <w:rFonts w:ascii="Arial" w:hAnsi="Arial" w:cs="Arial"/>
          <w:color w:val="000000" w:themeColor="text1"/>
          <w:sz w:val="24"/>
          <w:szCs w:val="24"/>
          <w:lang w:val="en-GB"/>
        </w:rPr>
        <w:t>alkane by replacing one or more hydrogen atoms by alkyl groups. The name consists of two parts:</w:t>
      </w:r>
    </w:p>
    <w:p w:rsidR="00027F46" w:rsidRPr="00027F46" w:rsidRDefault="00027F46" w:rsidP="0059673F">
      <w:pPr>
        <w:numPr>
          <w:ilvl w:val="0"/>
          <w:numId w:val="1"/>
        </w:numPr>
        <w:tabs>
          <w:tab w:val="clear" w:pos="720"/>
        </w:tabs>
        <w:spacing w:after="0" w:line="240" w:lineRule="auto"/>
        <w:ind w:left="284" w:hanging="284"/>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a suffix that identifies the parent straight-chain alkane. To find the suffix count the number of carbon atoms in the longest continuous chain. For a three-carbon chain, the suffix is propane; for a four-carbon chain it is butane, and so on.</w:t>
      </w:r>
    </w:p>
    <w:p w:rsidR="00027F46" w:rsidRPr="00027F46" w:rsidRDefault="00027F46" w:rsidP="0059673F">
      <w:pPr>
        <w:numPr>
          <w:ilvl w:val="0"/>
          <w:numId w:val="1"/>
        </w:numPr>
        <w:tabs>
          <w:tab w:val="clear" w:pos="720"/>
        </w:tabs>
        <w:spacing w:after="0" w:line="240" w:lineRule="auto"/>
        <w:ind w:left="284" w:hanging="284"/>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a prefix that identifies the branching alkyl group and indicates by a number the carbon atom where branching occurs. In 2-methylpropane, referred to above, the methyl group is located at the second carbon from the end of the chain: pentane, 2-methylbutane, 2,2-dimethylpropane</w:t>
      </w:r>
    </w:p>
    <w:p w:rsidR="00027F46" w:rsidRPr="00027F46" w:rsidRDefault="00027F46" w:rsidP="00027F46">
      <w:pPr>
        <w:spacing w:after="0" w:line="240" w:lineRule="auto"/>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 xml:space="preserve">If the same alkyl group is at two branches, the </w:t>
      </w:r>
      <w:r w:rsidRPr="0059673F">
        <w:rPr>
          <w:rFonts w:ascii="Arial" w:hAnsi="Arial" w:cs="Arial"/>
          <w:color w:val="000000" w:themeColor="text1"/>
          <w:sz w:val="24"/>
          <w:szCs w:val="24"/>
          <w:lang w:val="en-GB"/>
        </w:rPr>
        <w:t>prefix di-</w:t>
      </w:r>
      <w:r w:rsidRPr="00027F46">
        <w:rPr>
          <w:rFonts w:ascii="Arial" w:hAnsi="Arial" w:cs="Arial"/>
          <w:color w:val="000000" w:themeColor="text1"/>
          <w:sz w:val="24"/>
          <w:szCs w:val="24"/>
          <w:lang w:val="en-GB"/>
        </w:rPr>
        <w:t xml:space="preserve"> is used (2,2-dimethylpropane). If there were three methyl branches, we would write trimethyl, and so on.</w:t>
      </w:r>
    </w:p>
    <w:p w:rsidR="00027F46" w:rsidRPr="00027F46" w:rsidRDefault="00027F46" w:rsidP="00027F46">
      <w:pPr>
        <w:spacing w:after="0" w:line="240" w:lineRule="auto"/>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The number in the name is made as small as possible. Thus, we refer to 2-methylbutane, numbering the chain from the left, rather than from the right.</w:t>
      </w:r>
    </w:p>
    <w:p w:rsidR="00027F46" w:rsidRPr="00BC29EA" w:rsidRDefault="00027F46" w:rsidP="0059673F">
      <w:pPr>
        <w:pStyle w:val="Nadpis2"/>
      </w:pPr>
      <w:bookmarkStart w:id="21" w:name="_Toc196412272"/>
      <w:bookmarkStart w:id="22" w:name="_Toc410124772"/>
      <w:r w:rsidRPr="00BC29EA">
        <w:t>Nomenclature of Alkenes</w:t>
      </w:r>
      <w:bookmarkEnd w:id="21"/>
      <w:bookmarkEnd w:id="22"/>
    </w:p>
    <w:p w:rsidR="00027F46" w:rsidRPr="00027F46" w:rsidRDefault="00027F46" w:rsidP="00027F46">
      <w:pPr>
        <w:spacing w:after="0" w:line="240" w:lineRule="auto"/>
        <w:ind w:firstLine="708"/>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The systematic names of alkenes are derived from those of the corresponding alkanes with the same number of carbon atoms per molecule. There are two modifications.</w:t>
      </w:r>
    </w:p>
    <w:p w:rsidR="00027F46" w:rsidRPr="00027F46" w:rsidRDefault="00027F46" w:rsidP="0059673F">
      <w:pPr>
        <w:numPr>
          <w:ilvl w:val="0"/>
          <w:numId w:val="2"/>
        </w:numPr>
        <w:tabs>
          <w:tab w:val="clear" w:pos="720"/>
        </w:tabs>
        <w:spacing w:after="0" w:line="240" w:lineRule="auto"/>
        <w:ind w:left="284" w:hanging="284"/>
        <w:rPr>
          <w:rFonts w:ascii="Arial" w:hAnsi="Arial" w:cs="Arial"/>
          <w:color w:val="000000" w:themeColor="text1"/>
          <w:sz w:val="24"/>
          <w:szCs w:val="24"/>
          <w:lang w:val="en-GB"/>
        </w:rPr>
      </w:pPr>
      <w:r w:rsidRPr="00027F46">
        <w:rPr>
          <w:rFonts w:ascii="Arial" w:hAnsi="Arial" w:cs="Arial"/>
          <w:color w:val="000000" w:themeColor="text1"/>
          <w:sz w:val="24"/>
          <w:szCs w:val="24"/>
          <w:lang w:val="en-GB"/>
        </w:rPr>
        <w:t>the ending –ane is replaced by –ene: ethane, ethene</w:t>
      </w:r>
    </w:p>
    <w:p w:rsidR="00027F46" w:rsidRPr="00027F46" w:rsidRDefault="00027F46" w:rsidP="0059673F">
      <w:pPr>
        <w:numPr>
          <w:ilvl w:val="0"/>
          <w:numId w:val="2"/>
        </w:numPr>
        <w:tabs>
          <w:tab w:val="clear" w:pos="720"/>
        </w:tabs>
        <w:spacing w:after="0" w:line="240" w:lineRule="auto"/>
        <w:ind w:left="284" w:hanging="284"/>
        <w:rPr>
          <w:rFonts w:ascii="Arial" w:hAnsi="Arial" w:cs="Arial"/>
          <w:color w:val="000000" w:themeColor="text1"/>
          <w:sz w:val="24"/>
          <w:szCs w:val="24"/>
          <w:lang w:val="en-GB"/>
        </w:rPr>
      </w:pPr>
      <w:r w:rsidRPr="00027F46">
        <w:rPr>
          <w:rFonts w:ascii="Arial" w:hAnsi="Arial" w:cs="Arial"/>
          <w:color w:val="000000" w:themeColor="text1"/>
          <w:sz w:val="24"/>
          <w:szCs w:val="24"/>
          <w:lang w:val="en-GB"/>
        </w:rPr>
        <w:t xml:space="preserve">where necessary, a number is used to designate the </w:t>
      </w:r>
      <w:r w:rsidRPr="00027F46">
        <w:rPr>
          <w:rFonts w:ascii="Arial" w:hAnsi="Arial" w:cs="Arial"/>
          <w:i/>
          <w:color w:val="000000" w:themeColor="text1"/>
          <w:sz w:val="24"/>
          <w:szCs w:val="24"/>
          <w:lang w:val="en-GB"/>
        </w:rPr>
        <w:t>double-bonded carbon</w:t>
      </w:r>
      <w:r w:rsidRPr="00027F46">
        <w:rPr>
          <w:rFonts w:ascii="Arial" w:hAnsi="Arial" w:cs="Arial"/>
          <w:color w:val="000000" w:themeColor="text1"/>
          <w:sz w:val="24"/>
          <w:szCs w:val="24"/>
          <w:lang w:val="en-GB"/>
        </w:rPr>
        <w:t>; the number is made as small as possible: but-1-ene, but-2-ene, 2-methylbut-1-ene, 2-methylbut-2-ene, cis-but-2-ene, trans-but-2-ene</w:t>
      </w:r>
    </w:p>
    <w:p w:rsidR="00027F46" w:rsidRPr="00BC29EA" w:rsidRDefault="00027F46" w:rsidP="0059673F">
      <w:pPr>
        <w:pStyle w:val="Nadpis2"/>
      </w:pPr>
      <w:bookmarkStart w:id="23" w:name="_Toc196412273"/>
      <w:bookmarkStart w:id="24" w:name="_Toc410124773"/>
      <w:r w:rsidRPr="00BC29EA">
        <w:t>Nomenclature of Alkynes</w:t>
      </w:r>
      <w:bookmarkEnd w:id="23"/>
      <w:bookmarkEnd w:id="24"/>
    </w:p>
    <w:p w:rsidR="00027F46" w:rsidRPr="00027F46" w:rsidRDefault="00027F46" w:rsidP="00027F46">
      <w:pPr>
        <w:spacing w:after="0" w:line="240" w:lineRule="auto"/>
        <w:ind w:firstLine="708"/>
        <w:rPr>
          <w:rFonts w:ascii="Arial" w:hAnsi="Arial" w:cs="Arial"/>
          <w:color w:val="000000" w:themeColor="text1"/>
          <w:sz w:val="24"/>
          <w:szCs w:val="24"/>
          <w:lang w:val="en-GB"/>
        </w:rPr>
      </w:pPr>
      <w:r w:rsidRPr="00027F46">
        <w:rPr>
          <w:rFonts w:ascii="Arial" w:hAnsi="Arial" w:cs="Arial"/>
          <w:color w:val="000000" w:themeColor="text1"/>
          <w:sz w:val="24"/>
          <w:szCs w:val="24"/>
          <w:lang w:val="en-GB"/>
        </w:rPr>
        <w:t>The IUPAC names of alkynes are derived from those of the corresponding alkenes by replacing the suffix –ene with –yne: ethyne, propyne, but-1-yne, but-2-yne</w:t>
      </w:r>
    </w:p>
    <w:p w:rsidR="00027F46" w:rsidRPr="00BC29EA" w:rsidRDefault="00027F46" w:rsidP="0059673F">
      <w:pPr>
        <w:pStyle w:val="Nadpis2"/>
      </w:pPr>
      <w:bookmarkStart w:id="25" w:name="_Toc196412274"/>
      <w:bookmarkStart w:id="26" w:name="_Toc410124774"/>
      <w:r w:rsidRPr="00BC29EA">
        <w:t>Derivatives of Benzene</w:t>
      </w:r>
      <w:bookmarkEnd w:id="25"/>
      <w:bookmarkEnd w:id="26"/>
    </w:p>
    <w:p w:rsidR="00027F46" w:rsidRPr="00027F46" w:rsidRDefault="00027F46" w:rsidP="00027F46">
      <w:pPr>
        <w:spacing w:after="0" w:line="240" w:lineRule="auto"/>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Monosubstituted benzenes are ordinarily named as derivatives of benzene:</w:t>
      </w:r>
    </w:p>
    <w:p w:rsidR="00027F46" w:rsidRPr="00027F46" w:rsidRDefault="00027F46" w:rsidP="00027F46">
      <w:pPr>
        <w:spacing w:after="0" w:line="240" w:lineRule="auto"/>
        <w:rPr>
          <w:rFonts w:ascii="Arial" w:hAnsi="Arial" w:cs="Arial"/>
          <w:color w:val="000000" w:themeColor="text1"/>
          <w:sz w:val="24"/>
          <w:szCs w:val="24"/>
          <w:lang w:val="en-GB"/>
        </w:rPr>
      </w:pPr>
      <w:r w:rsidRPr="00027F46">
        <w:rPr>
          <w:rFonts w:ascii="Arial" w:hAnsi="Arial" w:cs="Arial"/>
          <w:color w:val="000000" w:themeColor="text1"/>
          <w:sz w:val="24"/>
          <w:szCs w:val="24"/>
          <w:lang w:val="en-GB"/>
        </w:rPr>
        <w:t>Chlorbenzene, nitrobenzene, aminobenzene, hydroxybenzene, methylbenzene</w:t>
      </w:r>
    </w:p>
    <w:p w:rsidR="00027F46" w:rsidRPr="00027F46" w:rsidRDefault="00027F46" w:rsidP="00027F46">
      <w:pPr>
        <w:spacing w:after="0" w:line="240" w:lineRule="auto"/>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 xml:space="preserve">The last three compounds listed are always referred to by their common names (aniline, phenol, toluene). </w:t>
      </w:r>
    </w:p>
    <w:p w:rsidR="00027F46" w:rsidRPr="00BC29EA" w:rsidRDefault="00027F46" w:rsidP="0059673F">
      <w:pPr>
        <w:pStyle w:val="Nadpis2"/>
      </w:pPr>
      <w:bookmarkStart w:id="27" w:name="_Toc196412275"/>
      <w:bookmarkStart w:id="28" w:name="_Toc410124775"/>
      <w:r w:rsidRPr="00BC29EA">
        <w:t>Functional Groups</w:t>
      </w:r>
      <w:bookmarkEnd w:id="27"/>
      <w:bookmarkEnd w:id="28"/>
    </w:p>
    <w:p w:rsidR="00027F46" w:rsidRPr="00027F46" w:rsidRDefault="00027F46" w:rsidP="00027F46">
      <w:pPr>
        <w:spacing w:after="0" w:line="240" w:lineRule="auto"/>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Many organic molecules can be considered to be derived from hydrocarbons by substituting a</w:t>
      </w:r>
      <w:r w:rsidR="0059673F">
        <w:rPr>
          <w:rFonts w:ascii="Arial" w:hAnsi="Arial" w:cs="Arial"/>
          <w:color w:val="000000" w:themeColor="text1"/>
          <w:sz w:val="24"/>
          <w:szCs w:val="24"/>
          <w:lang w:val="en-GB"/>
        </w:rPr>
        <w:t> </w:t>
      </w:r>
      <w:r w:rsidRPr="00027F46">
        <w:rPr>
          <w:rFonts w:ascii="Arial" w:hAnsi="Arial" w:cs="Arial"/>
          <w:color w:val="000000" w:themeColor="text1"/>
          <w:sz w:val="24"/>
          <w:szCs w:val="24"/>
          <w:lang w:val="en-GB"/>
        </w:rPr>
        <w:t>functional group for a hydrogen atom. The functional group can be a nonmetal atom or small group of atoms that is bonded to carbon.</w:t>
      </w:r>
    </w:p>
    <w:p w:rsidR="00027F46" w:rsidRPr="00027F46" w:rsidRDefault="00027F46" w:rsidP="00027F46">
      <w:pPr>
        <w:spacing w:after="0" w:line="240" w:lineRule="auto"/>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Classes of organic molecules containing common functional groups: halides, alcohols, ethers, aldehydes, ketones, carboxylic acids, esters, amines, amides.</w:t>
      </w:r>
    </w:p>
    <w:p w:rsidR="00027F46" w:rsidRPr="00027F46" w:rsidRDefault="00027F46" w:rsidP="00027F46">
      <w:pPr>
        <w:spacing w:after="0" w:line="240" w:lineRule="auto"/>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Examples of compounds: choloroethane, ethanol, dimethyl ether, ethanal, propanone, ethanoic acid, methyl methanoate, aminomethane, ethanamide</w:t>
      </w:r>
    </w:p>
    <w:p w:rsidR="00027F46" w:rsidRPr="00BC29EA" w:rsidRDefault="00027F46" w:rsidP="0059673F">
      <w:pPr>
        <w:pStyle w:val="Nadpis2"/>
      </w:pPr>
      <w:bookmarkStart w:id="29" w:name="_Toc196412276"/>
      <w:bookmarkStart w:id="30" w:name="_Toc410124776"/>
      <w:r w:rsidRPr="00BC29EA">
        <w:t>Carboxylic Acids</w:t>
      </w:r>
      <w:bookmarkEnd w:id="29"/>
      <w:bookmarkEnd w:id="30"/>
    </w:p>
    <w:p w:rsidR="00027F46" w:rsidRPr="00027F46" w:rsidRDefault="00027F46" w:rsidP="00027F46">
      <w:pPr>
        <w:spacing w:after="0" w:line="240" w:lineRule="auto"/>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t xml:space="preserve">The </w:t>
      </w:r>
      <w:r w:rsidRPr="00027F46">
        <w:rPr>
          <w:rFonts w:ascii="Arial" w:hAnsi="Arial" w:cs="Arial"/>
          <w:color w:val="000000" w:themeColor="text1"/>
          <w:sz w:val="24"/>
          <w:szCs w:val="24"/>
          <w:vertAlign w:val="subscript"/>
          <w:lang w:val="en-GB"/>
        </w:rPr>
        <w:t xml:space="preserve"> </w:t>
      </w:r>
      <w:r w:rsidRPr="00027F46">
        <w:rPr>
          <w:rFonts w:ascii="Arial" w:hAnsi="Arial" w:cs="Arial"/>
          <w:color w:val="000000" w:themeColor="text1"/>
          <w:sz w:val="24"/>
          <w:szCs w:val="24"/>
          <w:lang w:val="en-GB"/>
        </w:rPr>
        <w:t xml:space="preserve">systematic names of these compounds are obtained by adding the suffix –oic to the stem of the name of the corresponding alkanes. In practice, these names are seldom used for the first two members of the series, which are commonly referred to as formic acid and acetic acid. </w:t>
      </w:r>
    </w:p>
    <w:p w:rsidR="00027F46" w:rsidRPr="00027F46" w:rsidRDefault="00027F46" w:rsidP="00027F46">
      <w:pPr>
        <w:spacing w:after="0" w:line="240" w:lineRule="auto"/>
        <w:jc w:val="both"/>
        <w:rPr>
          <w:rFonts w:ascii="Arial" w:hAnsi="Arial" w:cs="Arial"/>
          <w:color w:val="000000" w:themeColor="text1"/>
          <w:sz w:val="24"/>
          <w:szCs w:val="24"/>
          <w:lang w:val="en-GB"/>
        </w:rPr>
      </w:pPr>
      <w:r w:rsidRPr="00027F46">
        <w:rPr>
          <w:rFonts w:ascii="Arial" w:hAnsi="Arial" w:cs="Arial"/>
          <w:color w:val="000000" w:themeColor="text1"/>
          <w:sz w:val="24"/>
          <w:szCs w:val="24"/>
          <w:lang w:val="en-GB"/>
        </w:rPr>
        <w:lastRenderedPageBreak/>
        <w:t>Examples: methanoic acid = formic acid, ethanoic acid = acetic acid, citric acid, malic acid, oxalic acid</w:t>
      </w:r>
    </w:p>
    <w:p w:rsidR="00027F46" w:rsidRPr="00BC29EA" w:rsidRDefault="00027F46" w:rsidP="0059673F">
      <w:pPr>
        <w:pStyle w:val="Nadpis2"/>
      </w:pPr>
      <w:bookmarkStart w:id="31" w:name="_Toc196412278"/>
      <w:bookmarkStart w:id="32" w:name="_Toc410124777"/>
      <w:r w:rsidRPr="00BC29EA">
        <w:t>Test 1</w:t>
      </w:r>
      <w:bookmarkEnd w:id="32"/>
    </w:p>
    <w:p w:rsidR="00027F46" w:rsidRPr="00027F46" w:rsidRDefault="00027F46" w:rsidP="00027F46">
      <w:pPr>
        <w:spacing w:after="0" w:line="240" w:lineRule="auto"/>
        <w:rPr>
          <w:rFonts w:ascii="Arial" w:hAnsi="Arial" w:cs="Arial"/>
          <w:color w:val="000000" w:themeColor="text1"/>
          <w:sz w:val="24"/>
          <w:szCs w:val="24"/>
          <w:lang w:val="en-GB"/>
        </w:rPr>
      </w:pPr>
      <w:r w:rsidRPr="00027F46">
        <w:rPr>
          <w:rFonts w:ascii="Arial" w:hAnsi="Arial" w:cs="Arial"/>
          <w:color w:val="000000" w:themeColor="text1"/>
          <w:sz w:val="24"/>
          <w:szCs w:val="24"/>
          <w:lang w:val="en-GB"/>
        </w:rPr>
        <w:t xml:space="preserve">malic acid, but-2-ene, pentane, pent-1, 3-diene, butanoic acid, aminobenzene, </w:t>
      </w:r>
      <w:r>
        <w:rPr>
          <w:rFonts w:ascii="Arial" w:hAnsi="Arial" w:cs="Arial"/>
          <w:color w:val="000000" w:themeColor="text1"/>
          <w:sz w:val="24"/>
          <w:szCs w:val="24"/>
          <w:lang w:val="en-GB"/>
        </w:rPr>
        <w:br/>
      </w:r>
      <w:r w:rsidRPr="00027F46">
        <w:rPr>
          <w:rFonts w:ascii="Arial" w:hAnsi="Arial" w:cs="Arial"/>
          <w:color w:val="000000" w:themeColor="text1"/>
          <w:sz w:val="24"/>
          <w:szCs w:val="24"/>
          <w:lang w:val="en-GB"/>
        </w:rPr>
        <w:t>propanone, 3-methylbutan-2-ol.</w:t>
      </w:r>
    </w:p>
    <w:p w:rsidR="00027F46" w:rsidRPr="00BC29EA" w:rsidRDefault="00027F46" w:rsidP="0059673F">
      <w:pPr>
        <w:pStyle w:val="Nadpis2"/>
      </w:pPr>
      <w:bookmarkStart w:id="33" w:name="_Toc196412279"/>
      <w:bookmarkStart w:id="34" w:name="_Toc410124778"/>
      <w:bookmarkEnd w:id="31"/>
      <w:r w:rsidRPr="00BC29EA">
        <w:t>Test 2</w:t>
      </w:r>
      <w:bookmarkEnd w:id="34"/>
    </w:p>
    <w:bookmarkEnd w:id="33"/>
    <w:p w:rsidR="00027F46" w:rsidRPr="00027F46" w:rsidRDefault="00027F46" w:rsidP="00027F46">
      <w:pPr>
        <w:spacing w:after="0" w:line="240" w:lineRule="auto"/>
        <w:rPr>
          <w:rFonts w:ascii="Arial" w:hAnsi="Arial" w:cs="Arial"/>
          <w:color w:val="000000" w:themeColor="text1"/>
          <w:sz w:val="24"/>
          <w:szCs w:val="24"/>
          <w:lang w:val="en-GB"/>
        </w:rPr>
      </w:pPr>
      <w:r w:rsidRPr="00027F46">
        <w:rPr>
          <w:rFonts w:ascii="Arial" w:hAnsi="Arial" w:cs="Arial"/>
          <w:color w:val="000000" w:themeColor="text1"/>
          <w:sz w:val="24"/>
          <w:szCs w:val="24"/>
          <w:lang w:val="en-GB"/>
        </w:rPr>
        <w:t xml:space="preserve">ethanoic acid, ethanal, nitrobenzenepropyne, trans-but-2-ene, pent-2,3-diene, hexane, </w:t>
      </w:r>
      <w:r>
        <w:rPr>
          <w:rFonts w:ascii="Arial" w:hAnsi="Arial" w:cs="Arial"/>
          <w:color w:val="000000" w:themeColor="text1"/>
          <w:sz w:val="24"/>
          <w:szCs w:val="24"/>
          <w:lang w:val="en-GB"/>
        </w:rPr>
        <w:br/>
      </w:r>
      <w:r w:rsidRPr="00027F46">
        <w:rPr>
          <w:rFonts w:ascii="Arial" w:hAnsi="Arial" w:cs="Arial"/>
          <w:color w:val="000000" w:themeColor="text1"/>
          <w:sz w:val="24"/>
          <w:szCs w:val="24"/>
          <w:lang w:val="en-GB"/>
        </w:rPr>
        <w:t xml:space="preserve">2-methylbut-2-ene, hept-1,3-diyne, phenol, aminomethane, but-2-ene-1-ol </w:t>
      </w:r>
    </w:p>
    <w:p w:rsidR="0059673F" w:rsidRPr="0059673F" w:rsidRDefault="0059673F" w:rsidP="00027F46">
      <w:pPr>
        <w:spacing w:after="0" w:line="240" w:lineRule="auto"/>
        <w:rPr>
          <w:rFonts w:ascii="Arial" w:hAnsi="Arial" w:cs="Arial"/>
          <w:color w:val="000000" w:themeColor="text1"/>
          <w:sz w:val="24"/>
          <w:lang w:val="en-GB"/>
        </w:rPr>
      </w:pPr>
    </w:p>
    <w:p w:rsidR="0059673F" w:rsidRPr="0059673F" w:rsidRDefault="0059673F">
      <w:pPr>
        <w:spacing w:line="259" w:lineRule="auto"/>
        <w:rPr>
          <w:rFonts w:ascii="Arial" w:hAnsi="Arial" w:cs="Arial"/>
          <w:color w:val="000000" w:themeColor="text1"/>
          <w:sz w:val="24"/>
          <w:lang w:val="en-GB"/>
        </w:rPr>
      </w:pPr>
      <w:r w:rsidRPr="0059673F">
        <w:rPr>
          <w:rFonts w:ascii="Arial" w:hAnsi="Arial" w:cs="Arial"/>
          <w:color w:val="000000" w:themeColor="text1"/>
          <w:sz w:val="24"/>
          <w:lang w:val="en-GB"/>
        </w:rPr>
        <w:br w:type="page"/>
      </w:r>
    </w:p>
    <w:p w:rsidR="00752B71" w:rsidRDefault="00752B71" w:rsidP="00752B71">
      <w:pPr>
        <w:pStyle w:val="Nadpis1"/>
        <w:rPr>
          <w:lang w:val="en-GB"/>
        </w:rPr>
      </w:pPr>
      <w:bookmarkStart w:id="35" w:name="_Toc410124779"/>
      <w:r>
        <w:rPr>
          <w:lang w:val="en-GB"/>
        </w:rPr>
        <w:lastRenderedPageBreak/>
        <w:t>General Chemistry</w:t>
      </w:r>
      <w:bookmarkEnd w:id="35"/>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absorbance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absorption of radiation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affinity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actinides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61"/>
      </w:r>
      <w:r w:rsidRPr="00752B71">
        <w:rPr>
          <w:rFonts w:ascii="Arial" w:hAnsi="Arial" w:cs="Arial"/>
          <w:color w:val="000000" w:themeColor="text1"/>
          <w:sz w:val="24"/>
          <w:szCs w:val="24"/>
          <w:lang w:val="en-GB"/>
        </w:rPr>
        <w:t>-helix</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aluminosilicate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volumetric analysis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gravimetric analysis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aniline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antiparticle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activation barrier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baryon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soft base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hard base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benzene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protein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biochemistry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stationary point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borane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boson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intermediate boson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butadiene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path</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61"/>
      </w:r>
      <w:r w:rsidRPr="00752B71">
        <w:rPr>
          <w:rFonts w:ascii="Arial" w:hAnsi="Arial" w:cs="Arial"/>
          <w:color w:val="000000" w:themeColor="text1"/>
          <w:sz w:val="24"/>
          <w:szCs w:val="24"/>
          <w:lang w:val="en-GB"/>
        </w:rPr>
        <w:t xml:space="preserve"> particle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62"/>
      </w:r>
      <w:r w:rsidRPr="00752B71">
        <w:rPr>
          <w:rFonts w:ascii="Arial" w:hAnsi="Arial" w:cs="Arial"/>
          <w:color w:val="000000" w:themeColor="text1"/>
          <w:sz w:val="24"/>
          <w:szCs w:val="24"/>
          <w:lang w:val="en-GB"/>
        </w:rPr>
        <w:t xml:space="preserve"> particle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particle of force field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atomic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Avogadro´s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quantum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principal quantum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magnetic quantum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orbital angular momentum quantum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mass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proton number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degenaracy of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bond lenght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wavelength</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derivative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deuterium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diffusion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dissociation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particle-wave duality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nonadiabatic effect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electrolyte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strong electrolyte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weak electrolyte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elektrolysis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electronegativity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emission of radiation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activation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total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discrimination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dissociation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photon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Gibbs (free)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standard Gibbs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Helmholtz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kinetic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zero-point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orbital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potential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potential energy curve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vibrational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internal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enthalpy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enthalpy of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standard enthalpy of formation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entropy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enzyme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ethylene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fermion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fluidity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fluorescence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phosphorescence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photon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collision frequency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frequency of radiation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function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state function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wave function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symmetry properties of wave function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wave function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nuclear fusion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geometry of molecule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graphite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graviton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group</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point group</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hadron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Hamiltonian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helium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atomic mass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molecular mass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density, distribution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probability density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(linear) momentum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hybridization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potential energy hypersurface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analytical chemistry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inorganic chemistry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physical chemistry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organic chemistry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chirality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chromatography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chromosome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angular momentum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genetic information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graphical integration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numerical integration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integral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indefinite integral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constant of motion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overlap integral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definite integral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Coulomb interaction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electromagnetic interaction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gravitational interaction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strong interaction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weak interaction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hydrogen molecular 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insulator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isomer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atomic nucleus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carcinogenic activity of hydrocarbons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heat capacity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catalysis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acid catalysis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hydronium cation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cluster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molar absorption coefficient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expansion coefficient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activated complex</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transition complex</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charge-transfer complex</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configuration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dissociation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Planck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(universal) gas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equilibrium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rate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energy continuum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coordinate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ionic crystal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liquid crystal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covalent crystal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molecular crystal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potential-energy curve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quantization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quantization of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quark</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deoxyribonucleic acid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soft acid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nucleic acid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hard acid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lanthanides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laser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amorphous solids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crystalline solids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lepton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ligand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classical mechanics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statistical mechanics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donor-acceptor mechanism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mechanism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metallocene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metalloid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intermediate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meson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muon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amount of substance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antibonding MO</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bonding MO</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cyclic molecule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molecularity of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angular momentum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orbital angular momentum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magnetic moment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transition moment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spin multiplicity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naphtalene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nonmetal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indistinguishability of particles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neutralization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neutrino</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neutron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nucleoside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nucleotide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nuclide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molar volume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inversion (operation)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symmetry operation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operator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Hamilton operator (Hamiltonian)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Laplace operator (Laplacian)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atomic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hybrid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molecular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unoccupied  (virtual)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occupied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valence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70"/>
      </w:r>
      <w:r w:rsidRPr="00752B71">
        <w:rPr>
          <w:rFonts w:ascii="Arial" w:hAnsi="Arial" w:cs="Arial"/>
          <w:color w:val="000000" w:themeColor="text1"/>
          <w:sz w:val="24"/>
          <w:szCs w:val="24"/>
          <w:lang w:val="en-GB"/>
        </w:rPr>
        <w:t xml:space="preserve">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64"/>
      </w:r>
      <w:r w:rsidRPr="00752B71">
        <w:rPr>
          <w:rFonts w:ascii="Arial" w:hAnsi="Arial" w:cs="Arial"/>
          <w:color w:val="000000" w:themeColor="text1"/>
          <w:sz w:val="24"/>
          <w:szCs w:val="24"/>
          <w:lang w:val="en-GB"/>
        </w:rPr>
        <w:t xml:space="preserve">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sym w:font="Symbol" w:char="F073"/>
      </w:r>
      <w:r w:rsidRPr="00752B71">
        <w:rPr>
          <w:rFonts w:ascii="Arial" w:hAnsi="Arial" w:cs="Arial"/>
          <w:color w:val="000000" w:themeColor="text1"/>
          <w:sz w:val="24"/>
          <w:szCs w:val="24"/>
          <w:lang w:val="en-GB"/>
        </w:rPr>
        <w:t xml:space="preserve"> orbital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symmetry axis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pair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absorption band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energy band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valence band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conduction band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period (row) of elements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permittivity (dielectric constant)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pH, measure of acidity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ideal gas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real gas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synthesis gas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noble gas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boundary condition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initial condition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computational experiment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polarography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half-life for radioactive decay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semiconductor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bathochromic shift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hypsochromic shift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ionization potential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positron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Hund rule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rule of maximum multiplicity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selection rule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Heisenberg uncertainty principle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building-up (Aufbau) principle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principle of equipartition of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Pauli exclusion principle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absorption process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adiabatic process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emission process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irreversible process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reversible process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product of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ion product constant of water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proton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transition element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symmetry element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spectral transition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pyridine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radical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induced radioactivity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spontaneous radioactivity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bimolecular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endothermic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exothermic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photochemical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monomolecular (unimolecular)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first-order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reduction-oxidation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kinetically controlled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thermodynamically controlled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trimolecular (termolecular) reaction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reactant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reduction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Coulomb repulsion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rotation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Clausius-Clapeyron equation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differential equation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equation of state for the ideal gas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van der Waals equation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acid-base equilibrium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catalytic decomposition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radioactive decay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rate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decay rate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velocity of light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reaction order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orbital scheme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state scheme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intermolecular forces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physical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group of elements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conjugated compound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nonstoichiometric compound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shell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closed shell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solvolysis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spectrometer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mass spectrometry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infrared spectroscopy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microwave spectroscopy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electronic spectrum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rotational spectrum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vibrational- rotational spectrum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spin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elastic collision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inelastic collision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reactive collision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electronic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liquid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quantum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state of a substance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solid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gaseous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resonance phenomenon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rotational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equilibrium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singlet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stationary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standard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excited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ground state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stoichiometry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molecular structure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centre of symmetry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degree of degeneracy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vibrational degree of freedom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superconductivity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symmetry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nuclear fission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Bohr theory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quantum theory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collision theory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lastRenderedPageBreak/>
        <w:t>heat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heat of sublimation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heat of vaporization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absolute (Kelvin) temperature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thermodynamics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chemical thermodynamics</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thiophene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 xml:space="preserve">system trajectory </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tritium</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mass defect</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dihedral angle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bond angle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aliphatic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alternant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cyclic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saturated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nonalternant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unsaturated hydrocarbon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double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chemical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peptide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triple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hydrogen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vibration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vibration of a bond</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viscosity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extensive property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intensive property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conductor</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electron shell</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Einstein relation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weakon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Hess law</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Lambert-Beer law</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Maxwell-Boltzmann energy-distribution law</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law of conservation of energy</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electromagnetic radiation</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zeolite</w:t>
      </w:r>
    </w:p>
    <w:p w:rsidR="00752B71" w:rsidRPr="00752B71" w:rsidRDefault="00752B71" w:rsidP="00752B71">
      <w:pPr>
        <w:spacing w:after="0" w:line="240" w:lineRule="auto"/>
        <w:rPr>
          <w:rFonts w:ascii="Arial" w:hAnsi="Arial" w:cs="Arial"/>
          <w:color w:val="000000" w:themeColor="text1"/>
          <w:sz w:val="24"/>
          <w:szCs w:val="24"/>
          <w:lang w:val="en-GB"/>
        </w:rPr>
      </w:pPr>
      <w:r w:rsidRPr="00752B71">
        <w:rPr>
          <w:rFonts w:ascii="Arial" w:hAnsi="Arial" w:cs="Arial"/>
          <w:color w:val="000000" w:themeColor="text1"/>
          <w:sz w:val="24"/>
          <w:szCs w:val="24"/>
          <w:lang w:val="en-GB"/>
        </w:rPr>
        <w:t>reflection</w:t>
      </w:r>
    </w:p>
    <w:bookmarkEnd w:id="0"/>
    <w:p w:rsidR="00752B71" w:rsidRPr="00752B71" w:rsidRDefault="00752B71" w:rsidP="00BC29EA">
      <w:pPr>
        <w:spacing w:after="0" w:line="240" w:lineRule="auto"/>
        <w:rPr>
          <w:rFonts w:ascii="Arial" w:hAnsi="Arial" w:cs="Arial"/>
          <w:color w:val="000000" w:themeColor="text1"/>
          <w:sz w:val="24"/>
          <w:szCs w:val="24"/>
          <w:lang w:val="en-GB"/>
        </w:rPr>
      </w:pPr>
    </w:p>
    <w:sectPr w:rsidR="00752B71" w:rsidRPr="00752B71" w:rsidSect="00BC29EA">
      <w:footerReference w:type="even" r:id="rId16"/>
      <w:footerReference w:type="default" r:id="rId1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E7" w:rsidRDefault="006A5DE7" w:rsidP="00E41200">
      <w:pPr>
        <w:spacing w:after="0" w:line="240" w:lineRule="auto"/>
      </w:pPr>
      <w:r>
        <w:separator/>
      </w:r>
    </w:p>
  </w:endnote>
  <w:endnote w:type="continuationSeparator" w:id="0">
    <w:p w:rsidR="006A5DE7" w:rsidRDefault="006A5DE7" w:rsidP="00E4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3F" w:rsidRPr="0059673F" w:rsidRDefault="00E41200" w:rsidP="00612F62">
    <w:pPr>
      <w:framePr w:wrap="around" w:vAnchor="text" w:hAnchor="margin" w:xAlign="center" w:y="1"/>
      <w:rPr>
        <w:sz w:val="24"/>
      </w:rPr>
    </w:pPr>
    <w:r>
      <w:fldChar w:fldCharType="begin"/>
    </w:r>
    <w:r w:rsidR="0059673F">
      <w:instrText xml:space="preserve">PAGE  </w:instrText>
    </w:r>
    <w:r>
      <w:fldChar w:fldCharType="end"/>
    </w:r>
  </w:p>
  <w:p w:rsidR="0059673F" w:rsidRDefault="0059673F" w:rsidP="00612F6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3F" w:rsidRPr="0059673F" w:rsidRDefault="00E41200" w:rsidP="00612F62">
    <w:pPr>
      <w:framePr w:wrap="around" w:vAnchor="text" w:hAnchor="margin" w:xAlign="center" w:y="1"/>
      <w:rPr>
        <w:sz w:val="24"/>
      </w:rPr>
    </w:pPr>
    <w:r>
      <w:fldChar w:fldCharType="begin"/>
    </w:r>
    <w:r w:rsidR="0059673F">
      <w:instrText xml:space="preserve">PAGE  </w:instrText>
    </w:r>
    <w:r>
      <w:fldChar w:fldCharType="separate"/>
    </w:r>
    <w:r w:rsidR="009A645E">
      <w:rPr>
        <w:noProof/>
      </w:rPr>
      <w:t>6</w:t>
    </w:r>
    <w:r>
      <w:fldChar w:fldCharType="end"/>
    </w:r>
  </w:p>
  <w:p w:rsidR="0059673F" w:rsidRDefault="0059673F" w:rsidP="00612F62">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3F" w:rsidRPr="0059673F" w:rsidRDefault="00E41200" w:rsidP="00612F62">
    <w:pPr>
      <w:framePr w:wrap="around" w:vAnchor="text" w:hAnchor="margin" w:xAlign="center" w:y="1"/>
      <w:rPr>
        <w:sz w:val="24"/>
      </w:rPr>
    </w:pPr>
    <w:r>
      <w:fldChar w:fldCharType="begin"/>
    </w:r>
    <w:r w:rsidR="0059673F">
      <w:instrText xml:space="preserve">PAGE  </w:instrText>
    </w:r>
    <w:r>
      <w:fldChar w:fldCharType="end"/>
    </w:r>
  </w:p>
  <w:p w:rsidR="0059673F" w:rsidRDefault="0059673F" w:rsidP="00612F62">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3F" w:rsidRPr="0059673F" w:rsidRDefault="00E41200" w:rsidP="00612F62">
    <w:pPr>
      <w:framePr w:wrap="around" w:vAnchor="text" w:hAnchor="margin" w:xAlign="center" w:y="1"/>
      <w:rPr>
        <w:sz w:val="24"/>
      </w:rPr>
    </w:pPr>
    <w:r>
      <w:fldChar w:fldCharType="begin"/>
    </w:r>
    <w:r w:rsidR="0059673F">
      <w:instrText xml:space="preserve">PAGE  </w:instrText>
    </w:r>
    <w:r>
      <w:fldChar w:fldCharType="separate"/>
    </w:r>
    <w:r w:rsidR="009A645E">
      <w:rPr>
        <w:noProof/>
      </w:rPr>
      <w:t>25</w:t>
    </w:r>
    <w:r>
      <w:fldChar w:fldCharType="end"/>
    </w:r>
  </w:p>
  <w:p w:rsidR="0059673F" w:rsidRDefault="0059673F" w:rsidP="00612F6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E7" w:rsidRDefault="006A5DE7" w:rsidP="00E41200">
      <w:pPr>
        <w:spacing w:after="0" w:line="240" w:lineRule="auto"/>
      </w:pPr>
      <w:r>
        <w:separator/>
      </w:r>
    </w:p>
  </w:footnote>
  <w:footnote w:type="continuationSeparator" w:id="0">
    <w:p w:rsidR="006A5DE7" w:rsidRDefault="006A5DE7" w:rsidP="00E41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EE5"/>
    <w:multiLevelType w:val="hybridMultilevel"/>
    <w:tmpl w:val="33385364"/>
    <w:lvl w:ilvl="0" w:tplc="F6DE6F52">
      <w:start w:val="1"/>
      <w:numFmt w:val="bullet"/>
      <w:lvlText w:val="-"/>
      <w:lvlJc w:val="left"/>
      <w:pPr>
        <w:tabs>
          <w:tab w:val="num" w:pos="734"/>
        </w:tabs>
        <w:ind w:left="734" w:hanging="360"/>
      </w:pPr>
      <w:rPr>
        <w:rFonts w:ascii="Times New Roman" w:eastAsia="Times New Roman" w:hAnsi="Times New Roman"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1">
    <w:nsid w:val="0148487A"/>
    <w:multiLevelType w:val="hybridMultilevel"/>
    <w:tmpl w:val="00D0A8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41D6EF9"/>
    <w:multiLevelType w:val="hybridMultilevel"/>
    <w:tmpl w:val="E27660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0827966"/>
    <w:multiLevelType w:val="hybridMultilevel"/>
    <w:tmpl w:val="CC9C05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4F10B40"/>
    <w:multiLevelType w:val="hybridMultilevel"/>
    <w:tmpl w:val="96A257C4"/>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5837136"/>
    <w:multiLevelType w:val="hybridMultilevel"/>
    <w:tmpl w:val="BED692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C535C35"/>
    <w:multiLevelType w:val="hybridMultilevel"/>
    <w:tmpl w:val="21589A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08759C"/>
    <w:multiLevelType w:val="hybridMultilevel"/>
    <w:tmpl w:val="9508C5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E6E1127"/>
    <w:multiLevelType w:val="hybridMultilevel"/>
    <w:tmpl w:val="0CA0CA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F290E97"/>
    <w:multiLevelType w:val="hybridMultilevel"/>
    <w:tmpl w:val="933E47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BF7429"/>
    <w:multiLevelType w:val="hybridMultilevel"/>
    <w:tmpl w:val="41523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016B3B"/>
    <w:multiLevelType w:val="multilevel"/>
    <w:tmpl w:val="8BD4A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031754"/>
    <w:multiLevelType w:val="hybridMultilevel"/>
    <w:tmpl w:val="390C03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77F7EF4"/>
    <w:multiLevelType w:val="multilevel"/>
    <w:tmpl w:val="C35E996A"/>
    <w:lvl w:ilvl="0">
      <w:start w:val="1"/>
      <w:numFmt w:val="decimal"/>
      <w:lvlText w:val="%1."/>
      <w:lvlJc w:val="left"/>
      <w:pPr>
        <w:tabs>
          <w:tab w:val="num" w:pos="720"/>
        </w:tabs>
        <w:ind w:left="720" w:hanging="360"/>
      </w:pPr>
    </w:lvl>
    <w:lvl w:ilvl="1">
      <w:start w:val="1"/>
      <w:numFmt w:val="decimal"/>
      <w:isLgl/>
      <w:lvlText w:val="%1.%2"/>
      <w:lvlJc w:val="left"/>
      <w:pPr>
        <w:tabs>
          <w:tab w:val="num" w:pos="915"/>
        </w:tabs>
        <w:ind w:left="915" w:hanging="55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78E21BC"/>
    <w:multiLevelType w:val="hybridMultilevel"/>
    <w:tmpl w:val="A9C43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5F53AA"/>
    <w:multiLevelType w:val="multilevel"/>
    <w:tmpl w:val="AC9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A407AB"/>
    <w:multiLevelType w:val="hybridMultilevel"/>
    <w:tmpl w:val="2A5462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DB23BB3"/>
    <w:multiLevelType w:val="hybridMultilevel"/>
    <w:tmpl w:val="0BBA39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1A07C50"/>
    <w:multiLevelType w:val="hybridMultilevel"/>
    <w:tmpl w:val="BF8CF7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A2978D4"/>
    <w:multiLevelType w:val="hybridMultilevel"/>
    <w:tmpl w:val="2716DC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BBD079E"/>
    <w:multiLevelType w:val="hybridMultilevel"/>
    <w:tmpl w:val="38965E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D674AA4"/>
    <w:multiLevelType w:val="hybridMultilevel"/>
    <w:tmpl w:val="91A27E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E1F744C"/>
    <w:multiLevelType w:val="multilevel"/>
    <w:tmpl w:val="8CB6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4A6474"/>
    <w:multiLevelType w:val="hybridMultilevel"/>
    <w:tmpl w:val="FC8C33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EA8759C"/>
    <w:multiLevelType w:val="multilevel"/>
    <w:tmpl w:val="BABA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3308A4"/>
    <w:multiLevelType w:val="hybridMultilevel"/>
    <w:tmpl w:val="69DA57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EBD6C36"/>
    <w:multiLevelType w:val="multilevel"/>
    <w:tmpl w:val="BABA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9E7459"/>
    <w:multiLevelType w:val="hybridMultilevel"/>
    <w:tmpl w:val="C3A650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5F54F8F"/>
    <w:multiLevelType w:val="hybridMultilevel"/>
    <w:tmpl w:val="B734ED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9376950"/>
    <w:multiLevelType w:val="hybridMultilevel"/>
    <w:tmpl w:val="BE540C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A694876"/>
    <w:multiLevelType w:val="multilevel"/>
    <w:tmpl w:val="BABA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F945F8"/>
    <w:multiLevelType w:val="hybridMultilevel"/>
    <w:tmpl w:val="D8E8DB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C91686F"/>
    <w:multiLevelType w:val="hybridMultilevel"/>
    <w:tmpl w:val="858845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DD74164"/>
    <w:multiLevelType w:val="hybridMultilevel"/>
    <w:tmpl w:val="E166A4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16B0097"/>
    <w:multiLevelType w:val="hybridMultilevel"/>
    <w:tmpl w:val="607CF0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2314013"/>
    <w:multiLevelType w:val="hybridMultilevel"/>
    <w:tmpl w:val="098C9E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3406B4D"/>
    <w:multiLevelType w:val="hybridMultilevel"/>
    <w:tmpl w:val="22A2FDB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3E342F1"/>
    <w:multiLevelType w:val="hybridMultilevel"/>
    <w:tmpl w:val="B2DEA1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7795EDF"/>
    <w:multiLevelType w:val="hybridMultilevel"/>
    <w:tmpl w:val="82186A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BC3771D"/>
    <w:multiLevelType w:val="hybridMultilevel"/>
    <w:tmpl w:val="B6F09E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D9953AF"/>
    <w:multiLevelType w:val="hybridMultilevel"/>
    <w:tmpl w:val="EA00C3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0AC467A"/>
    <w:multiLevelType w:val="hybridMultilevel"/>
    <w:tmpl w:val="40D0C77E"/>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2">
    <w:nsid w:val="717578D7"/>
    <w:multiLevelType w:val="hybridMultilevel"/>
    <w:tmpl w:val="C61A5C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9F15298"/>
    <w:multiLevelType w:val="hybridMultilevel"/>
    <w:tmpl w:val="727A3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7CE06EE0"/>
    <w:multiLevelType w:val="hybridMultilevel"/>
    <w:tmpl w:val="0758FC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7D987AE2"/>
    <w:multiLevelType w:val="multilevel"/>
    <w:tmpl w:val="96A257C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3"/>
  </w:num>
  <w:num w:numId="3">
    <w:abstractNumId w:val="42"/>
  </w:num>
  <w:num w:numId="4">
    <w:abstractNumId w:val="36"/>
  </w:num>
  <w:num w:numId="5">
    <w:abstractNumId w:val="40"/>
  </w:num>
  <w:num w:numId="6">
    <w:abstractNumId w:val="28"/>
  </w:num>
  <w:num w:numId="7">
    <w:abstractNumId w:val="13"/>
  </w:num>
  <w:num w:numId="8">
    <w:abstractNumId w:val="0"/>
  </w:num>
  <w:num w:numId="9">
    <w:abstractNumId w:val="11"/>
  </w:num>
  <w:num w:numId="10">
    <w:abstractNumId w:val="30"/>
  </w:num>
  <w:num w:numId="11">
    <w:abstractNumId w:val="24"/>
  </w:num>
  <w:num w:numId="12">
    <w:abstractNumId w:val="22"/>
  </w:num>
  <w:num w:numId="13">
    <w:abstractNumId w:val="26"/>
  </w:num>
  <w:num w:numId="14">
    <w:abstractNumId w:val="15"/>
  </w:num>
  <w:num w:numId="15">
    <w:abstractNumId w:val="31"/>
  </w:num>
  <w:num w:numId="16">
    <w:abstractNumId w:val="12"/>
  </w:num>
  <w:num w:numId="17">
    <w:abstractNumId w:val="19"/>
  </w:num>
  <w:num w:numId="18">
    <w:abstractNumId w:val="41"/>
  </w:num>
  <w:num w:numId="19">
    <w:abstractNumId w:val="33"/>
  </w:num>
  <w:num w:numId="20">
    <w:abstractNumId w:val="5"/>
  </w:num>
  <w:num w:numId="21">
    <w:abstractNumId w:val="44"/>
  </w:num>
  <w:num w:numId="22">
    <w:abstractNumId w:val="8"/>
  </w:num>
  <w:num w:numId="23">
    <w:abstractNumId w:val="34"/>
  </w:num>
  <w:num w:numId="24">
    <w:abstractNumId w:val="38"/>
  </w:num>
  <w:num w:numId="25">
    <w:abstractNumId w:val="35"/>
  </w:num>
  <w:num w:numId="26">
    <w:abstractNumId w:val="3"/>
  </w:num>
  <w:num w:numId="27">
    <w:abstractNumId w:val="2"/>
  </w:num>
  <w:num w:numId="28">
    <w:abstractNumId w:val="16"/>
  </w:num>
  <w:num w:numId="29">
    <w:abstractNumId w:val="1"/>
  </w:num>
  <w:num w:numId="30">
    <w:abstractNumId w:val="20"/>
  </w:num>
  <w:num w:numId="31">
    <w:abstractNumId w:val="29"/>
  </w:num>
  <w:num w:numId="32">
    <w:abstractNumId w:val="17"/>
  </w:num>
  <w:num w:numId="33">
    <w:abstractNumId w:val="37"/>
  </w:num>
  <w:num w:numId="34">
    <w:abstractNumId w:val="39"/>
  </w:num>
  <w:num w:numId="35">
    <w:abstractNumId w:val="23"/>
  </w:num>
  <w:num w:numId="36">
    <w:abstractNumId w:val="21"/>
  </w:num>
  <w:num w:numId="37">
    <w:abstractNumId w:val="25"/>
  </w:num>
  <w:num w:numId="38">
    <w:abstractNumId w:val="27"/>
  </w:num>
  <w:num w:numId="39">
    <w:abstractNumId w:val="32"/>
  </w:num>
  <w:num w:numId="40">
    <w:abstractNumId w:val="7"/>
  </w:num>
  <w:num w:numId="41">
    <w:abstractNumId w:val="4"/>
  </w:num>
  <w:num w:numId="42">
    <w:abstractNumId w:val="45"/>
  </w:num>
  <w:num w:numId="43">
    <w:abstractNumId w:val="10"/>
  </w:num>
  <w:num w:numId="44">
    <w:abstractNumId w:val="6"/>
  </w:num>
  <w:num w:numId="45">
    <w:abstractNumId w:val="1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93A85"/>
    <w:rsid w:val="00027F46"/>
    <w:rsid w:val="0008516C"/>
    <w:rsid w:val="000F49A9"/>
    <w:rsid w:val="001462D4"/>
    <w:rsid w:val="00336E2F"/>
    <w:rsid w:val="00593A85"/>
    <w:rsid w:val="0059673F"/>
    <w:rsid w:val="00612F62"/>
    <w:rsid w:val="0062159B"/>
    <w:rsid w:val="006A5DE7"/>
    <w:rsid w:val="00752B71"/>
    <w:rsid w:val="008C5FCF"/>
    <w:rsid w:val="00904507"/>
    <w:rsid w:val="00934DE8"/>
    <w:rsid w:val="00946161"/>
    <w:rsid w:val="009A645E"/>
    <w:rsid w:val="00A21755"/>
    <w:rsid w:val="00A93B20"/>
    <w:rsid w:val="00BC1BC9"/>
    <w:rsid w:val="00BC29EA"/>
    <w:rsid w:val="00BF4C17"/>
    <w:rsid w:val="00C23F75"/>
    <w:rsid w:val="00CD1EA6"/>
    <w:rsid w:val="00D0598E"/>
    <w:rsid w:val="00E41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59D5B-34B4-4E43-83E8-041A6BBE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29EA"/>
    <w:pPr>
      <w:spacing w:line="256" w:lineRule="auto"/>
    </w:pPr>
  </w:style>
  <w:style w:type="paragraph" w:styleId="Nadpis1">
    <w:name w:val="heading 1"/>
    <w:basedOn w:val="Normln"/>
    <w:next w:val="Normln"/>
    <w:link w:val="Nadpis1Char"/>
    <w:uiPriority w:val="9"/>
    <w:qFormat/>
    <w:rsid w:val="00BC29EA"/>
    <w:pPr>
      <w:spacing w:line="257" w:lineRule="auto"/>
      <w:jc w:val="center"/>
      <w:outlineLvl w:val="0"/>
    </w:pPr>
    <w:rPr>
      <w:rFonts w:ascii="Arial" w:hAnsi="Arial" w:cs="Arial"/>
      <w:b/>
      <w:sz w:val="36"/>
      <w:szCs w:val="36"/>
    </w:rPr>
  </w:style>
  <w:style w:type="paragraph" w:styleId="Nadpis2">
    <w:name w:val="heading 2"/>
    <w:basedOn w:val="Normln"/>
    <w:next w:val="Normln"/>
    <w:link w:val="Nadpis2Char"/>
    <w:unhideWhenUsed/>
    <w:qFormat/>
    <w:rsid w:val="0059673F"/>
    <w:pPr>
      <w:spacing w:before="200" w:line="257" w:lineRule="auto"/>
      <w:outlineLvl w:val="1"/>
    </w:pPr>
    <w:rPr>
      <w:rFonts w:ascii="Arial" w:hAnsi="Arial" w:cs="Arial"/>
      <w:b/>
      <w:sz w:val="28"/>
      <w:szCs w:val="28"/>
      <w:lang w:val="en-GB"/>
    </w:rPr>
  </w:style>
  <w:style w:type="paragraph" w:styleId="Nadpis3">
    <w:name w:val="heading 3"/>
    <w:basedOn w:val="Normln"/>
    <w:next w:val="Normln"/>
    <w:link w:val="Nadpis3Char"/>
    <w:qFormat/>
    <w:rsid w:val="00027F46"/>
    <w:pPr>
      <w:keepNext/>
      <w:spacing w:before="120" w:after="120" w:line="240" w:lineRule="auto"/>
      <w:outlineLvl w:val="2"/>
    </w:pPr>
    <w:rPr>
      <w:rFonts w:ascii="Arial" w:eastAsia="Times New Roman" w:hAnsi="Arial" w:cs="Arial"/>
      <w:b/>
      <w:bCs/>
      <w:color w:val="000000" w:themeColor="text1"/>
      <w:sz w:val="26"/>
      <w:szCs w:val="26"/>
      <w:lang w:eastAsia="cs-CZ"/>
    </w:rPr>
  </w:style>
  <w:style w:type="paragraph" w:styleId="Nadpis4">
    <w:name w:val="heading 4"/>
    <w:basedOn w:val="Normln"/>
    <w:link w:val="Nadpis4Char"/>
    <w:qFormat/>
    <w:rsid w:val="00BC29E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C29EA"/>
    <w:rPr>
      <w:rFonts w:ascii="Arial" w:hAnsi="Arial" w:cs="Arial"/>
      <w:b/>
      <w:sz w:val="36"/>
      <w:szCs w:val="36"/>
    </w:rPr>
  </w:style>
  <w:style w:type="character" w:styleId="Hypertextovodkaz">
    <w:name w:val="Hyperlink"/>
    <w:basedOn w:val="Standardnpsmoodstavce"/>
    <w:uiPriority w:val="99"/>
    <w:unhideWhenUsed/>
    <w:rsid w:val="00BC29EA"/>
    <w:rPr>
      <w:color w:val="0000FF"/>
      <w:u w:val="single"/>
    </w:rPr>
  </w:style>
  <w:style w:type="paragraph" w:styleId="Obsah1">
    <w:name w:val="toc 1"/>
    <w:basedOn w:val="Normln"/>
    <w:next w:val="Normln"/>
    <w:autoRedefine/>
    <w:uiPriority w:val="39"/>
    <w:unhideWhenUsed/>
    <w:rsid w:val="00BC29EA"/>
    <w:pPr>
      <w:spacing w:before="120" w:after="0"/>
    </w:pPr>
    <w:rPr>
      <w:b/>
      <w:bCs/>
      <w:i/>
      <w:iCs/>
      <w:sz w:val="24"/>
      <w:szCs w:val="24"/>
    </w:rPr>
  </w:style>
  <w:style w:type="paragraph" w:styleId="Obsah2">
    <w:name w:val="toc 2"/>
    <w:basedOn w:val="Normln"/>
    <w:next w:val="Normln"/>
    <w:autoRedefine/>
    <w:uiPriority w:val="39"/>
    <w:unhideWhenUsed/>
    <w:rsid w:val="00BC29EA"/>
    <w:pPr>
      <w:spacing w:before="120" w:after="0"/>
      <w:ind w:left="220"/>
    </w:pPr>
    <w:rPr>
      <w:b/>
      <w:bCs/>
    </w:rPr>
  </w:style>
  <w:style w:type="paragraph" w:styleId="Obsah3">
    <w:name w:val="toc 3"/>
    <w:basedOn w:val="Normln"/>
    <w:next w:val="Normln"/>
    <w:autoRedefine/>
    <w:uiPriority w:val="39"/>
    <w:unhideWhenUsed/>
    <w:rsid w:val="00BC29EA"/>
    <w:pPr>
      <w:spacing w:after="0"/>
      <w:ind w:left="440"/>
    </w:pPr>
    <w:rPr>
      <w:sz w:val="20"/>
      <w:szCs w:val="20"/>
    </w:rPr>
  </w:style>
  <w:style w:type="paragraph" w:styleId="Obsah4">
    <w:name w:val="toc 4"/>
    <w:basedOn w:val="Normln"/>
    <w:next w:val="Normln"/>
    <w:autoRedefine/>
    <w:semiHidden/>
    <w:unhideWhenUsed/>
    <w:rsid w:val="00BC29EA"/>
    <w:pPr>
      <w:spacing w:after="0"/>
      <w:ind w:left="660"/>
    </w:pPr>
    <w:rPr>
      <w:sz w:val="20"/>
      <w:szCs w:val="20"/>
    </w:rPr>
  </w:style>
  <w:style w:type="character" w:customStyle="1" w:styleId="Nadpis3Char">
    <w:name w:val="Nadpis 3 Char"/>
    <w:basedOn w:val="Standardnpsmoodstavce"/>
    <w:link w:val="Nadpis3"/>
    <w:rsid w:val="00027F46"/>
    <w:rPr>
      <w:rFonts w:ascii="Arial" w:eastAsia="Times New Roman" w:hAnsi="Arial" w:cs="Arial"/>
      <w:b/>
      <w:bCs/>
      <w:color w:val="000000" w:themeColor="text1"/>
      <w:sz w:val="26"/>
      <w:szCs w:val="26"/>
      <w:lang w:eastAsia="cs-CZ"/>
    </w:rPr>
  </w:style>
  <w:style w:type="character" w:styleId="slostrnky">
    <w:name w:val="page number"/>
    <w:basedOn w:val="Standardnpsmoodstavce"/>
    <w:rsid w:val="00BC29EA"/>
  </w:style>
  <w:style w:type="table" w:styleId="Mkatabulky">
    <w:name w:val="Table Grid"/>
    <w:basedOn w:val="Normlntabulka"/>
    <w:rsid w:val="00BC29E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59673F"/>
    <w:rPr>
      <w:rFonts w:ascii="Arial" w:hAnsi="Arial" w:cs="Arial"/>
      <w:b/>
      <w:sz w:val="28"/>
      <w:szCs w:val="28"/>
      <w:lang w:val="en-GB"/>
    </w:rPr>
  </w:style>
  <w:style w:type="character" w:customStyle="1" w:styleId="Nadpis4Char">
    <w:name w:val="Nadpis 4 Char"/>
    <w:basedOn w:val="Standardnpsmoodstavce"/>
    <w:link w:val="Nadpis4"/>
    <w:rsid w:val="00BC29EA"/>
    <w:rPr>
      <w:rFonts w:ascii="Times New Roman" w:eastAsia="Times New Roman" w:hAnsi="Times New Roman" w:cs="Times New Roman"/>
      <w:b/>
      <w:bCs/>
      <w:sz w:val="24"/>
      <w:szCs w:val="24"/>
      <w:lang w:eastAsia="cs-CZ"/>
    </w:rPr>
  </w:style>
  <w:style w:type="character" w:styleId="Sledovanodkaz">
    <w:name w:val="FollowedHyperlink"/>
    <w:rsid w:val="00BC29EA"/>
    <w:rPr>
      <w:color w:val="000080"/>
      <w:u w:val="single"/>
    </w:rPr>
  </w:style>
  <w:style w:type="character" w:customStyle="1" w:styleId="hw">
    <w:name w:val="hw"/>
    <w:basedOn w:val="Standardnpsmoodstavce"/>
    <w:rsid w:val="00BC29EA"/>
  </w:style>
  <w:style w:type="paragraph" w:styleId="Normlnweb">
    <w:name w:val="Normal (Web)"/>
    <w:basedOn w:val="Normln"/>
    <w:rsid w:val="00BC29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rokenlink">
    <w:name w:val="brokenlink"/>
    <w:basedOn w:val="Standardnpsmoodstavce"/>
    <w:rsid w:val="00BC29EA"/>
  </w:style>
  <w:style w:type="character" w:styleId="CittHTML">
    <w:name w:val="HTML Cite"/>
    <w:rsid w:val="00BC29EA"/>
    <w:rPr>
      <w:i/>
      <w:iCs/>
    </w:rPr>
  </w:style>
  <w:style w:type="paragraph" w:customStyle="1" w:styleId="copyright">
    <w:name w:val="copyright"/>
    <w:basedOn w:val="Normln"/>
    <w:rsid w:val="00BC29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BC29E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BC29EA"/>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rsid w:val="00BC29E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C29EA"/>
    <w:rPr>
      <w:rFonts w:ascii="Times New Roman" w:eastAsia="Times New Roman" w:hAnsi="Times New Roman" w:cs="Times New Roman"/>
      <w:sz w:val="20"/>
      <w:szCs w:val="20"/>
      <w:lang w:eastAsia="cs-CZ"/>
    </w:rPr>
  </w:style>
  <w:style w:type="paragraph" w:styleId="Zhlav">
    <w:name w:val="header"/>
    <w:basedOn w:val="Normln"/>
    <w:link w:val="ZhlavChar"/>
    <w:rsid w:val="00BC29EA"/>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C29EA"/>
    <w:rPr>
      <w:rFonts w:ascii="Times New Roman" w:eastAsia="Times New Roman" w:hAnsi="Times New Roman" w:cs="Times New Roman"/>
      <w:sz w:val="20"/>
      <w:szCs w:val="20"/>
      <w:lang w:eastAsia="cs-CZ"/>
    </w:rPr>
  </w:style>
  <w:style w:type="paragraph" w:customStyle="1" w:styleId="d-lohy">
    <w:name w:val="d-úlohy"/>
    <w:basedOn w:val="Normln"/>
    <w:rsid w:val="00BC29EA"/>
    <w:pPr>
      <w:spacing w:after="0" w:line="240" w:lineRule="auto"/>
    </w:pPr>
    <w:rPr>
      <w:rFonts w:ascii="Times New Roman" w:eastAsia="Times New Roman" w:hAnsi="Times New Roman" w:cs="Times New Roman"/>
      <w:sz w:val="20"/>
      <w:szCs w:val="20"/>
      <w:lang w:eastAsia="cs-CZ"/>
    </w:rPr>
  </w:style>
  <w:style w:type="paragraph" w:styleId="Zkladntext">
    <w:name w:val="Body Text"/>
    <w:basedOn w:val="Normln"/>
    <w:link w:val="ZkladntextChar"/>
    <w:rsid w:val="00BC29EA"/>
    <w:pPr>
      <w:spacing w:after="0" w:line="240" w:lineRule="auto"/>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BC29EA"/>
    <w:rPr>
      <w:rFonts w:ascii="Times New Roman" w:eastAsia="Times New Roman" w:hAnsi="Times New Roman" w:cs="Times New Roman"/>
      <w:sz w:val="20"/>
      <w:szCs w:val="20"/>
      <w:lang w:eastAsia="cs-CZ"/>
    </w:rPr>
  </w:style>
  <w:style w:type="paragraph" w:styleId="Nzev">
    <w:name w:val="Title"/>
    <w:basedOn w:val="Normln"/>
    <w:link w:val="NzevChar"/>
    <w:qFormat/>
    <w:rsid w:val="00BC29EA"/>
    <w:pPr>
      <w:spacing w:after="0" w:line="360" w:lineRule="auto"/>
      <w:jc w:val="center"/>
    </w:pPr>
    <w:rPr>
      <w:rFonts w:ascii="Courier New" w:eastAsia="Times New Roman" w:hAnsi="Courier New" w:cs="Courier New"/>
      <w:b/>
      <w:bCs/>
      <w:sz w:val="36"/>
      <w:szCs w:val="24"/>
      <w:lang w:eastAsia="cs-CZ"/>
    </w:rPr>
  </w:style>
  <w:style w:type="character" w:customStyle="1" w:styleId="NzevChar">
    <w:name w:val="Název Char"/>
    <w:basedOn w:val="Standardnpsmoodstavce"/>
    <w:link w:val="Nzev"/>
    <w:rsid w:val="00BC29EA"/>
    <w:rPr>
      <w:rFonts w:ascii="Courier New" w:eastAsia="Times New Roman" w:hAnsi="Courier New" w:cs="Courier New"/>
      <w:b/>
      <w:bCs/>
      <w:sz w:val="36"/>
      <w:szCs w:val="24"/>
      <w:lang w:eastAsia="cs-CZ"/>
    </w:rPr>
  </w:style>
  <w:style w:type="paragraph" w:styleId="Podtitul">
    <w:name w:val="Subtitle"/>
    <w:basedOn w:val="Normln"/>
    <w:link w:val="PodtitulChar"/>
    <w:qFormat/>
    <w:rsid w:val="00BC29EA"/>
    <w:pPr>
      <w:spacing w:after="0" w:line="360" w:lineRule="auto"/>
      <w:jc w:val="center"/>
    </w:pPr>
    <w:rPr>
      <w:rFonts w:ascii="Times New Roman" w:eastAsia="Times New Roman" w:hAnsi="Times New Roman" w:cs="Times New Roman"/>
      <w:b/>
      <w:bCs/>
      <w:sz w:val="32"/>
      <w:szCs w:val="20"/>
      <w:lang w:eastAsia="cs-CZ"/>
    </w:rPr>
  </w:style>
  <w:style w:type="character" w:customStyle="1" w:styleId="PodtitulChar">
    <w:name w:val="Podtitul Char"/>
    <w:basedOn w:val="Standardnpsmoodstavce"/>
    <w:link w:val="Podtitul"/>
    <w:rsid w:val="00BC29EA"/>
    <w:rPr>
      <w:rFonts w:ascii="Times New Roman" w:eastAsia="Times New Roman" w:hAnsi="Times New Roman" w:cs="Times New Roman"/>
      <w:b/>
      <w:bCs/>
      <w:sz w:val="32"/>
      <w:szCs w:val="20"/>
      <w:lang w:eastAsia="cs-CZ"/>
    </w:rPr>
  </w:style>
  <w:style w:type="paragraph" w:styleId="Zkladntext3">
    <w:name w:val="Body Text 3"/>
    <w:basedOn w:val="Normln"/>
    <w:link w:val="Zkladntext3Char"/>
    <w:rsid w:val="00BC29EA"/>
    <w:pPr>
      <w:spacing w:after="0" w:line="360" w:lineRule="auto"/>
    </w:pPr>
    <w:rPr>
      <w:rFonts w:ascii="Times New Roman" w:eastAsia="Times New Roman" w:hAnsi="Times New Roman" w:cs="Times New Roman"/>
      <w:b/>
      <w:bCs/>
      <w:sz w:val="32"/>
      <w:szCs w:val="20"/>
      <w:lang w:eastAsia="cs-CZ"/>
    </w:rPr>
  </w:style>
  <w:style w:type="character" w:customStyle="1" w:styleId="Zkladntext3Char">
    <w:name w:val="Základní text 3 Char"/>
    <w:basedOn w:val="Standardnpsmoodstavce"/>
    <w:link w:val="Zkladntext3"/>
    <w:rsid w:val="00BC29EA"/>
    <w:rPr>
      <w:rFonts w:ascii="Times New Roman" w:eastAsia="Times New Roman" w:hAnsi="Times New Roman" w:cs="Times New Roman"/>
      <w:b/>
      <w:bCs/>
      <w:sz w:val="32"/>
      <w:szCs w:val="20"/>
      <w:lang w:eastAsia="cs-CZ"/>
    </w:rPr>
  </w:style>
  <w:style w:type="paragraph" w:styleId="Obsah5">
    <w:name w:val="toc 5"/>
    <w:basedOn w:val="Normln"/>
    <w:next w:val="Normln"/>
    <w:autoRedefine/>
    <w:semiHidden/>
    <w:rsid w:val="00BC29EA"/>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BC29EA"/>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BC29EA"/>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BC29EA"/>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BC29EA"/>
    <w:pPr>
      <w:spacing w:after="0" w:line="240" w:lineRule="auto"/>
      <w:ind w:left="1920"/>
    </w:pPr>
    <w:rPr>
      <w:rFonts w:ascii="Times New Roman" w:eastAsia="Times New Roman" w:hAnsi="Times New Roman" w:cs="Times New Roman"/>
      <w:sz w:val="18"/>
      <w:szCs w:val="18"/>
      <w:lang w:eastAsia="cs-CZ"/>
    </w:rPr>
  </w:style>
  <w:style w:type="character" w:styleId="Odkaznakoment">
    <w:name w:val="annotation reference"/>
    <w:semiHidden/>
    <w:rsid w:val="00BC29EA"/>
    <w:rPr>
      <w:sz w:val="16"/>
      <w:szCs w:val="16"/>
    </w:rPr>
  </w:style>
  <w:style w:type="paragraph" w:styleId="Pedmtkomente">
    <w:name w:val="annotation subject"/>
    <w:basedOn w:val="Textkomente"/>
    <w:next w:val="Textkomente"/>
    <w:link w:val="PedmtkomenteChar"/>
    <w:semiHidden/>
    <w:rsid w:val="00BC29EA"/>
    <w:rPr>
      <w:b/>
      <w:bCs/>
    </w:rPr>
  </w:style>
  <w:style w:type="character" w:customStyle="1" w:styleId="PedmtkomenteChar">
    <w:name w:val="Předmět komentáře Char"/>
    <w:basedOn w:val="TextkomenteChar"/>
    <w:link w:val="Pedmtkomente"/>
    <w:semiHidden/>
    <w:rsid w:val="00BC29EA"/>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BC29E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BC29EA"/>
    <w:rPr>
      <w:rFonts w:ascii="Tahoma" w:eastAsia="Times New Roman" w:hAnsi="Tahoma" w:cs="Tahoma"/>
      <w:sz w:val="16"/>
      <w:szCs w:val="16"/>
      <w:lang w:eastAsia="cs-CZ"/>
    </w:rPr>
  </w:style>
  <w:style w:type="paragraph" w:styleId="Rozloendokumentu">
    <w:name w:val="Document Map"/>
    <w:basedOn w:val="Normln"/>
    <w:link w:val="RozloendokumentuChar"/>
    <w:uiPriority w:val="99"/>
    <w:unhideWhenUsed/>
    <w:rsid w:val="00BC29EA"/>
    <w:pPr>
      <w:spacing w:after="0" w:line="240" w:lineRule="auto"/>
    </w:pPr>
    <w:rPr>
      <w:rFonts w:ascii="Tahoma" w:eastAsia="Calibri" w:hAnsi="Tahoma" w:cs="Times New Roman"/>
      <w:sz w:val="16"/>
      <w:szCs w:val="16"/>
    </w:rPr>
  </w:style>
  <w:style w:type="character" w:customStyle="1" w:styleId="RozloendokumentuChar">
    <w:name w:val="Rozložení dokumentu Char"/>
    <w:basedOn w:val="Standardnpsmoodstavce"/>
    <w:link w:val="Rozloendokumentu"/>
    <w:uiPriority w:val="99"/>
    <w:rsid w:val="00BC29EA"/>
    <w:rPr>
      <w:rFonts w:ascii="Tahoma" w:eastAsia="Calibri" w:hAnsi="Tahoma" w:cs="Times New Roman"/>
      <w:sz w:val="16"/>
      <w:szCs w:val="16"/>
    </w:rPr>
  </w:style>
  <w:style w:type="paragraph" w:styleId="Odstavecseseznamem">
    <w:name w:val="List Paragraph"/>
    <w:basedOn w:val="Normln"/>
    <w:uiPriority w:val="34"/>
    <w:qFormat/>
    <w:rsid w:val="00BC29EA"/>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7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sson%202.wav" TargetMode="External"/><Relationship Id="rId13" Type="http://schemas.openxmlformats.org/officeDocument/2006/relationships/hyperlink" Target="words%20and%20phrases.wa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esson%201.wav" TargetMode="External"/><Relationship Id="rId12" Type="http://schemas.openxmlformats.org/officeDocument/2006/relationships/hyperlink" Target="Nomenclature%20of%20Organic%20Compounds.wav"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omenclature%20of%20Inorganic%20Compounds.wa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hemical%20Elements.wa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Lesson%203.wav"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25</Pages>
  <Words>3202</Words>
  <Characters>18892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Cídlová</dc:creator>
  <cp:keywords/>
  <dc:description/>
  <cp:lastModifiedBy>Cídlová</cp:lastModifiedBy>
  <cp:revision>17</cp:revision>
  <cp:lastPrinted>2015-01-07T11:29:00Z</cp:lastPrinted>
  <dcterms:created xsi:type="dcterms:W3CDTF">2015-01-07T10:27:00Z</dcterms:created>
  <dcterms:modified xsi:type="dcterms:W3CDTF">2015-01-27T11:23:00Z</dcterms:modified>
</cp:coreProperties>
</file>