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4" w:rsidRDefault="005A04C4" w:rsidP="005A04C4">
      <w:pPr>
        <w:spacing w:after="0" w:line="360" w:lineRule="auto"/>
      </w:pPr>
      <w:r>
        <w:t>Impulzem k předání stroje do muzea byla výstava o Městském domě v Přerově.</w:t>
      </w:r>
    </w:p>
    <w:p w:rsidR="005A04C4" w:rsidRDefault="005A04C4" w:rsidP="005A04C4">
      <w:pPr>
        <w:spacing w:after="0" w:line="360" w:lineRule="auto"/>
      </w:pPr>
      <w:r>
        <w:t>Unikátní hodinový stroj mohou návštěvníci zhlédnout na chodbě ve druhém patře zámku.</w:t>
      </w:r>
    </w:p>
    <w:p w:rsidR="005A04C4" w:rsidRDefault="005A04C4" w:rsidP="005A04C4">
      <w:pPr>
        <w:spacing w:after="0" w:line="360" w:lineRule="auto"/>
      </w:pPr>
      <w:r>
        <w:t>Světelné znečištění je stále významnější problém obtěžující vyspělé země nepříznivými vlivy</w:t>
      </w:r>
    </w:p>
    <w:p w:rsidR="00C82ADF" w:rsidRDefault="005A04C4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EE"/>
    <w:rsid w:val="00054721"/>
    <w:rsid w:val="000F5137"/>
    <w:rsid w:val="00136C31"/>
    <w:rsid w:val="001401F2"/>
    <w:rsid w:val="00143432"/>
    <w:rsid w:val="003A0DB8"/>
    <w:rsid w:val="004773E3"/>
    <w:rsid w:val="00514186"/>
    <w:rsid w:val="00562C4A"/>
    <w:rsid w:val="005933B6"/>
    <w:rsid w:val="005A04C4"/>
    <w:rsid w:val="005B230D"/>
    <w:rsid w:val="006B4B16"/>
    <w:rsid w:val="008650C1"/>
    <w:rsid w:val="00871162"/>
    <w:rsid w:val="008E677C"/>
    <w:rsid w:val="008F2BEE"/>
    <w:rsid w:val="00904C82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4C4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4C4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2017-11-06T23:23:00Z</dcterms:created>
  <dcterms:modified xsi:type="dcterms:W3CDTF">2017-11-06T23:26:00Z</dcterms:modified>
</cp:coreProperties>
</file>