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A1" w:rsidRDefault="00E258A1" w:rsidP="00E258A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MASARYKOVA UNIVERZITA</w:t>
      </w:r>
    </w:p>
    <w:p w:rsidR="00E258A1" w:rsidRDefault="00E258A1" w:rsidP="00E258A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PEDAGOGOCKÁ FAKULTA</w:t>
      </w:r>
    </w:p>
    <w:p w:rsidR="00E258A1" w:rsidRDefault="00E258A1" w:rsidP="00E258A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Katedra speciální pedagogiky</w:t>
      </w:r>
    </w:p>
    <w:p w:rsidR="00E258A1" w:rsidRDefault="00E258A1" w:rsidP="00E258A1">
      <w:pPr>
        <w:spacing w:line="360" w:lineRule="auto"/>
        <w:rPr>
          <w:sz w:val="32"/>
          <w:szCs w:val="32"/>
        </w:rPr>
      </w:pPr>
    </w:p>
    <w:p w:rsidR="00E258A1" w:rsidRDefault="00E258A1" w:rsidP="00E258A1">
      <w:pPr>
        <w:spacing w:line="360" w:lineRule="auto"/>
        <w:jc w:val="center"/>
        <w:rPr>
          <w:sz w:val="32"/>
          <w:szCs w:val="32"/>
        </w:rPr>
      </w:pPr>
    </w:p>
    <w:p w:rsidR="00E258A1" w:rsidRDefault="00E258A1" w:rsidP="00E258A1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34A9BBFA" wp14:editId="6E9D4234">
            <wp:extent cx="1797050" cy="1781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A1" w:rsidRDefault="00E258A1" w:rsidP="00E258A1"/>
    <w:p w:rsidR="00E258A1" w:rsidRDefault="00E258A1" w:rsidP="00E258A1"/>
    <w:p w:rsidR="00E258A1" w:rsidRDefault="00E258A1" w:rsidP="00E258A1">
      <w:pPr>
        <w:spacing w:line="360" w:lineRule="auto"/>
        <w:jc w:val="center"/>
        <w:rPr>
          <w:b/>
          <w:sz w:val="32"/>
          <w:szCs w:val="32"/>
        </w:rPr>
      </w:pPr>
      <w:r w:rsidRPr="00E258A1">
        <w:rPr>
          <w:b/>
          <w:sz w:val="32"/>
          <w:szCs w:val="32"/>
        </w:rPr>
        <w:t>Výtvarné umění jako prostor pro inkluzi</w:t>
      </w:r>
    </w:p>
    <w:p w:rsidR="00E258A1" w:rsidRDefault="00E258A1" w:rsidP="00E258A1">
      <w:pPr>
        <w:spacing w:line="360" w:lineRule="auto"/>
        <w:jc w:val="center"/>
        <w:rPr>
          <w:b/>
          <w:sz w:val="32"/>
          <w:szCs w:val="32"/>
        </w:rPr>
      </w:pPr>
      <w:r w:rsidRPr="00E258A1">
        <w:rPr>
          <w:b/>
          <w:sz w:val="32"/>
          <w:szCs w:val="32"/>
        </w:rPr>
        <w:t>IVk001</w:t>
      </w:r>
    </w:p>
    <w:p w:rsidR="00E258A1" w:rsidRDefault="004E6EF2" w:rsidP="00E258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Úkol - zápočet</w:t>
      </w: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4E6EF2" w:rsidRDefault="004E6EF2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center"/>
        <w:rPr>
          <w:b/>
          <w:sz w:val="32"/>
          <w:szCs w:val="32"/>
        </w:rPr>
      </w:pPr>
    </w:p>
    <w:p w:rsidR="00E258A1" w:rsidRDefault="00E258A1" w:rsidP="00E258A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Bc. Pavla Kittlerová</w:t>
      </w:r>
    </w:p>
    <w:p w:rsidR="00E258A1" w:rsidRDefault="00E258A1" w:rsidP="00E258A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UČO 407474</w:t>
      </w:r>
    </w:p>
    <w:p w:rsidR="004E6EF2" w:rsidRPr="00BE3E56" w:rsidRDefault="00E258A1" w:rsidP="00BE3E5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Podzim 2017</w:t>
      </w:r>
    </w:p>
    <w:p w:rsidR="005868B1" w:rsidRDefault="00091D87" w:rsidP="00091D87">
      <w:pPr>
        <w:spacing w:line="360" w:lineRule="auto"/>
        <w:jc w:val="left"/>
        <w:rPr>
          <w:b/>
          <w:sz w:val="32"/>
          <w:szCs w:val="32"/>
        </w:rPr>
      </w:pPr>
      <w:r w:rsidRPr="00E258A1">
        <w:rPr>
          <w:b/>
          <w:sz w:val="32"/>
          <w:szCs w:val="32"/>
        </w:rPr>
        <w:lastRenderedPageBreak/>
        <w:t>Výtvar</w:t>
      </w:r>
      <w:r w:rsidR="00F56557">
        <w:rPr>
          <w:b/>
          <w:sz w:val="32"/>
          <w:szCs w:val="32"/>
        </w:rPr>
        <w:t>né umění jako prostor pro inkluzi</w:t>
      </w:r>
    </w:p>
    <w:p w:rsidR="00934C57" w:rsidRDefault="000B6013" w:rsidP="005C4E72">
      <w:pPr>
        <w:spacing w:line="360" w:lineRule="auto"/>
        <w:ind w:firstLine="709"/>
      </w:pPr>
      <w:r>
        <w:t>Kam sahají doložitelné</w:t>
      </w:r>
      <w:r w:rsidR="00EC086F" w:rsidRPr="00EC086F">
        <w:t xml:space="preserve"> existence člověka na Zemi,</w:t>
      </w:r>
      <w:r w:rsidR="00E6173B">
        <w:t xml:space="preserve"> tam</w:t>
      </w:r>
      <w:r w:rsidR="00EC086F" w:rsidRPr="00EC086F">
        <w:t xml:space="preserve"> vždy byly projevy člověka řízeny estetickými dojmy.</w:t>
      </w:r>
      <w:r w:rsidR="005C4E72">
        <w:t xml:space="preserve"> </w:t>
      </w:r>
      <w:r w:rsidR="00AD526C">
        <w:t xml:space="preserve">Svědčí o tom nálezy pravěkých maleb </w:t>
      </w:r>
      <w:r w:rsidR="000A2C36">
        <w:t xml:space="preserve">s rozličnými motivy </w:t>
      </w:r>
      <w:r w:rsidR="00AD526C">
        <w:t xml:space="preserve">v různých jeskyních, z nichž některé jsou zapsané i v seznamu světového kulturního dědictví UNESCO. </w:t>
      </w:r>
    </w:p>
    <w:p w:rsidR="00B33734" w:rsidRDefault="00934C57" w:rsidP="005A0FA0">
      <w:pPr>
        <w:spacing w:line="360" w:lineRule="auto"/>
        <w:ind w:firstLine="709"/>
      </w:pPr>
      <w:r w:rsidRPr="00934C57">
        <w:t>Schopnost vytvářet umělecká díla patří k znakům lidského druhu </w:t>
      </w:r>
      <w:r w:rsidRPr="00AD526C">
        <w:rPr>
          <w:bCs/>
        </w:rPr>
        <w:t>homo</w:t>
      </w:r>
      <w:r w:rsidRPr="00934C57">
        <w:rPr>
          <w:b/>
          <w:bCs/>
        </w:rPr>
        <w:t xml:space="preserve"> </w:t>
      </w:r>
      <w:r w:rsidRPr="00AD526C">
        <w:rPr>
          <w:bCs/>
        </w:rPr>
        <w:t>sapiens</w:t>
      </w:r>
      <w:r w:rsidR="00504DA7">
        <w:t>, ať už se jedná o díla v podobě maleb či soch.</w:t>
      </w:r>
      <w:r w:rsidR="00915F52">
        <w:t xml:space="preserve"> </w:t>
      </w:r>
      <w:r w:rsidR="0039072D">
        <w:t>Myslím si, že k</w:t>
      </w:r>
      <w:r w:rsidR="005A0FA0">
        <w:t>aždý</w:t>
      </w:r>
      <w:r w:rsidR="0089570B">
        <w:t xml:space="preserve"> jedinec, ať </w:t>
      </w:r>
      <w:r w:rsidR="005A0FA0">
        <w:t>už je</w:t>
      </w:r>
      <w:r w:rsidR="0089570B">
        <w:t xml:space="preserve"> či není</w:t>
      </w:r>
      <w:r w:rsidR="005A0FA0">
        <w:t xml:space="preserve"> vzdělaný v umění, má skrytou kapacitu promítat svůj vnitřní konflikt do vizuálních tva</w:t>
      </w:r>
      <w:r w:rsidR="0089570B">
        <w:t>rů.</w:t>
      </w:r>
      <w:r w:rsidR="004513A1">
        <w:t xml:space="preserve"> </w:t>
      </w:r>
      <w:r w:rsidR="004513A1" w:rsidRPr="004513A1">
        <w:t>Výtvarná t</w:t>
      </w:r>
      <w:r w:rsidR="004513A1">
        <w:t xml:space="preserve">vorba </w:t>
      </w:r>
      <w:r w:rsidR="00CD6851">
        <w:t xml:space="preserve">proto </w:t>
      </w:r>
      <w:r w:rsidR="004513A1">
        <w:t xml:space="preserve">člověka obohacuje </w:t>
      </w:r>
      <w:r w:rsidR="00CD6851">
        <w:t xml:space="preserve">hlavně </w:t>
      </w:r>
      <w:r w:rsidR="004513A1">
        <w:t>duševně a</w:t>
      </w:r>
      <w:r w:rsidR="004513A1" w:rsidRPr="004513A1">
        <w:t xml:space="preserve"> dává</w:t>
      </w:r>
      <w:r w:rsidR="004513A1">
        <w:t xml:space="preserve"> jedinci prostor k osobní seberealizaci.</w:t>
      </w:r>
    </w:p>
    <w:p w:rsidR="00934C57" w:rsidRDefault="00934C57" w:rsidP="0039072D"/>
    <w:p w:rsidR="00934C57" w:rsidRPr="00934C57" w:rsidRDefault="00934C57" w:rsidP="00934C57">
      <w:pPr>
        <w:ind w:firstLine="709"/>
      </w:pPr>
    </w:p>
    <w:p w:rsidR="00CA68FC" w:rsidRDefault="00A93689" w:rsidP="00CA68FC">
      <w:pPr>
        <w:spacing w:line="36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Téma postižení </w:t>
      </w:r>
      <w:r w:rsidR="00CA68FC">
        <w:rPr>
          <w:b/>
          <w:sz w:val="32"/>
          <w:szCs w:val="32"/>
        </w:rPr>
        <w:t>v</w:t>
      </w:r>
      <w:r w:rsidR="00C5203F">
        <w:rPr>
          <w:b/>
          <w:sz w:val="32"/>
          <w:szCs w:val="32"/>
        </w:rPr>
        <w:t> </w:t>
      </w:r>
      <w:r w:rsidR="00427F53">
        <w:rPr>
          <w:b/>
          <w:sz w:val="32"/>
          <w:szCs w:val="32"/>
        </w:rPr>
        <w:t>umění</w:t>
      </w:r>
    </w:p>
    <w:p w:rsidR="00214FA1" w:rsidRPr="003B1669" w:rsidRDefault="00C5203F" w:rsidP="003B1669">
      <w:pPr>
        <w:spacing w:line="360" w:lineRule="auto"/>
        <w:ind w:firstLine="709"/>
      </w:pPr>
      <w:r>
        <w:t>Ve výtvarném umění se dá najít spousta obrazů, kde autoři jako ústřední motiv zvolili jedince s rozličným druhem postižením (mentálním i tělesným). Konkrétně se jedná o slepce, mrzáky, blázny</w:t>
      </w:r>
      <w:r w:rsidR="00267017">
        <w:t>. Mezi autory tvořící na toto téma lze zařadit Hieronyma</w:t>
      </w:r>
      <w:r w:rsidR="00267017" w:rsidRPr="00267017">
        <w:t xml:space="preserve"> </w:t>
      </w:r>
      <w:proofErr w:type="spellStart"/>
      <w:r w:rsidR="00267017" w:rsidRPr="00267017">
        <w:t>Bosch</w:t>
      </w:r>
      <w:r w:rsidR="006175CC">
        <w:t>e</w:t>
      </w:r>
      <w:proofErr w:type="spellEnd"/>
      <w:r w:rsidR="006175CC">
        <w:t>,</w:t>
      </w:r>
      <w:r w:rsidR="00267017">
        <w:t xml:space="preserve"> </w:t>
      </w:r>
      <w:proofErr w:type="spellStart"/>
      <w:r w:rsidR="00267017">
        <w:t>Pietera</w:t>
      </w:r>
      <w:proofErr w:type="spellEnd"/>
      <w:r w:rsidR="00267017">
        <w:t xml:space="preserve"> Bruegela st.</w:t>
      </w:r>
      <w:r w:rsidR="006175CC">
        <w:t xml:space="preserve"> či </w:t>
      </w:r>
      <w:r w:rsidR="00214FA1">
        <w:t xml:space="preserve">Francisca de </w:t>
      </w:r>
      <w:proofErr w:type="spellStart"/>
      <w:proofErr w:type="gramStart"/>
      <w:r w:rsidR="00214FA1">
        <w:t>Goyu</w:t>
      </w:r>
      <w:proofErr w:type="spellEnd"/>
      <w:proofErr w:type="gramEnd"/>
      <w:r w:rsidR="00214FA1">
        <w:t xml:space="preserve">. </w:t>
      </w:r>
    </w:p>
    <w:p w:rsidR="00214FA1" w:rsidRPr="00214FA1" w:rsidRDefault="00214FA1" w:rsidP="00214FA1">
      <w:pPr>
        <w:spacing w:line="360" w:lineRule="auto"/>
        <w:rPr>
          <w:b/>
          <w:szCs w:val="24"/>
        </w:rPr>
      </w:pPr>
      <w:r w:rsidRPr="00214FA1">
        <w:rPr>
          <w:b/>
          <w:szCs w:val="24"/>
        </w:rPr>
        <w:t>Disability art</w:t>
      </w:r>
    </w:p>
    <w:p w:rsidR="006175CC" w:rsidRDefault="006175CC" w:rsidP="00214FA1">
      <w:pPr>
        <w:spacing w:line="360" w:lineRule="auto"/>
        <w:ind w:firstLine="709"/>
      </w:pPr>
      <w:r>
        <w:t>V novodobé historii lze kupříkladu uvést (sochařské) dílo</w:t>
      </w:r>
      <w:r w:rsidR="00214FA1">
        <w:t xml:space="preserve">, které vzbudilo kontroverzní reakce. Jedná se o dílo </w:t>
      </w:r>
      <w:r w:rsidR="00214FA1" w:rsidRPr="00214FA1">
        <w:t xml:space="preserve">Marka </w:t>
      </w:r>
      <w:proofErr w:type="spellStart"/>
      <w:r w:rsidR="00214FA1" w:rsidRPr="00214FA1">
        <w:t>Quinna</w:t>
      </w:r>
      <w:proofErr w:type="spellEnd"/>
      <w:r w:rsidR="00214FA1">
        <w:t xml:space="preserve"> – Těhotná </w:t>
      </w:r>
      <w:proofErr w:type="spellStart"/>
      <w:r w:rsidR="00214FA1">
        <w:t>Alison</w:t>
      </w:r>
      <w:proofErr w:type="spellEnd"/>
      <w:r w:rsidR="00214FA1">
        <w:t xml:space="preserve"> </w:t>
      </w:r>
      <w:proofErr w:type="spellStart"/>
      <w:r w:rsidR="00214FA1">
        <w:t>Lapperová</w:t>
      </w:r>
      <w:proofErr w:type="spellEnd"/>
      <w:r w:rsidR="00214FA1">
        <w:t>.</w:t>
      </w:r>
    </w:p>
    <w:p w:rsidR="00506F48" w:rsidRPr="00506F48" w:rsidRDefault="00506F48" w:rsidP="00506F48">
      <w:pPr>
        <w:spacing w:line="360" w:lineRule="auto"/>
        <w:rPr>
          <w:b/>
        </w:rPr>
      </w:pPr>
      <w:r w:rsidRPr="00506F48">
        <w:rPr>
          <w:b/>
        </w:rPr>
        <w:t xml:space="preserve">At </w:t>
      </w:r>
      <w:proofErr w:type="spellStart"/>
      <w:r w:rsidRPr="00506F48">
        <w:rPr>
          <w:b/>
        </w:rPr>
        <w:t>brut</w:t>
      </w:r>
      <w:proofErr w:type="spellEnd"/>
    </w:p>
    <w:p w:rsidR="00B70A5B" w:rsidRDefault="000A2C36" w:rsidP="00C5203F">
      <w:pPr>
        <w:spacing w:line="360" w:lineRule="auto"/>
        <w:ind w:firstLine="709"/>
        <w:rPr>
          <w:rStyle w:val="tgc"/>
        </w:rPr>
      </w:pPr>
      <w:r w:rsidRPr="00E11B31">
        <w:rPr>
          <w:rStyle w:val="tgc"/>
          <w:bCs/>
        </w:rPr>
        <w:t xml:space="preserve">Art </w:t>
      </w:r>
      <w:proofErr w:type="spellStart"/>
      <w:r w:rsidRPr="00E11B31">
        <w:rPr>
          <w:rStyle w:val="tgc"/>
          <w:bCs/>
        </w:rPr>
        <w:t>brut</w:t>
      </w:r>
      <w:proofErr w:type="spellEnd"/>
      <w:r w:rsidR="00E11B31">
        <w:rPr>
          <w:rStyle w:val="tgc"/>
        </w:rPr>
        <w:t xml:space="preserve"> neboli syrové umění (</w:t>
      </w:r>
      <w:r>
        <w:rPr>
          <w:rStyle w:val="tgc"/>
        </w:rPr>
        <w:t xml:space="preserve">Outsider </w:t>
      </w:r>
      <w:r w:rsidRPr="00E11B31">
        <w:rPr>
          <w:rStyle w:val="tgc"/>
          <w:bCs/>
        </w:rPr>
        <w:t>art</w:t>
      </w:r>
      <w:r>
        <w:rPr>
          <w:rStyle w:val="tgc"/>
        </w:rPr>
        <w:t>)</w:t>
      </w:r>
      <w:r w:rsidR="00E11B31">
        <w:rPr>
          <w:rStyle w:val="tgc"/>
        </w:rPr>
        <w:t xml:space="preserve"> – takto můžeme označit</w:t>
      </w:r>
      <w:r>
        <w:rPr>
          <w:rStyle w:val="tgc"/>
        </w:rPr>
        <w:t xml:space="preserve"> umělecká díla (především </w:t>
      </w:r>
      <w:r w:rsidR="00E11B31">
        <w:rPr>
          <w:rStyle w:val="tgc"/>
        </w:rPr>
        <w:t>díla výtvarná), která jsou vytvářena lidmi</w:t>
      </w:r>
      <w:r>
        <w:rPr>
          <w:rStyle w:val="tgc"/>
        </w:rPr>
        <w:t xml:space="preserve"> s duševní poruchou nebo </w:t>
      </w:r>
      <w:r w:rsidR="00E11B31">
        <w:rPr>
          <w:rStyle w:val="tgc"/>
        </w:rPr>
        <w:t>lidmi</w:t>
      </w:r>
      <w:r w:rsidR="0089570B">
        <w:rPr>
          <w:rStyle w:val="tgc"/>
        </w:rPr>
        <w:t>, kteří jsou</w:t>
      </w:r>
      <w:r w:rsidR="00E11B31">
        <w:rPr>
          <w:rStyle w:val="tgc"/>
        </w:rPr>
        <w:t xml:space="preserve"> jinak společensky </w:t>
      </w:r>
      <w:r w:rsidR="0089570B">
        <w:rPr>
          <w:rStyle w:val="tgc"/>
        </w:rPr>
        <w:t xml:space="preserve">diskriminovaní. </w:t>
      </w:r>
      <w:r w:rsidR="00B70A5B">
        <w:rPr>
          <w:rStyle w:val="tgc"/>
        </w:rPr>
        <w:t xml:space="preserve">Název vymyslel </w:t>
      </w:r>
      <w:r w:rsidR="00EE2BF6">
        <w:rPr>
          <w:rStyle w:val="tgc"/>
        </w:rPr>
        <w:t xml:space="preserve">a poprvé ho použil v roce 1945 </w:t>
      </w:r>
      <w:r w:rsidR="00B70A5B">
        <w:rPr>
          <w:rStyle w:val="tgc"/>
        </w:rPr>
        <w:t xml:space="preserve">Jean </w:t>
      </w:r>
      <w:proofErr w:type="spellStart"/>
      <w:r w:rsidR="00B70A5B">
        <w:rPr>
          <w:rStyle w:val="tgc"/>
        </w:rPr>
        <w:t>Dubuffet</w:t>
      </w:r>
      <w:proofErr w:type="spellEnd"/>
      <w:r w:rsidR="00B70A5B">
        <w:rPr>
          <w:rStyle w:val="tgc"/>
        </w:rPr>
        <w:t>, který byl naprosto fascinován výtvory samouků, u kterých se projevil nebývalý talent pro výtvarné umění.</w:t>
      </w:r>
    </w:p>
    <w:p w:rsidR="000A2C36" w:rsidRDefault="00B70A5B" w:rsidP="005A0FA0">
      <w:pPr>
        <w:spacing w:line="360" w:lineRule="auto"/>
        <w:ind w:firstLine="709"/>
        <w:rPr>
          <w:rStyle w:val="tgc"/>
        </w:rPr>
      </w:pPr>
      <w:r>
        <w:rPr>
          <w:rStyle w:val="tgc"/>
        </w:rPr>
        <w:t>Jedinci z okraje společnosti, psychicky narušené osoby, duševně nemocní, pomatení vizionáři, pro něž se výtvarné umění stalo jakýmsi útočištěm</w:t>
      </w:r>
      <w:r w:rsidR="002B1400">
        <w:rPr>
          <w:rStyle w:val="tgc"/>
        </w:rPr>
        <w:t>, posedlostí či možností vyjádřit svoje pocity jinak než slovy.</w:t>
      </w:r>
    </w:p>
    <w:p w:rsidR="00C5203F" w:rsidRDefault="00015136" w:rsidP="00C5203F">
      <w:pPr>
        <w:spacing w:line="360" w:lineRule="auto"/>
        <w:ind w:firstLine="709"/>
        <w:rPr>
          <w:rStyle w:val="tgc"/>
        </w:rPr>
      </w:pPr>
      <w:r>
        <w:rPr>
          <w:rStyle w:val="tgc"/>
        </w:rPr>
        <w:t xml:space="preserve">V každém obrazu, který tito jedinci vytvořili, je tedy skryt konkrétní osud jeho stvořitele, který byl častokrát ovlivněný právě duševním strádáním a trýzněním, a možná </w:t>
      </w:r>
      <w:r>
        <w:rPr>
          <w:rStyle w:val="tgc"/>
        </w:rPr>
        <w:br/>
        <w:t xml:space="preserve">i jejich nenaplněnými sny či touhami. </w:t>
      </w:r>
      <w:r w:rsidR="00C5203F">
        <w:rPr>
          <w:rStyle w:val="tgc"/>
        </w:rPr>
        <w:t>V dílech se vyskytují různé motivy, například</w:t>
      </w:r>
      <w:r w:rsidR="00C5203F" w:rsidRPr="00A17DBF">
        <w:rPr>
          <w:rStyle w:val="tgc"/>
        </w:rPr>
        <w:t xml:space="preserve"> snové vize, realistické portréty</w:t>
      </w:r>
      <w:r w:rsidR="00C5203F">
        <w:rPr>
          <w:rStyle w:val="tgc"/>
        </w:rPr>
        <w:t xml:space="preserve"> jiného světa i harmonii důkladně</w:t>
      </w:r>
      <w:r w:rsidR="00C5203F" w:rsidRPr="00A17DBF">
        <w:rPr>
          <w:rStyle w:val="tgc"/>
        </w:rPr>
        <w:t xml:space="preserve"> vykreslených ornamentů.</w:t>
      </w:r>
    </w:p>
    <w:p w:rsidR="00A17DBF" w:rsidRDefault="00092FEA" w:rsidP="005A0FA0">
      <w:pPr>
        <w:spacing w:line="360" w:lineRule="auto"/>
        <w:ind w:firstLine="709"/>
        <w:rPr>
          <w:rStyle w:val="tgc"/>
        </w:rPr>
      </w:pPr>
      <w:r>
        <w:rPr>
          <w:rStyle w:val="tgc"/>
        </w:rPr>
        <w:t xml:space="preserve">Obrazy vyvolávají v lidech rozličné nálady a emoce. </w:t>
      </w:r>
      <w:r w:rsidR="00343F62">
        <w:rPr>
          <w:rStyle w:val="tgc"/>
        </w:rPr>
        <w:t xml:space="preserve">Autoři se pohybují napříč různými výtvarnými styly. </w:t>
      </w:r>
      <w:r w:rsidR="00015136">
        <w:rPr>
          <w:rStyle w:val="tgc"/>
        </w:rPr>
        <w:t>A</w:t>
      </w:r>
      <w:r>
        <w:rPr>
          <w:rStyle w:val="tgc"/>
        </w:rPr>
        <w:t>le</w:t>
      </w:r>
      <w:r w:rsidR="00015136">
        <w:rPr>
          <w:rStyle w:val="tgc"/>
        </w:rPr>
        <w:t xml:space="preserve"> </w:t>
      </w:r>
      <w:r>
        <w:rPr>
          <w:rStyle w:val="tgc"/>
        </w:rPr>
        <w:t xml:space="preserve">obecně by se dalo říci, že i </w:t>
      </w:r>
      <w:r w:rsidR="00015136">
        <w:rPr>
          <w:rStyle w:val="tgc"/>
        </w:rPr>
        <w:t>p</w:t>
      </w:r>
      <w:r w:rsidR="00873310">
        <w:rPr>
          <w:rStyle w:val="tgc"/>
        </w:rPr>
        <w:t>řes veškerá tato příkoří</w:t>
      </w:r>
      <w:r w:rsidR="00343F62">
        <w:rPr>
          <w:rStyle w:val="tgc"/>
        </w:rPr>
        <w:t xml:space="preserve">, kdy </w:t>
      </w:r>
      <w:r w:rsidR="00343F62">
        <w:rPr>
          <w:rStyle w:val="tgc"/>
        </w:rPr>
        <w:lastRenderedPageBreak/>
        <w:t>malování těchto jedinců působí neohrabaně,</w:t>
      </w:r>
      <w:r w:rsidR="00873310">
        <w:rPr>
          <w:rStyle w:val="tgc"/>
        </w:rPr>
        <w:t xml:space="preserve"> se dá o výtvarných dílech autorů art </w:t>
      </w:r>
      <w:proofErr w:type="spellStart"/>
      <w:r w:rsidR="00873310">
        <w:rPr>
          <w:rStyle w:val="tgc"/>
        </w:rPr>
        <w:t>brut</w:t>
      </w:r>
      <w:proofErr w:type="spellEnd"/>
      <w:r w:rsidR="00873310">
        <w:rPr>
          <w:rStyle w:val="tgc"/>
        </w:rPr>
        <w:t xml:space="preserve"> říci, že vyjadřují harmonii a krásu</w:t>
      </w:r>
      <w:r>
        <w:rPr>
          <w:rStyle w:val="tgc"/>
        </w:rPr>
        <w:t>.</w:t>
      </w:r>
    </w:p>
    <w:p w:rsidR="00797B1A" w:rsidRDefault="00797B1A" w:rsidP="00797B1A">
      <w:pPr>
        <w:spacing w:line="360" w:lineRule="auto"/>
        <w:ind w:firstLine="709"/>
        <w:rPr>
          <w:rStyle w:val="tgc"/>
        </w:rPr>
      </w:pPr>
      <w:r>
        <w:rPr>
          <w:rStyle w:val="tgc"/>
        </w:rPr>
        <w:t>Tato díla, kresby a malby, tenhle výtvarný styl uhranul i surrealisty.</w:t>
      </w:r>
    </w:p>
    <w:p w:rsidR="00C5203F" w:rsidRDefault="00C5203F" w:rsidP="00A17DBF">
      <w:pPr>
        <w:spacing w:line="360" w:lineRule="auto"/>
        <w:ind w:firstLine="709"/>
        <w:rPr>
          <w:rStyle w:val="tgc"/>
        </w:rPr>
      </w:pPr>
    </w:p>
    <w:p w:rsidR="006175CC" w:rsidRDefault="00267017" w:rsidP="003457F7">
      <w:pPr>
        <w:spacing w:line="360" w:lineRule="auto"/>
        <w:rPr>
          <w:b/>
          <w:sz w:val="32"/>
          <w:szCs w:val="32"/>
          <w:lang w:eastAsia="cs-CZ"/>
        </w:rPr>
      </w:pPr>
      <w:r w:rsidRPr="006175CC">
        <w:rPr>
          <w:b/>
          <w:sz w:val="32"/>
          <w:szCs w:val="32"/>
          <w:lang w:eastAsia="cs-CZ"/>
        </w:rPr>
        <w:t>Výtvarné umění jako terapie</w:t>
      </w:r>
    </w:p>
    <w:p w:rsidR="00797B1A" w:rsidRDefault="00C64A1C" w:rsidP="00C64A1C">
      <w:pPr>
        <w:spacing w:line="360" w:lineRule="auto"/>
        <w:ind w:firstLine="709"/>
        <w:rPr>
          <w:rFonts w:eastAsia="Times New Roman"/>
          <w:szCs w:val="24"/>
          <w:lang w:eastAsia="cs-CZ"/>
        </w:rPr>
      </w:pPr>
      <w:r w:rsidRPr="00E44AFA">
        <w:rPr>
          <w:szCs w:val="24"/>
        </w:rPr>
        <w:t xml:space="preserve">Terapeutická hodnota umění je uznávána od nepaměti. </w:t>
      </w:r>
      <w:r w:rsidR="005A0FA0" w:rsidRPr="00E44AFA">
        <w:rPr>
          <w:rFonts w:eastAsia="Times New Roman"/>
          <w:szCs w:val="24"/>
          <w:lang w:eastAsia="cs-CZ"/>
        </w:rPr>
        <w:t xml:space="preserve">Můžeme </w:t>
      </w:r>
      <w:r w:rsidR="00734A12" w:rsidRPr="00734A12">
        <w:rPr>
          <w:rFonts w:eastAsia="Times New Roman"/>
          <w:szCs w:val="24"/>
          <w:lang w:eastAsia="cs-CZ"/>
        </w:rPr>
        <w:t xml:space="preserve">tedy říci, že kořeny arteterapie sahají </w:t>
      </w:r>
      <w:r w:rsidR="006175CC" w:rsidRPr="00E44AFA">
        <w:rPr>
          <w:rFonts w:eastAsia="Times New Roman"/>
          <w:szCs w:val="24"/>
          <w:lang w:eastAsia="cs-CZ"/>
        </w:rPr>
        <w:t xml:space="preserve">zřejmě </w:t>
      </w:r>
      <w:r w:rsidR="00734A12" w:rsidRPr="00734A12">
        <w:rPr>
          <w:rFonts w:eastAsia="Times New Roman"/>
          <w:szCs w:val="24"/>
          <w:lang w:eastAsia="cs-CZ"/>
        </w:rPr>
        <w:t>velmi hluboko</w:t>
      </w:r>
      <w:r w:rsidR="006175CC" w:rsidRPr="00E44AFA">
        <w:rPr>
          <w:rFonts w:eastAsia="Times New Roman"/>
          <w:szCs w:val="24"/>
          <w:lang w:eastAsia="cs-CZ"/>
        </w:rPr>
        <w:t xml:space="preserve"> do minulosti</w:t>
      </w:r>
      <w:r w:rsidR="00734A12" w:rsidRPr="00734A12">
        <w:rPr>
          <w:rFonts w:eastAsia="Times New Roman"/>
          <w:szCs w:val="24"/>
          <w:lang w:eastAsia="cs-CZ"/>
        </w:rPr>
        <w:t xml:space="preserve">. V moderní době byla myšlenka </w:t>
      </w:r>
      <w:r w:rsidR="006175CC" w:rsidRPr="00E44AFA">
        <w:rPr>
          <w:rFonts w:eastAsia="Times New Roman"/>
          <w:szCs w:val="24"/>
          <w:lang w:eastAsia="cs-CZ"/>
        </w:rPr>
        <w:t>terapeutického využití výtvarné tvorby</w:t>
      </w:r>
      <w:r w:rsidR="00734A12" w:rsidRPr="00734A12">
        <w:rPr>
          <w:rFonts w:eastAsia="Times New Roman"/>
          <w:szCs w:val="24"/>
          <w:lang w:eastAsia="cs-CZ"/>
        </w:rPr>
        <w:t xml:space="preserve"> oživena na základě zájmu odborníků </w:t>
      </w:r>
      <w:r w:rsidR="006175CC" w:rsidRPr="00E44AFA">
        <w:rPr>
          <w:rFonts w:eastAsia="Times New Roman"/>
          <w:szCs w:val="24"/>
          <w:lang w:eastAsia="cs-CZ"/>
        </w:rPr>
        <w:t>o výtvory</w:t>
      </w:r>
      <w:r w:rsidR="00734A12" w:rsidRPr="00734A12">
        <w:rPr>
          <w:rFonts w:eastAsia="Times New Roman"/>
          <w:szCs w:val="24"/>
          <w:lang w:eastAsia="cs-CZ"/>
        </w:rPr>
        <w:t xml:space="preserve"> duševně nemocných. </w:t>
      </w:r>
    </w:p>
    <w:p w:rsidR="004A6021" w:rsidRDefault="004A6021" w:rsidP="004A6021">
      <w:pPr>
        <w:spacing w:line="360" w:lineRule="auto"/>
        <w:ind w:firstLine="709"/>
      </w:pPr>
      <w:r>
        <w:t>Výtvarná tvorba člověka obohacuje duševně, dává pocit zažít úspěch, zvětšuje vůli překonávat překážky, poskytuje možnost nalézt cestu nového životního smyslu, dává prostor</w:t>
      </w:r>
      <w:r>
        <w:br/>
        <w:t xml:space="preserve"> a podporu k seberealizaci jedince vyjádřit kupříkladu své emoce, svá přání</w:t>
      </w:r>
      <w:r w:rsidR="00682580">
        <w:t xml:space="preserve"> a koneckonců</w:t>
      </w:r>
      <w:r w:rsidR="00857F9B">
        <w:t xml:space="preserve"> poskytuje jedinci </w:t>
      </w:r>
      <w:r w:rsidR="00682580">
        <w:t>i smysluplné trávení volného času.</w:t>
      </w:r>
    </w:p>
    <w:p w:rsidR="00ED3677" w:rsidRDefault="00857F9B" w:rsidP="000F66E1">
      <w:pPr>
        <w:spacing w:line="360" w:lineRule="auto"/>
        <w:ind w:firstLine="709"/>
      </w:pPr>
      <w:r>
        <w:t>Výtvarné vyjádření</w:t>
      </w:r>
      <w:r w:rsidR="004A6021">
        <w:t xml:space="preserve"> má i potenciál rehabilitace jemné motoriky</w:t>
      </w:r>
      <w:r>
        <w:t xml:space="preserve"> u jedinců s problémy v této oblasti</w:t>
      </w:r>
      <w:r w:rsidR="004A6021">
        <w:t>,</w:t>
      </w:r>
      <w:r w:rsidR="00ED3677">
        <w:t xml:space="preserve"> práce s hlínou pak nabízí i možnost hmatové stimulace, vnímání sebe </w:t>
      </w:r>
      <w:r w:rsidR="00ED3677">
        <w:br/>
        <w:t>i ostatních, dále dochází k probuzení</w:t>
      </w:r>
      <w:r w:rsidR="004A6021">
        <w:t xml:space="preserve"> kreativit</w:t>
      </w:r>
      <w:r w:rsidR="00ED3677">
        <w:t>y</w:t>
      </w:r>
      <w:r w:rsidR="004A6021">
        <w:t>, fantazii a při skupinové</w:t>
      </w:r>
      <w:r w:rsidR="00682580">
        <w:t xml:space="preserve"> tvorbě je </w:t>
      </w:r>
      <w:r w:rsidR="004A6021">
        <w:t>možnost rozvoje sociálních interakcí</w:t>
      </w:r>
      <w:r w:rsidR="00682580">
        <w:t>.</w:t>
      </w:r>
    </w:p>
    <w:p w:rsidR="00682580" w:rsidRDefault="00682580" w:rsidP="00682580">
      <w:pPr>
        <w:spacing w:line="360" w:lineRule="auto"/>
        <w:ind w:firstLine="709"/>
      </w:pPr>
      <w:r>
        <w:t xml:space="preserve">V případě skupinové tvorby se nabízí učiteli či terapeutovi využití </w:t>
      </w:r>
      <w:r w:rsidR="00E0386D">
        <w:t xml:space="preserve">i </w:t>
      </w:r>
      <w:bookmarkStart w:id="0" w:name="_GoBack"/>
      <w:bookmarkEnd w:id="0"/>
      <w:r>
        <w:t>různých diagnostických momentů.</w:t>
      </w:r>
    </w:p>
    <w:p w:rsidR="00682580" w:rsidRDefault="00682580" w:rsidP="00682580">
      <w:pPr>
        <w:spacing w:line="360" w:lineRule="auto"/>
        <w:ind w:firstLine="709"/>
      </w:pPr>
      <w:r>
        <w:t>Využití výtvarných metod má tedy jednoznačně přínosný vliv</w:t>
      </w:r>
      <w:r w:rsidR="003B1669">
        <w:t xml:space="preserve"> na jedince, ale musí se brát na zřetel to, že jedinec se musí této činnosti účastnit dobrovolně a musí být k této činnosti vnitřně motivován.</w:t>
      </w:r>
    </w:p>
    <w:p w:rsidR="000F66E1" w:rsidRDefault="000F66E1" w:rsidP="003B1669">
      <w:pPr>
        <w:spacing w:line="360" w:lineRule="auto"/>
        <w:jc w:val="left"/>
      </w:pPr>
    </w:p>
    <w:p w:rsidR="003B1669" w:rsidRDefault="003B1669" w:rsidP="003B1669">
      <w:pPr>
        <w:spacing w:line="360" w:lineRule="auto"/>
        <w:jc w:val="left"/>
      </w:pPr>
      <w:r w:rsidRPr="003B1669">
        <w:t>SOCHOR, Pavel. </w:t>
      </w:r>
      <w:r w:rsidRPr="003B1669">
        <w:rPr>
          <w:i/>
          <w:iCs/>
        </w:rPr>
        <w:t>Člověk s postižením a výtvarná tvorba: od zobrazování k autorství. </w:t>
      </w:r>
      <w:r w:rsidRPr="003B1669">
        <w:t>1. vydání. Brno: Masarykova univerzita, 2015, 200 s. ISBN 978-80-210-7925-0.</w:t>
      </w:r>
    </w:p>
    <w:p w:rsidR="003B1669" w:rsidRPr="00682580" w:rsidRDefault="003B1669" w:rsidP="003B1669">
      <w:pPr>
        <w:spacing w:line="360" w:lineRule="auto"/>
      </w:pPr>
    </w:p>
    <w:p w:rsidR="00682580" w:rsidRDefault="00682580" w:rsidP="005A0FA0">
      <w:pPr>
        <w:spacing w:line="360" w:lineRule="auto"/>
        <w:ind w:firstLine="709"/>
      </w:pPr>
    </w:p>
    <w:p w:rsidR="006A0050" w:rsidRDefault="002F4F55" w:rsidP="005A0FA0">
      <w:pPr>
        <w:spacing w:line="360" w:lineRule="auto"/>
        <w:ind w:firstLine="709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Na přednášce měly studentky možnost zkusit společně vytvořit unikátní výtvarné dílo na t</w:t>
      </w:r>
      <w:r w:rsidR="00E44AFA">
        <w:rPr>
          <w:rFonts w:eastAsia="Times New Roman"/>
          <w:szCs w:val="24"/>
          <w:lang w:eastAsia="cs-CZ"/>
        </w:rPr>
        <w:t>éma „Inkluze“ (seminární skupina 21. 10. 2017)</w:t>
      </w:r>
      <w:r>
        <w:rPr>
          <w:rFonts w:eastAsia="Times New Roman"/>
          <w:szCs w:val="24"/>
          <w:lang w:eastAsia="cs-CZ"/>
        </w:rPr>
        <w:t>. Zjistily, že byly postaveny před úkol, který nebyl zrovna jednoduchý. A tady je výsledek.</w:t>
      </w:r>
    </w:p>
    <w:p w:rsidR="006A0050" w:rsidRDefault="006A0050" w:rsidP="005A0FA0">
      <w:pPr>
        <w:spacing w:line="360" w:lineRule="auto"/>
        <w:ind w:firstLine="709"/>
        <w:rPr>
          <w:rFonts w:eastAsia="Times New Roman"/>
          <w:szCs w:val="24"/>
          <w:lang w:eastAsia="cs-CZ"/>
        </w:rPr>
      </w:pPr>
    </w:p>
    <w:p w:rsidR="006A0050" w:rsidRPr="00734A12" w:rsidRDefault="006A0050" w:rsidP="005A0FA0">
      <w:pPr>
        <w:spacing w:line="360" w:lineRule="auto"/>
        <w:ind w:firstLine="709"/>
        <w:rPr>
          <w:rFonts w:eastAsia="Times New Roman"/>
          <w:szCs w:val="24"/>
          <w:lang w:eastAsia="cs-CZ"/>
        </w:rPr>
      </w:pPr>
      <w:r>
        <w:rPr>
          <w:rFonts w:eastAsia="Times New Roman"/>
          <w:noProof/>
          <w:szCs w:val="24"/>
          <w:lang w:eastAsia="cs-CZ"/>
        </w:rPr>
        <w:lastRenderedPageBreak/>
        <w:drawing>
          <wp:inline distT="0" distB="0" distL="0" distR="0">
            <wp:extent cx="5041127" cy="378084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1_1115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609" cy="378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A12" w:rsidRPr="006A0050" w:rsidRDefault="006A0050" w:rsidP="00CA68FC">
      <w:pPr>
        <w:spacing w:line="360" w:lineRule="auto"/>
        <w:jc w:val="left"/>
        <w:rPr>
          <w:szCs w:val="24"/>
        </w:rPr>
      </w:pPr>
      <w:r>
        <w:rPr>
          <w:b/>
          <w:sz w:val="32"/>
          <w:szCs w:val="32"/>
        </w:rPr>
        <w:t xml:space="preserve">         </w:t>
      </w:r>
      <w:r w:rsidRPr="006A0050">
        <w:rPr>
          <w:szCs w:val="24"/>
        </w:rPr>
        <w:t>Studentky (21.</w:t>
      </w:r>
      <w:r w:rsidR="00E44AFA">
        <w:rPr>
          <w:szCs w:val="24"/>
        </w:rPr>
        <w:t xml:space="preserve"> </w:t>
      </w:r>
      <w:r w:rsidRPr="006A0050">
        <w:rPr>
          <w:szCs w:val="24"/>
        </w:rPr>
        <w:t>10.</w:t>
      </w:r>
      <w:r w:rsidR="00E44AFA">
        <w:rPr>
          <w:szCs w:val="24"/>
        </w:rPr>
        <w:t xml:space="preserve"> </w:t>
      </w:r>
      <w:r w:rsidRPr="006A0050">
        <w:rPr>
          <w:szCs w:val="24"/>
        </w:rPr>
        <w:t>2017) – téma: Inkluze</w:t>
      </w:r>
    </w:p>
    <w:p w:rsidR="00E258A1" w:rsidRPr="00AD526C" w:rsidRDefault="00E258A1" w:rsidP="00E258A1">
      <w:pPr>
        <w:rPr>
          <w:b/>
          <w:szCs w:val="24"/>
        </w:rPr>
      </w:pPr>
    </w:p>
    <w:p w:rsidR="004513A1" w:rsidRDefault="004513A1" w:rsidP="00091D87">
      <w:r>
        <w:t>.</w:t>
      </w:r>
    </w:p>
    <w:sectPr w:rsidR="0045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F4" w:rsidRDefault="009E6DF4" w:rsidP="00C64A1C">
      <w:r>
        <w:separator/>
      </w:r>
    </w:p>
  </w:endnote>
  <w:endnote w:type="continuationSeparator" w:id="0">
    <w:p w:rsidR="009E6DF4" w:rsidRDefault="009E6DF4" w:rsidP="00C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F4" w:rsidRDefault="009E6DF4" w:rsidP="00C64A1C">
      <w:r>
        <w:separator/>
      </w:r>
    </w:p>
  </w:footnote>
  <w:footnote w:type="continuationSeparator" w:id="0">
    <w:p w:rsidR="009E6DF4" w:rsidRDefault="009E6DF4" w:rsidP="00C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A6"/>
    <w:rsid w:val="00015136"/>
    <w:rsid w:val="000274DA"/>
    <w:rsid w:val="000670E6"/>
    <w:rsid w:val="00091D87"/>
    <w:rsid w:val="00092FEA"/>
    <w:rsid w:val="000A2C36"/>
    <w:rsid w:val="000B6013"/>
    <w:rsid w:val="000F66E1"/>
    <w:rsid w:val="00133AFB"/>
    <w:rsid w:val="00214FA1"/>
    <w:rsid w:val="00267017"/>
    <w:rsid w:val="002B1400"/>
    <w:rsid w:val="002F4F55"/>
    <w:rsid w:val="00343F62"/>
    <w:rsid w:val="003457F7"/>
    <w:rsid w:val="0039072D"/>
    <w:rsid w:val="003B1669"/>
    <w:rsid w:val="003B6CC0"/>
    <w:rsid w:val="00427F53"/>
    <w:rsid w:val="004513A1"/>
    <w:rsid w:val="00477141"/>
    <w:rsid w:val="004A6021"/>
    <w:rsid w:val="004E6EF2"/>
    <w:rsid w:val="00504DA7"/>
    <w:rsid w:val="00506F48"/>
    <w:rsid w:val="00532FBA"/>
    <w:rsid w:val="005868B1"/>
    <w:rsid w:val="005A0FA0"/>
    <w:rsid w:val="005C4E72"/>
    <w:rsid w:val="006175CC"/>
    <w:rsid w:val="00682580"/>
    <w:rsid w:val="006A0050"/>
    <w:rsid w:val="00723887"/>
    <w:rsid w:val="00734A12"/>
    <w:rsid w:val="00797B1A"/>
    <w:rsid w:val="00857F9B"/>
    <w:rsid w:val="00873310"/>
    <w:rsid w:val="0089570B"/>
    <w:rsid w:val="00915F52"/>
    <w:rsid w:val="00934C57"/>
    <w:rsid w:val="009E6DF4"/>
    <w:rsid w:val="00A17DBF"/>
    <w:rsid w:val="00A93689"/>
    <w:rsid w:val="00AD526C"/>
    <w:rsid w:val="00B33734"/>
    <w:rsid w:val="00B70A5B"/>
    <w:rsid w:val="00BE3E56"/>
    <w:rsid w:val="00C1177C"/>
    <w:rsid w:val="00C41956"/>
    <w:rsid w:val="00C5203F"/>
    <w:rsid w:val="00C64A1C"/>
    <w:rsid w:val="00CA68FC"/>
    <w:rsid w:val="00CD6851"/>
    <w:rsid w:val="00E0386D"/>
    <w:rsid w:val="00E11B31"/>
    <w:rsid w:val="00E178A6"/>
    <w:rsid w:val="00E258A1"/>
    <w:rsid w:val="00E44AFA"/>
    <w:rsid w:val="00E6173B"/>
    <w:rsid w:val="00EC086F"/>
    <w:rsid w:val="00ED3677"/>
    <w:rsid w:val="00EE2BF6"/>
    <w:rsid w:val="00F5655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8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7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58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8A1"/>
    <w:rPr>
      <w:rFonts w:ascii="Tahoma" w:eastAsia="Calibri" w:hAnsi="Tahoma" w:cs="Tahoma"/>
      <w:sz w:val="16"/>
      <w:szCs w:val="16"/>
    </w:rPr>
  </w:style>
  <w:style w:type="character" w:customStyle="1" w:styleId="tgc">
    <w:name w:val="_tgc"/>
    <w:basedOn w:val="Standardnpsmoodstavce"/>
    <w:rsid w:val="000A2C36"/>
  </w:style>
  <w:style w:type="paragraph" w:styleId="Normlnweb">
    <w:name w:val="Normal (Web)"/>
    <w:basedOn w:val="Normln"/>
    <w:uiPriority w:val="99"/>
    <w:unhideWhenUsed/>
    <w:rsid w:val="0039072D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6701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17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64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A1C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64A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A1C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8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7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58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8A1"/>
    <w:rPr>
      <w:rFonts w:ascii="Tahoma" w:eastAsia="Calibri" w:hAnsi="Tahoma" w:cs="Tahoma"/>
      <w:sz w:val="16"/>
      <w:szCs w:val="16"/>
    </w:rPr>
  </w:style>
  <w:style w:type="character" w:customStyle="1" w:styleId="tgc">
    <w:name w:val="_tgc"/>
    <w:basedOn w:val="Standardnpsmoodstavce"/>
    <w:rsid w:val="000A2C36"/>
  </w:style>
  <w:style w:type="paragraph" w:styleId="Normlnweb">
    <w:name w:val="Normal (Web)"/>
    <w:basedOn w:val="Normln"/>
    <w:uiPriority w:val="99"/>
    <w:unhideWhenUsed/>
    <w:rsid w:val="0039072D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6701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17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64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A1C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64A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A1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13222</TotalTime>
  <Pages>4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Kittlerová</dc:creator>
  <cp:keywords/>
  <dc:description/>
  <cp:lastModifiedBy>Pavla Kittlerová</cp:lastModifiedBy>
  <cp:revision>24</cp:revision>
  <dcterms:created xsi:type="dcterms:W3CDTF">2017-12-01T12:34:00Z</dcterms:created>
  <dcterms:modified xsi:type="dcterms:W3CDTF">2017-12-17T21:10:00Z</dcterms:modified>
</cp:coreProperties>
</file>