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872" w:rsidRDefault="00587872">
      <w:pPr>
        <w:rPr>
          <w:b/>
          <w:sz w:val="28"/>
        </w:rPr>
      </w:pPr>
      <w:r w:rsidRPr="00587872">
        <w:rPr>
          <w:b/>
          <w:sz w:val="28"/>
        </w:rPr>
        <w:t>ČLOVĚK S POSTIŽENÍM A VÝTVARNÁ TVORBA</w:t>
      </w:r>
    </w:p>
    <w:p w:rsidR="00587872" w:rsidRDefault="00587872">
      <w:pPr>
        <w:rPr>
          <w:b/>
          <w:sz w:val="28"/>
        </w:rPr>
      </w:pPr>
    </w:p>
    <w:p w:rsidR="005872D6" w:rsidRDefault="00587872" w:rsidP="005872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studentka oborů speciální andragogika a speciální pedagogika se v rámci svých praxí setkávám velmi často s lidmi s těžkým postižením. Moje kroky do budoucna povedou nejspíše v andragogickém směru, protože se mi již osvědčilo, že práce s dospělými lidmi mě baví a naplňuje více. </w:t>
      </w:r>
    </w:p>
    <w:p w:rsidR="00587872" w:rsidRDefault="00587872" w:rsidP="005872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Ať už se však jednalo o děti, dospělé či seniory, měli tito lidé vždy velmi pozitivní vztah k umění. Nikdy nejspíš nešlo o umění, jako takové, ale velmi rádi tvořili, byli nadšení z jakéhokoliv nápadu, nové aktivity a velmi rádi poznávali nejrůznější materiály, ze kterých vždy vlastníma rukama mohli kreativně vytvořit </w:t>
      </w:r>
      <w:r w:rsidR="00962D1A">
        <w:rPr>
          <w:sz w:val="24"/>
          <w:szCs w:val="24"/>
        </w:rPr>
        <w:t xml:space="preserve">nový </w:t>
      </w:r>
      <w:r>
        <w:rPr>
          <w:sz w:val="24"/>
          <w:szCs w:val="24"/>
        </w:rPr>
        <w:t xml:space="preserve">výrobek. O to nadšenější potom tyto osoby jsou, když je dokonce jejich </w:t>
      </w:r>
      <w:r w:rsidR="00846C5F">
        <w:rPr>
          <w:sz w:val="24"/>
          <w:szCs w:val="24"/>
        </w:rPr>
        <w:t>výtvor oceněn a v rámci workshopů, dílniček nebo trhů se prodá a dělá radost dalším.</w:t>
      </w:r>
      <w:r w:rsidR="00962D1A">
        <w:rPr>
          <w:sz w:val="24"/>
          <w:szCs w:val="24"/>
        </w:rPr>
        <w:t xml:space="preserve"> Právě během studia andragogiky jsme se po celý jeden semestr zabývali technikami a možnostmi tvoření v chráněných dílnách. Na hodiny za námi docházela pracovnice z DOZP, která nám vždy donesla různé přístroje, se kterými tvoří klienti</w:t>
      </w:r>
      <w:r w:rsidR="00C0456C">
        <w:rPr>
          <w:sz w:val="24"/>
          <w:szCs w:val="24"/>
        </w:rPr>
        <w:t>,</w:t>
      </w:r>
      <w:r w:rsidR="00962D1A">
        <w:rPr>
          <w:sz w:val="24"/>
          <w:szCs w:val="24"/>
        </w:rPr>
        <w:t xml:space="preserve"> a zároveň velkou spoustu výtvarného materiálu. Měli jsme tak jedinečnou možnost vše vyzkoušet a potom si zkušenosti přenést i do praxe. Bylo neuvěřitelné, jaké vymoženosti se dnes dají použít, aby si klient vyrobil dekorační mýdlo, šperk, přáníčko nebo třeba vlastní tašku.</w:t>
      </w:r>
      <w:r w:rsidR="00321AF1">
        <w:rPr>
          <w:sz w:val="24"/>
          <w:szCs w:val="24"/>
        </w:rPr>
        <w:t xml:space="preserve"> </w:t>
      </w:r>
      <w:r w:rsidR="00A52E0A">
        <w:rPr>
          <w:sz w:val="24"/>
          <w:szCs w:val="24"/>
        </w:rPr>
        <w:t>Můžeme tak konstatovat, že k</w:t>
      </w:r>
      <w:r w:rsidR="00321AF1">
        <w:rPr>
          <w:sz w:val="24"/>
          <w:szCs w:val="24"/>
        </w:rPr>
        <w:t xml:space="preserve">reativní, keramické, šicí </w:t>
      </w:r>
      <w:r w:rsidR="00A52E0A">
        <w:rPr>
          <w:sz w:val="24"/>
          <w:szCs w:val="24"/>
        </w:rPr>
        <w:t xml:space="preserve">a další dílny v různých pobytových zařízeních sociálních služeb jsou tedy velmi užitečné a pomáhají klientům kreativně trávit dlouhý čas. </w:t>
      </w:r>
      <w:r w:rsidR="002A6AB7">
        <w:rPr>
          <w:sz w:val="24"/>
          <w:szCs w:val="24"/>
        </w:rPr>
        <w:t xml:space="preserve"> </w:t>
      </w:r>
    </w:p>
    <w:p w:rsidR="00C0456C" w:rsidRDefault="00C0456C" w:rsidP="005872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Sama jsem v zařízení sociálních služeb pracovala s třemi staršími dámami se středně těžkým mentálním postižením. Za úkol jsme měly na dřevěné desky za pomoci barev namalovat strom a lepením nejrůznějších knoflíků naznačit podzimní listí</w:t>
      </w:r>
      <w:r w:rsidR="005872D6">
        <w:rPr>
          <w:sz w:val="24"/>
          <w:szCs w:val="24"/>
        </w:rPr>
        <w:t>. Nepatřím mezi osoby, které by se snažily věrohodně dodržovat barvy tak, aby seděly s</w:t>
      </w:r>
      <w:r w:rsidR="00613529">
        <w:rPr>
          <w:sz w:val="24"/>
          <w:szCs w:val="24"/>
        </w:rPr>
        <w:t> </w:t>
      </w:r>
      <w:r w:rsidR="005872D6">
        <w:rPr>
          <w:sz w:val="24"/>
          <w:szCs w:val="24"/>
        </w:rPr>
        <w:t>realitou</w:t>
      </w:r>
      <w:r w:rsidR="00613529">
        <w:rPr>
          <w:sz w:val="24"/>
          <w:szCs w:val="24"/>
        </w:rPr>
        <w:t xml:space="preserve"> a t</w:t>
      </w:r>
      <w:r w:rsidR="005872D6">
        <w:rPr>
          <w:sz w:val="24"/>
          <w:szCs w:val="24"/>
        </w:rPr>
        <w:t>yto tři klientky měly podobný způsob tvoření j</w:t>
      </w:r>
      <w:r w:rsidR="00BB78D7">
        <w:rPr>
          <w:sz w:val="24"/>
          <w:szCs w:val="24"/>
        </w:rPr>
        <w:t>ako j</w:t>
      </w:r>
      <w:r w:rsidR="005872D6">
        <w:rPr>
          <w:sz w:val="24"/>
          <w:szCs w:val="24"/>
        </w:rPr>
        <w:t>á. Použily na kmen žlutou barvu, na větve modrou barvu, … Právě proto mne tvoření tolik bavilo – bylo spontánní, nikdo se nebál toho, co řekne ten druhý, neexistovaly žádné zákony malování, tvořily jsme tak, jak se nám líbilo.</w:t>
      </w:r>
    </w:p>
    <w:p w:rsidR="00C0456C" w:rsidRDefault="00C0456C" w:rsidP="00846C5F">
      <w:pPr>
        <w:spacing w:line="360" w:lineRule="auto"/>
        <w:jc w:val="both"/>
        <w:rPr>
          <w:sz w:val="24"/>
          <w:szCs w:val="24"/>
        </w:rPr>
      </w:pPr>
    </w:p>
    <w:p w:rsidR="00C0456C" w:rsidRDefault="00C0456C" w:rsidP="00846C5F">
      <w:pPr>
        <w:spacing w:line="360" w:lineRule="auto"/>
        <w:jc w:val="both"/>
        <w:rPr>
          <w:sz w:val="24"/>
          <w:szCs w:val="24"/>
        </w:rPr>
      </w:pPr>
    </w:p>
    <w:p w:rsidR="005872D6" w:rsidRDefault="001A45C8" w:rsidP="000A3F04">
      <w:pPr>
        <w:spacing w:line="360" w:lineRule="auto"/>
        <w:ind w:firstLine="72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V</w:t>
      </w:r>
      <w:r w:rsidR="00C91980">
        <w:rPr>
          <w:sz w:val="24"/>
          <w:szCs w:val="24"/>
        </w:rPr>
        <w:t>zhledem k tématu svojí diplomové práce trávím momentálně hodně času v pobytových zařízeních pro osoby s mentálním postižením. Snažím se s klienty seznámit, spřátelit a přivést do jejich žití nové nápady a radost. Není náhodou, že pro využití volného času klienti chodí do dílen, nebo do</w:t>
      </w:r>
      <w:r w:rsidR="000A3F04">
        <w:rPr>
          <w:sz w:val="24"/>
          <w:szCs w:val="24"/>
        </w:rPr>
        <w:t xml:space="preserve"> výtvarných</w:t>
      </w:r>
      <w:r w:rsidR="00C91980">
        <w:rPr>
          <w:sz w:val="24"/>
          <w:szCs w:val="24"/>
        </w:rPr>
        <w:t xml:space="preserve"> kroužků, a tak se právě setkávají s výtvarným uměním. V jednom zařízení se mi velice líbil nový pohled na věc, a to, že pracovnice chodily vždy jednou týdně s klienty na nějakou uměleckou výstavu, nebo do divadla, nebo na nějakou památku. Nešlo jim tedy primárně o to, aby klienti pouze tvořili, ale především o to, aby se s uměním setkávali a využili jej tak k sociálnímu kontaktu a </w:t>
      </w:r>
      <w:r w:rsidR="000A3F04">
        <w:rPr>
          <w:sz w:val="24"/>
          <w:szCs w:val="24"/>
        </w:rPr>
        <w:t xml:space="preserve">ke </w:t>
      </w:r>
      <w:r w:rsidR="00C91980">
        <w:rPr>
          <w:sz w:val="24"/>
          <w:szCs w:val="24"/>
        </w:rPr>
        <w:t xml:space="preserve">kulturnímu rozvoji. </w:t>
      </w:r>
      <w:r w:rsidR="000A3F04">
        <w:rPr>
          <w:sz w:val="24"/>
          <w:szCs w:val="24"/>
        </w:rPr>
        <w:t xml:space="preserve">O uměleckých dílech, které viděli si pak udělali ve společenské místnosti „přednášku“, kdy si společně povídali o tom, co zažili a ostatním klientům měli své zážitky sdělit. Velmi zajímavé bylo poslouchat výklad či popis jednoho obrazu od třech různých klientů. Každý z nich v obraze viděl něco jiného a úplně jinak chápal jeho význam. Přitom si však dokonale rozuměli a shodli se na skvělé atmosféře výstavy. </w:t>
      </w:r>
      <w:r w:rsidR="00C91980">
        <w:rPr>
          <w:sz w:val="24"/>
          <w:szCs w:val="24"/>
        </w:rPr>
        <w:t xml:space="preserve"> </w:t>
      </w:r>
    </w:p>
    <w:p w:rsidR="00846C5F" w:rsidRPr="00587872" w:rsidRDefault="00846C5F" w:rsidP="005872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mého úhlu pohledu otvírá umění osobám s postižením dveře do úplně jiného světa. Ať už jde o výtvarné tvoření, kdy člověk vezme do ruky štětec a na papír může přenést cokoliv se mu zrovna honí hlavou, stejně tak příjemný pocit může zažívat i na divadelním pódiu, kdy nejspíš poprvé ve svém životě pocítí štěstí z potlesku nadšených diváků. Divadlo </w:t>
      </w:r>
      <w:r w:rsidR="002A6AB7">
        <w:rPr>
          <w:sz w:val="24"/>
          <w:szCs w:val="24"/>
        </w:rPr>
        <w:t xml:space="preserve">zde </w:t>
      </w:r>
      <w:r>
        <w:rPr>
          <w:sz w:val="24"/>
          <w:szCs w:val="24"/>
        </w:rPr>
        <w:t>zmiňuji</w:t>
      </w:r>
      <w:r w:rsidR="002A6AB7">
        <w:rPr>
          <w:sz w:val="24"/>
          <w:szCs w:val="24"/>
        </w:rPr>
        <w:t xml:space="preserve"> záměrně proto,</w:t>
      </w:r>
      <w:r>
        <w:rPr>
          <w:sz w:val="24"/>
          <w:szCs w:val="24"/>
        </w:rPr>
        <w:t xml:space="preserve"> </w:t>
      </w:r>
      <w:r w:rsidR="002A6AB7">
        <w:rPr>
          <w:sz w:val="24"/>
          <w:szCs w:val="24"/>
        </w:rPr>
        <w:t xml:space="preserve">že jsem jej sama studovala a již více než tři roky pracuji v Huse na provázku. Nebývá výjimkou, že v rámci různých festivalů nebo akcí i k nám do divadla jezdí soubory, které se skládají z herců s různými typy postižení. S několika z nich jsem se osobně setkala a pamatuji si, že mnohdy zažívají po představení tak upřímnou radost a slzy z dojetí, o kterých mnozí jiní mainstreamoví herci nemají ani ponětí. Sami o sobě říkají, že hrát divadlo je pro ně nevýslovným potěšením a konečně mají pocit, že v životě něco znamenají. Tak nějak podobně vlastně vnímám i radost z výtvarného umění, kde člověk </w:t>
      </w:r>
      <w:r w:rsidR="00514235">
        <w:rPr>
          <w:sz w:val="24"/>
          <w:szCs w:val="24"/>
        </w:rPr>
        <w:t xml:space="preserve">bezprostředně </w:t>
      </w:r>
      <w:r w:rsidR="002A6AB7">
        <w:rPr>
          <w:sz w:val="24"/>
          <w:szCs w:val="24"/>
        </w:rPr>
        <w:t>po vytváření sice nezaslechne aplaus, ale vyrábění jej naplňuje a těší se z toho, když se na výstavě právě u jeho obrazu zastavují lidé a obdivují jej.</w:t>
      </w:r>
      <w:r w:rsidR="00D67C0C">
        <w:rPr>
          <w:sz w:val="24"/>
          <w:szCs w:val="24"/>
        </w:rPr>
        <w:t xml:space="preserve"> Velmi se mi líbí fakt, že dnešní společnost je </w:t>
      </w:r>
      <w:r w:rsidR="0066451E">
        <w:rPr>
          <w:sz w:val="24"/>
          <w:szCs w:val="24"/>
        </w:rPr>
        <w:t>otevřena výtvarným projektům, do kterých jsou osoby s postižením aktivně zapojovány, a že různé veřejné prostory otvírají výstavy a pořádají vernisáže soustředící se na tuto problematiku. Je velmi důležité si uvědomovat, že osoby s handicapem jsou součástí naší kultury, proto by se na ní měli s námi podílet. V jinakosti je totiž krása.</w:t>
      </w:r>
    </w:p>
    <w:sectPr w:rsidR="00846C5F" w:rsidRPr="005878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72"/>
    <w:rsid w:val="000A3F04"/>
    <w:rsid w:val="001723EA"/>
    <w:rsid w:val="001A45C8"/>
    <w:rsid w:val="002622B6"/>
    <w:rsid w:val="002A6AB7"/>
    <w:rsid w:val="00321AF1"/>
    <w:rsid w:val="00514235"/>
    <w:rsid w:val="005872D6"/>
    <w:rsid w:val="00587872"/>
    <w:rsid w:val="00613529"/>
    <w:rsid w:val="0066451E"/>
    <w:rsid w:val="00846C5F"/>
    <w:rsid w:val="00962D1A"/>
    <w:rsid w:val="00A52E0A"/>
    <w:rsid w:val="00BB78D7"/>
    <w:rsid w:val="00C0456C"/>
    <w:rsid w:val="00C91980"/>
    <w:rsid w:val="00D67C0C"/>
    <w:rsid w:val="00E1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CBEC"/>
  <w15:chartTrackingRefBased/>
  <w15:docId w15:val="{16294130-31D2-459D-BF36-E8B48BE8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690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Honzírková</dc:creator>
  <cp:keywords/>
  <dc:description/>
  <cp:lastModifiedBy>Lucie Honzírková</cp:lastModifiedBy>
  <cp:revision>13</cp:revision>
  <dcterms:created xsi:type="dcterms:W3CDTF">2018-02-06T13:43:00Z</dcterms:created>
  <dcterms:modified xsi:type="dcterms:W3CDTF">2018-02-06T20:48:00Z</dcterms:modified>
</cp:coreProperties>
</file>