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9121D" w:rsidRDefault="0099121D" w:rsidP="0099121D">
      <w:pPr>
        <w:numPr>
          <w:ilvl w:val="0"/>
          <w:numId w:val="1"/>
        </w:numPr>
      </w:pPr>
      <w:r w:rsidRPr="0099121D">
        <w:t>Žáci s tělesným postižením a chronicky nemocní</w:t>
      </w:r>
    </w:p>
    <w:p w:rsidR="00000000" w:rsidRPr="0099121D" w:rsidRDefault="0099121D" w:rsidP="0099121D">
      <w:pPr>
        <w:numPr>
          <w:ilvl w:val="0"/>
          <w:numId w:val="1"/>
        </w:numPr>
      </w:pPr>
      <w:r w:rsidRPr="0099121D">
        <w:t>Osoba s tělesným postižením</w:t>
      </w:r>
    </w:p>
    <w:p w:rsidR="00000000" w:rsidRPr="0099121D" w:rsidRDefault="0099121D" w:rsidP="0099121D">
      <w:pPr>
        <w:numPr>
          <w:ilvl w:val="0"/>
          <w:numId w:val="1"/>
        </w:numPr>
      </w:pPr>
      <w:r w:rsidRPr="0099121D">
        <w:t xml:space="preserve">Osoby s tělesným postižením představují heterogenní skupinu, </w:t>
      </w:r>
      <w:proofErr w:type="gramStart"/>
      <w:r w:rsidRPr="0099121D">
        <w:t>jejichž</w:t>
      </w:r>
      <w:proofErr w:type="gramEnd"/>
      <w:r w:rsidRPr="0099121D">
        <w:t xml:space="preserve"> společným znakem je omezení v pohybu a postihuje člověka v celé jeho osobnosti  (Vítková, 2010)</w:t>
      </w:r>
    </w:p>
    <w:p w:rsidR="00000000" w:rsidRPr="0099121D" w:rsidRDefault="0099121D" w:rsidP="0099121D">
      <w:pPr>
        <w:numPr>
          <w:ilvl w:val="0"/>
          <w:numId w:val="1"/>
        </w:numPr>
      </w:pPr>
      <w:r w:rsidRPr="0099121D">
        <w:t xml:space="preserve">Společným znakem je </w:t>
      </w:r>
      <w:r w:rsidRPr="0099121D">
        <w:t>porucha hybnosti</w:t>
      </w:r>
      <w:r w:rsidRPr="0099121D">
        <w:t>, které se mohou projevit v několika podobách.</w:t>
      </w:r>
    </w:p>
    <w:p w:rsidR="00000000" w:rsidRPr="0099121D" w:rsidRDefault="0099121D" w:rsidP="0099121D">
      <w:pPr>
        <w:numPr>
          <w:ilvl w:val="0"/>
          <w:numId w:val="1"/>
        </w:numPr>
      </w:pPr>
      <w:r w:rsidRPr="0099121D">
        <w:t>Pohybová vada často vzniká jako projev organického poškození CNS</w:t>
      </w:r>
    </w:p>
    <w:p w:rsidR="00000000" w:rsidRPr="0099121D" w:rsidRDefault="0099121D" w:rsidP="0099121D">
      <w:pPr>
        <w:numPr>
          <w:ilvl w:val="0"/>
          <w:numId w:val="1"/>
        </w:numPr>
      </w:pPr>
      <w:r w:rsidRPr="0099121D">
        <w:t>Tělesné postižení</w:t>
      </w:r>
    </w:p>
    <w:p w:rsidR="00000000" w:rsidRPr="0099121D" w:rsidRDefault="0099121D" w:rsidP="0099121D">
      <w:pPr>
        <w:numPr>
          <w:ilvl w:val="0"/>
          <w:numId w:val="1"/>
        </w:numPr>
      </w:pPr>
      <w:r w:rsidRPr="0099121D">
        <w:t xml:space="preserve">Tělesné postižení </w:t>
      </w:r>
      <w:r w:rsidRPr="0099121D">
        <w:t>omezuje ve větší míře pohyb</w:t>
      </w:r>
      <w:r w:rsidRPr="0099121D">
        <w:t xml:space="preserve">, v nejtěžších případech vede až k celkové </w:t>
      </w:r>
      <w:r w:rsidRPr="0099121D">
        <w:t>nehybnosti</w:t>
      </w:r>
    </w:p>
    <w:p w:rsidR="00000000" w:rsidRPr="0099121D" w:rsidRDefault="0099121D" w:rsidP="0099121D">
      <w:pPr>
        <w:numPr>
          <w:ilvl w:val="0"/>
          <w:numId w:val="1"/>
        </w:numPr>
      </w:pPr>
      <w:r w:rsidRPr="0099121D">
        <w:t xml:space="preserve">Postiženy mohou být horní i dolní končetiny, mohou se vyskytovat i různé </w:t>
      </w:r>
      <w:r w:rsidRPr="0099121D">
        <w:t>druhy amputací</w:t>
      </w:r>
    </w:p>
    <w:p w:rsidR="00000000" w:rsidRPr="0099121D" w:rsidRDefault="0099121D" w:rsidP="0099121D">
      <w:pPr>
        <w:numPr>
          <w:ilvl w:val="0"/>
          <w:numId w:val="1"/>
        </w:numPr>
      </w:pPr>
      <w:r w:rsidRPr="0099121D">
        <w:t>Tělesná postižení získaná po úrazu a nesprávným držením těla</w:t>
      </w:r>
    </w:p>
    <w:p w:rsidR="00000000" w:rsidRPr="0099121D" w:rsidRDefault="0099121D" w:rsidP="0099121D">
      <w:pPr>
        <w:numPr>
          <w:ilvl w:val="0"/>
          <w:numId w:val="1"/>
        </w:numPr>
      </w:pPr>
      <w:r w:rsidRPr="0099121D">
        <w:t xml:space="preserve">Časté jsou různé </w:t>
      </w:r>
      <w:r w:rsidRPr="0099121D">
        <w:t>formy MO</w:t>
      </w:r>
      <w:r w:rsidRPr="0099121D">
        <w:t>, které mohou mít mnoho variant</w:t>
      </w:r>
    </w:p>
    <w:p w:rsidR="00000000" w:rsidRPr="0099121D" w:rsidRDefault="0099121D" w:rsidP="0099121D">
      <w:pPr>
        <w:numPr>
          <w:ilvl w:val="0"/>
          <w:numId w:val="1"/>
        </w:numPr>
      </w:pPr>
      <w:r w:rsidRPr="0099121D">
        <w:t>Klasifikace pohybových vad</w:t>
      </w:r>
    </w:p>
    <w:p w:rsidR="00000000" w:rsidRPr="0099121D" w:rsidRDefault="0099121D" w:rsidP="0099121D">
      <w:pPr>
        <w:numPr>
          <w:ilvl w:val="0"/>
          <w:numId w:val="1"/>
        </w:numPr>
      </w:pPr>
      <w:r w:rsidRPr="0099121D">
        <w:t>Obrny centrální a periferní</w:t>
      </w:r>
    </w:p>
    <w:p w:rsidR="00000000" w:rsidRPr="0099121D" w:rsidRDefault="0099121D" w:rsidP="0099121D">
      <w:pPr>
        <w:numPr>
          <w:ilvl w:val="0"/>
          <w:numId w:val="1"/>
        </w:numPr>
      </w:pPr>
      <w:r w:rsidRPr="0099121D">
        <w:t>Traumatické obrny: otřes mozku (komprese; stlačení mozku (komoce); zhmoždění mozku (kontuse).</w:t>
      </w:r>
    </w:p>
    <w:p w:rsidR="00000000" w:rsidRPr="0099121D" w:rsidRDefault="0099121D" w:rsidP="0099121D">
      <w:pPr>
        <w:numPr>
          <w:ilvl w:val="0"/>
          <w:numId w:val="1"/>
        </w:numPr>
      </w:pPr>
      <w:r w:rsidRPr="0099121D">
        <w:t>Deformace: vrozené a získané (vlivem vadného držení těla – kyfózy a skoliózy);</w:t>
      </w:r>
    </w:p>
    <w:p w:rsidR="00000000" w:rsidRPr="0099121D" w:rsidRDefault="0099121D" w:rsidP="0099121D">
      <w:pPr>
        <w:numPr>
          <w:ilvl w:val="0"/>
          <w:numId w:val="1"/>
        </w:numPr>
      </w:pPr>
      <w:r w:rsidRPr="0099121D">
        <w:t xml:space="preserve">Nesprávný </w:t>
      </w:r>
      <w:proofErr w:type="gramStart"/>
      <w:r w:rsidRPr="0099121D">
        <w:t>vývoj  kyčelního</w:t>
      </w:r>
      <w:proofErr w:type="gramEnd"/>
      <w:r w:rsidRPr="0099121D">
        <w:t xml:space="preserve"> kloubu (</w:t>
      </w:r>
      <w:proofErr w:type="spellStart"/>
      <w:r w:rsidRPr="0099121D">
        <w:t>Perthesova</w:t>
      </w:r>
      <w:proofErr w:type="spellEnd"/>
      <w:r w:rsidRPr="0099121D">
        <w:t xml:space="preserve"> </w:t>
      </w:r>
      <w:r w:rsidRPr="0099121D">
        <w:t>choroba)</w:t>
      </w:r>
    </w:p>
    <w:p w:rsidR="00000000" w:rsidRPr="0099121D" w:rsidRDefault="0099121D" w:rsidP="0099121D">
      <w:pPr>
        <w:numPr>
          <w:ilvl w:val="0"/>
          <w:numId w:val="1"/>
        </w:numPr>
      </w:pPr>
      <w:r w:rsidRPr="0099121D">
        <w:t xml:space="preserve">Malformace – patologické vyvinutí různých částí těla: částečné chybění končetiny – </w:t>
      </w:r>
      <w:proofErr w:type="spellStart"/>
      <w:r w:rsidRPr="0099121D">
        <w:t>amélie</w:t>
      </w:r>
      <w:proofErr w:type="spellEnd"/>
      <w:r w:rsidRPr="0099121D">
        <w:t>.</w:t>
      </w:r>
    </w:p>
    <w:p w:rsidR="00000000" w:rsidRPr="0099121D" w:rsidRDefault="0099121D" w:rsidP="0099121D">
      <w:pPr>
        <w:numPr>
          <w:ilvl w:val="0"/>
          <w:numId w:val="1"/>
        </w:numPr>
      </w:pPr>
      <w:r w:rsidRPr="0099121D">
        <w:t>Stav, kdy končetina nava</w:t>
      </w:r>
      <w:r w:rsidRPr="0099121D">
        <w:t xml:space="preserve">zuje přímo na trup – </w:t>
      </w:r>
      <w:proofErr w:type="spellStart"/>
      <w:r w:rsidRPr="0099121D">
        <w:t>fokomelie</w:t>
      </w:r>
      <w:proofErr w:type="spellEnd"/>
      <w:r w:rsidRPr="0099121D">
        <w:t>.</w:t>
      </w:r>
    </w:p>
    <w:p w:rsidR="00000000" w:rsidRPr="0099121D" w:rsidRDefault="0099121D" w:rsidP="0099121D">
      <w:pPr>
        <w:numPr>
          <w:ilvl w:val="0"/>
          <w:numId w:val="1"/>
        </w:numPr>
      </w:pPr>
      <w:r w:rsidRPr="0099121D">
        <w:t>Klasifikace pohybových vad</w:t>
      </w:r>
    </w:p>
    <w:p w:rsidR="00000000" w:rsidRPr="0099121D" w:rsidRDefault="0099121D" w:rsidP="0099121D">
      <w:pPr>
        <w:numPr>
          <w:ilvl w:val="0"/>
          <w:numId w:val="1"/>
        </w:numPr>
      </w:pPr>
      <w:r w:rsidRPr="0099121D">
        <w:t>Amputace – umělé odnětí končetiny od trupu – příčina: úrazy, auto</w:t>
      </w:r>
      <w:r w:rsidRPr="0099121D">
        <w:t>nehody, poranění elektrickým proudem, výbušninou – následná péče protetická a plastická chirurgie.</w:t>
      </w:r>
    </w:p>
    <w:p w:rsidR="00000000" w:rsidRPr="0099121D" w:rsidRDefault="0099121D" w:rsidP="0099121D">
      <w:pPr>
        <w:numPr>
          <w:ilvl w:val="0"/>
          <w:numId w:val="1"/>
        </w:numPr>
      </w:pPr>
      <w:r w:rsidRPr="0099121D">
        <w:t>Chronické onemocnění</w:t>
      </w:r>
    </w:p>
    <w:p w:rsidR="00000000" w:rsidRPr="0099121D" w:rsidRDefault="0099121D" w:rsidP="0099121D">
      <w:pPr>
        <w:numPr>
          <w:ilvl w:val="0"/>
          <w:numId w:val="1"/>
        </w:numPr>
      </w:pPr>
      <w:r w:rsidRPr="0099121D">
        <w:t>Mezi</w:t>
      </w:r>
      <w:r w:rsidRPr="0099121D">
        <w:t xml:space="preserve"> hlavní okruhy chronických onemocnění patří:</w:t>
      </w:r>
    </w:p>
    <w:p w:rsidR="00000000" w:rsidRPr="0099121D" w:rsidRDefault="0099121D" w:rsidP="0099121D">
      <w:pPr>
        <w:numPr>
          <w:ilvl w:val="0"/>
          <w:numId w:val="1"/>
        </w:numPr>
      </w:pPr>
      <w:r w:rsidRPr="0099121D">
        <w:t>Onemocnění dýchacích cest – průduškové astma, cystická fibróza aj.</w:t>
      </w:r>
    </w:p>
    <w:p w:rsidR="00000000" w:rsidRPr="0099121D" w:rsidRDefault="0099121D" w:rsidP="0099121D">
      <w:pPr>
        <w:numPr>
          <w:ilvl w:val="0"/>
          <w:numId w:val="2"/>
        </w:numPr>
      </w:pPr>
      <w:r w:rsidRPr="0099121D">
        <w:t xml:space="preserve">Nemoci žláz </w:t>
      </w:r>
      <w:r w:rsidRPr="0099121D">
        <w:t>s vnitřní sekrecí - metabolické</w:t>
      </w:r>
    </w:p>
    <w:p w:rsidR="00000000" w:rsidRPr="0099121D" w:rsidRDefault="0099121D" w:rsidP="0099121D">
      <w:pPr>
        <w:numPr>
          <w:ilvl w:val="0"/>
          <w:numId w:val="2"/>
        </w:numPr>
      </w:pPr>
      <w:r w:rsidRPr="0099121D">
        <w:t>Nemoci krvetvorby a krve</w:t>
      </w:r>
    </w:p>
    <w:p w:rsidR="00000000" w:rsidRPr="0099121D" w:rsidRDefault="0099121D" w:rsidP="0099121D">
      <w:pPr>
        <w:numPr>
          <w:ilvl w:val="0"/>
          <w:numId w:val="2"/>
        </w:numPr>
      </w:pPr>
      <w:r w:rsidRPr="0099121D">
        <w:t xml:space="preserve">Poruchy imunity – alergie, </w:t>
      </w:r>
      <w:proofErr w:type="gramStart"/>
      <w:r w:rsidRPr="0099121D">
        <w:t xml:space="preserve">astma  </w:t>
      </w:r>
      <w:proofErr w:type="spellStart"/>
      <w:r w:rsidRPr="0099121D">
        <w:t>bronchiale</w:t>
      </w:r>
      <w:proofErr w:type="spellEnd"/>
      <w:proofErr w:type="gramEnd"/>
      <w:r w:rsidRPr="0099121D">
        <w:t>, AIDS</w:t>
      </w:r>
    </w:p>
    <w:p w:rsidR="00000000" w:rsidRPr="0099121D" w:rsidRDefault="0099121D" w:rsidP="0099121D">
      <w:pPr>
        <w:numPr>
          <w:ilvl w:val="0"/>
          <w:numId w:val="2"/>
        </w:numPr>
      </w:pPr>
      <w:r w:rsidRPr="0099121D">
        <w:lastRenderedPageBreak/>
        <w:t xml:space="preserve">Onemocnění </w:t>
      </w:r>
      <w:proofErr w:type="spellStart"/>
      <w:r w:rsidRPr="0099121D">
        <w:t>pychická</w:t>
      </w:r>
      <w:proofErr w:type="spellEnd"/>
      <w:r w:rsidRPr="0099121D">
        <w:t xml:space="preserve"> a psychiatrická</w:t>
      </w:r>
    </w:p>
    <w:p w:rsidR="00000000" w:rsidRPr="0099121D" w:rsidRDefault="0099121D" w:rsidP="0099121D">
      <w:pPr>
        <w:numPr>
          <w:ilvl w:val="0"/>
          <w:numId w:val="2"/>
        </w:numPr>
      </w:pPr>
      <w:r w:rsidRPr="0099121D">
        <w:t>Neurologická onemocnění (epilepsie)</w:t>
      </w:r>
    </w:p>
    <w:p w:rsidR="00000000" w:rsidRPr="0099121D" w:rsidRDefault="0099121D" w:rsidP="0099121D">
      <w:pPr>
        <w:numPr>
          <w:ilvl w:val="0"/>
          <w:numId w:val="3"/>
        </w:numPr>
      </w:pPr>
      <w:r w:rsidRPr="0099121D">
        <w:t>Onkologická (nádorová) onemocnění</w:t>
      </w:r>
    </w:p>
    <w:p w:rsidR="00000000" w:rsidRPr="0099121D" w:rsidRDefault="0099121D" w:rsidP="0099121D">
      <w:pPr>
        <w:numPr>
          <w:ilvl w:val="0"/>
          <w:numId w:val="3"/>
        </w:numPr>
      </w:pPr>
      <w:r w:rsidRPr="0099121D">
        <w:t>Onemocnění oběhové soustavy – srdeční vady, vrozené srdeční vady atd.</w:t>
      </w:r>
    </w:p>
    <w:p w:rsidR="00000000" w:rsidRPr="0099121D" w:rsidRDefault="0099121D" w:rsidP="0099121D">
      <w:pPr>
        <w:numPr>
          <w:ilvl w:val="0"/>
          <w:numId w:val="3"/>
        </w:numPr>
      </w:pPr>
      <w:r w:rsidRPr="0099121D">
        <w:t xml:space="preserve">Tělesné postižení </w:t>
      </w:r>
      <w:r w:rsidRPr="0099121D">
        <w:t>Problémy žáků s tělesným postižením spočívají</w:t>
      </w:r>
    </w:p>
    <w:p w:rsidR="00000000" w:rsidRPr="0099121D" w:rsidRDefault="0099121D" w:rsidP="0099121D">
      <w:pPr>
        <w:numPr>
          <w:ilvl w:val="0"/>
          <w:numId w:val="3"/>
        </w:numPr>
      </w:pPr>
      <w:r w:rsidRPr="0099121D">
        <w:t>Jedinec s tělesným postižením se v životě musí vyrovnávat s mnoha překážkami.</w:t>
      </w:r>
    </w:p>
    <w:p w:rsidR="00000000" w:rsidRPr="0099121D" w:rsidRDefault="0099121D" w:rsidP="0099121D">
      <w:pPr>
        <w:numPr>
          <w:ilvl w:val="0"/>
          <w:numId w:val="4"/>
        </w:numPr>
      </w:pPr>
      <w:r w:rsidRPr="0099121D">
        <w:t xml:space="preserve">V různé míře </w:t>
      </w:r>
      <w:r w:rsidRPr="0099121D">
        <w:t>izolovanosti a závislosti na</w:t>
      </w:r>
      <w:r w:rsidRPr="0099121D">
        <w:t xml:space="preserve"> okolí</w:t>
      </w:r>
    </w:p>
    <w:p w:rsidR="00000000" w:rsidRPr="0099121D" w:rsidRDefault="0099121D" w:rsidP="0099121D">
      <w:pPr>
        <w:numPr>
          <w:ilvl w:val="0"/>
          <w:numId w:val="4"/>
        </w:numPr>
      </w:pPr>
      <w:r w:rsidRPr="0099121D">
        <w:t xml:space="preserve">Je třeba respektovat potíže se </w:t>
      </w:r>
      <w:r w:rsidRPr="0099121D">
        <w:t>sebeobsluhou</w:t>
      </w:r>
    </w:p>
    <w:p w:rsidR="00000000" w:rsidRPr="0099121D" w:rsidRDefault="0099121D" w:rsidP="0099121D">
      <w:pPr>
        <w:numPr>
          <w:ilvl w:val="0"/>
          <w:numId w:val="4"/>
        </w:numPr>
      </w:pPr>
      <w:r w:rsidRPr="0099121D">
        <w:t>Problémy</w:t>
      </w:r>
      <w:r w:rsidRPr="0099121D">
        <w:t xml:space="preserve"> </w:t>
      </w:r>
      <w:r w:rsidRPr="0099121D">
        <w:t>komunikace</w:t>
      </w:r>
    </w:p>
    <w:p w:rsidR="00000000" w:rsidRPr="0099121D" w:rsidRDefault="0099121D" w:rsidP="0099121D">
      <w:pPr>
        <w:numPr>
          <w:ilvl w:val="0"/>
          <w:numId w:val="4"/>
        </w:numPr>
      </w:pPr>
      <w:r w:rsidRPr="0099121D">
        <w:t xml:space="preserve">Společenské problémy - </w:t>
      </w:r>
      <w:r w:rsidRPr="0099121D">
        <w:t>viditelnost postižení můž</w:t>
      </w:r>
      <w:r w:rsidRPr="0099121D">
        <w:t>e vyvolat různé reakce (</w:t>
      </w:r>
      <w:r w:rsidRPr="0099121D">
        <w:t>může setkat s projevy lítosti, opovržení, posměchu)</w:t>
      </w:r>
    </w:p>
    <w:p w:rsidR="00000000" w:rsidRPr="0099121D" w:rsidRDefault="0099121D" w:rsidP="0099121D">
      <w:pPr>
        <w:numPr>
          <w:ilvl w:val="0"/>
          <w:numId w:val="4"/>
        </w:numPr>
      </w:pPr>
      <w:r w:rsidRPr="0099121D">
        <w:t xml:space="preserve">Obtíže s pohybem a dopravou, </w:t>
      </w:r>
      <w:proofErr w:type="spellStart"/>
      <w:r w:rsidRPr="0099121D">
        <w:t>bezbarierovost</w:t>
      </w:r>
      <w:proofErr w:type="spellEnd"/>
      <w:r w:rsidRPr="0099121D">
        <w:t xml:space="preserve"> (mobi</w:t>
      </w:r>
      <w:r w:rsidRPr="0099121D">
        <w:t>lita)</w:t>
      </w:r>
    </w:p>
    <w:p w:rsidR="00000000" w:rsidRPr="0099121D" w:rsidRDefault="0099121D" w:rsidP="0099121D">
      <w:pPr>
        <w:numPr>
          <w:ilvl w:val="0"/>
          <w:numId w:val="5"/>
        </w:numPr>
      </w:pPr>
      <w:r w:rsidRPr="0099121D">
        <w:t>Tělesné postižení</w:t>
      </w:r>
      <w:r w:rsidRPr="0099121D">
        <w:t xml:space="preserve"> </w:t>
      </w:r>
      <w:r w:rsidRPr="0099121D">
        <w:t xml:space="preserve">Problémy žáků s tělesným postižením </w:t>
      </w:r>
      <w:r w:rsidRPr="0099121D">
        <w:t>spočívají</w:t>
      </w:r>
    </w:p>
    <w:p w:rsidR="00000000" w:rsidRPr="0099121D" w:rsidRDefault="0099121D" w:rsidP="0099121D">
      <w:pPr>
        <w:numPr>
          <w:ilvl w:val="0"/>
          <w:numId w:val="5"/>
        </w:numPr>
      </w:pPr>
      <w:r w:rsidRPr="0099121D">
        <w:t>Heterogenní skupina jedinců</w:t>
      </w:r>
    </w:p>
    <w:p w:rsidR="00000000" w:rsidRPr="0099121D" w:rsidRDefault="0099121D" w:rsidP="0099121D">
      <w:pPr>
        <w:numPr>
          <w:ilvl w:val="0"/>
          <w:numId w:val="5"/>
        </w:numPr>
      </w:pPr>
      <w:r w:rsidRPr="0099121D">
        <w:t>Jedná se dlouhodobý nebo trvalý stav</w:t>
      </w:r>
    </w:p>
    <w:p w:rsidR="00000000" w:rsidRPr="0099121D" w:rsidRDefault="0099121D" w:rsidP="0099121D">
      <w:pPr>
        <w:numPr>
          <w:ilvl w:val="0"/>
          <w:numId w:val="5"/>
        </w:numPr>
      </w:pPr>
      <w:r w:rsidRPr="0099121D">
        <w:t>Pohybové změny vedou i ke změnám v oblasti vnímání – zdravé dítě se učí při pohybu a pohybem</w:t>
      </w:r>
    </w:p>
    <w:p w:rsidR="00000000" w:rsidRPr="0099121D" w:rsidRDefault="0099121D" w:rsidP="0099121D">
      <w:pPr>
        <w:numPr>
          <w:ilvl w:val="0"/>
          <w:numId w:val="5"/>
        </w:numPr>
      </w:pPr>
      <w:r w:rsidRPr="0099121D">
        <w:t xml:space="preserve">Získaná zkušenost je východiskem pro učení </w:t>
      </w:r>
    </w:p>
    <w:p w:rsidR="00000000" w:rsidRPr="0099121D" w:rsidRDefault="0099121D" w:rsidP="0099121D">
      <w:pPr>
        <w:numPr>
          <w:ilvl w:val="0"/>
          <w:numId w:val="5"/>
        </w:numPr>
      </w:pPr>
      <w:r w:rsidRPr="0099121D">
        <w:t xml:space="preserve">Tělesné postižení </w:t>
      </w:r>
      <w:r w:rsidRPr="0099121D">
        <w:br/>
      </w:r>
      <w:r w:rsidRPr="0099121D">
        <w:t xml:space="preserve">- </w:t>
      </w:r>
      <w:r w:rsidRPr="0099121D">
        <w:t>jeho vliv</w:t>
      </w:r>
    </w:p>
    <w:p w:rsidR="00000000" w:rsidRPr="0099121D" w:rsidRDefault="0099121D" w:rsidP="0099121D">
      <w:pPr>
        <w:numPr>
          <w:ilvl w:val="0"/>
          <w:numId w:val="5"/>
        </w:numPr>
      </w:pPr>
      <w:r w:rsidRPr="0099121D">
        <w:rPr>
          <w:b/>
          <w:bCs/>
        </w:rPr>
        <w:t xml:space="preserve">Tělesné postižení působí na </w:t>
      </w:r>
      <w:r w:rsidRPr="0099121D">
        <w:rPr>
          <w:b/>
          <w:bCs/>
        </w:rPr>
        <w:t>psychické pr</w:t>
      </w:r>
      <w:r w:rsidRPr="0099121D">
        <w:rPr>
          <w:b/>
          <w:bCs/>
        </w:rPr>
        <w:t>ojevy</w:t>
      </w:r>
      <w:r w:rsidRPr="0099121D">
        <w:rPr>
          <w:b/>
          <w:bCs/>
        </w:rPr>
        <w:t xml:space="preserve"> člověka</w:t>
      </w:r>
    </w:p>
    <w:p w:rsidR="00000000" w:rsidRPr="0099121D" w:rsidRDefault="0099121D" w:rsidP="0099121D">
      <w:pPr>
        <w:numPr>
          <w:ilvl w:val="0"/>
          <w:numId w:val="6"/>
        </w:numPr>
      </w:pPr>
      <w:r w:rsidRPr="0099121D">
        <w:t>Mění se životní rytmus</w:t>
      </w:r>
    </w:p>
    <w:p w:rsidR="00000000" w:rsidRPr="0099121D" w:rsidRDefault="0099121D" w:rsidP="0099121D">
      <w:pPr>
        <w:numPr>
          <w:ilvl w:val="0"/>
          <w:numId w:val="6"/>
        </w:numPr>
      </w:pPr>
      <w:r w:rsidRPr="0099121D">
        <w:t>Dochází k poruch</w:t>
      </w:r>
      <w:r w:rsidRPr="0099121D">
        <w:t>ám aktivity</w:t>
      </w:r>
    </w:p>
    <w:p w:rsidR="00000000" w:rsidRPr="0099121D" w:rsidRDefault="0099121D" w:rsidP="0099121D">
      <w:pPr>
        <w:numPr>
          <w:ilvl w:val="0"/>
          <w:numId w:val="6"/>
        </w:numPr>
      </w:pPr>
      <w:r w:rsidRPr="0099121D">
        <w:t>Změnám postojů a sebehodnocení</w:t>
      </w:r>
    </w:p>
    <w:p w:rsidR="00000000" w:rsidRPr="0099121D" w:rsidRDefault="0099121D" w:rsidP="0099121D">
      <w:pPr>
        <w:numPr>
          <w:ilvl w:val="0"/>
          <w:numId w:val="6"/>
        </w:numPr>
      </w:pPr>
      <w:r w:rsidRPr="0099121D">
        <w:t>Objevují se komplexy méněcennosti</w:t>
      </w:r>
    </w:p>
    <w:p w:rsidR="00000000" w:rsidRPr="0099121D" w:rsidRDefault="0099121D" w:rsidP="0099121D">
      <w:pPr>
        <w:numPr>
          <w:ilvl w:val="0"/>
          <w:numId w:val="6"/>
        </w:numPr>
      </w:pPr>
      <w:r w:rsidRPr="0099121D">
        <w:t>Zvýšená citlivost a vyšší míra závislosti</w:t>
      </w:r>
    </w:p>
    <w:p w:rsidR="00000000" w:rsidRPr="0099121D" w:rsidRDefault="0099121D" w:rsidP="0099121D">
      <w:pPr>
        <w:numPr>
          <w:ilvl w:val="0"/>
          <w:numId w:val="7"/>
        </w:numPr>
      </w:pPr>
      <w:r w:rsidRPr="0099121D">
        <w:rPr>
          <w:b/>
          <w:bCs/>
        </w:rPr>
        <w:t xml:space="preserve">Tělesně </w:t>
      </w:r>
      <w:r w:rsidRPr="0099121D">
        <w:rPr>
          <w:b/>
          <w:bCs/>
        </w:rPr>
        <w:t>postižený musí překonávat překážky</w:t>
      </w:r>
    </w:p>
    <w:p w:rsidR="00000000" w:rsidRPr="0099121D" w:rsidRDefault="0099121D" w:rsidP="0099121D">
      <w:pPr>
        <w:numPr>
          <w:ilvl w:val="0"/>
          <w:numId w:val="8"/>
        </w:numPr>
      </w:pPr>
      <w:r w:rsidRPr="0099121D">
        <w:t>Primární architektonické</w:t>
      </w:r>
    </w:p>
    <w:p w:rsidR="00000000" w:rsidRPr="0099121D" w:rsidRDefault="0099121D" w:rsidP="0099121D">
      <w:pPr>
        <w:numPr>
          <w:ilvl w:val="0"/>
          <w:numId w:val="8"/>
        </w:numPr>
      </w:pPr>
      <w:r w:rsidRPr="0099121D">
        <w:t>Sekundární společenské</w:t>
      </w:r>
    </w:p>
    <w:p w:rsidR="00000000" w:rsidRPr="0099121D" w:rsidRDefault="0099121D" w:rsidP="0099121D">
      <w:pPr>
        <w:numPr>
          <w:ilvl w:val="0"/>
          <w:numId w:val="9"/>
        </w:numPr>
      </w:pPr>
      <w:r w:rsidRPr="0099121D">
        <w:lastRenderedPageBreak/>
        <w:t xml:space="preserve">    </w:t>
      </w:r>
      <w:r w:rsidRPr="0099121D">
        <w:t>Edukace dětí a žáků s TP</w:t>
      </w:r>
    </w:p>
    <w:p w:rsidR="00000000" w:rsidRPr="0099121D" w:rsidRDefault="0099121D" w:rsidP="0099121D">
      <w:pPr>
        <w:numPr>
          <w:ilvl w:val="0"/>
          <w:numId w:val="9"/>
        </w:numPr>
      </w:pPr>
      <w:r w:rsidRPr="0099121D">
        <w:t>Předškolní vzdělávání:</w:t>
      </w:r>
    </w:p>
    <w:p w:rsidR="0099121D" w:rsidRPr="0099121D" w:rsidRDefault="0099121D" w:rsidP="0099121D">
      <w:r w:rsidRPr="0099121D">
        <w:t xml:space="preserve">    mateřské školy pro TP, </w:t>
      </w:r>
    </w:p>
    <w:p w:rsidR="0099121D" w:rsidRPr="0099121D" w:rsidRDefault="0099121D" w:rsidP="0099121D">
      <w:r w:rsidRPr="0099121D">
        <w:t xml:space="preserve">    třídy při MŠ, </w:t>
      </w:r>
    </w:p>
    <w:p w:rsidR="0099121D" w:rsidRPr="0099121D" w:rsidRDefault="0099121D" w:rsidP="0099121D">
      <w:r w:rsidRPr="0099121D">
        <w:t xml:space="preserve">    rehabilitační stacionáře, </w:t>
      </w:r>
    </w:p>
    <w:p w:rsidR="0099121D" w:rsidRPr="0099121D" w:rsidRDefault="0099121D" w:rsidP="0099121D">
      <w:r w:rsidRPr="0099121D">
        <w:t xml:space="preserve">    inkluze v mateřské škole</w:t>
      </w:r>
    </w:p>
    <w:p w:rsidR="0099121D" w:rsidRPr="0099121D" w:rsidRDefault="0099121D" w:rsidP="0099121D">
      <w:r w:rsidRPr="0099121D">
        <w:t xml:space="preserve">    </w:t>
      </w:r>
    </w:p>
    <w:p w:rsidR="00000000" w:rsidRPr="0099121D" w:rsidRDefault="0099121D" w:rsidP="0099121D">
      <w:pPr>
        <w:numPr>
          <w:ilvl w:val="0"/>
          <w:numId w:val="10"/>
        </w:numPr>
      </w:pPr>
      <w:r w:rsidRPr="0099121D">
        <w:t>Mateřská škola</w:t>
      </w:r>
    </w:p>
    <w:p w:rsidR="00000000" w:rsidRPr="0099121D" w:rsidRDefault="0099121D" w:rsidP="0099121D">
      <w:pPr>
        <w:numPr>
          <w:ilvl w:val="0"/>
          <w:numId w:val="10"/>
        </w:numPr>
      </w:pPr>
      <w:r w:rsidRPr="0099121D">
        <w:t xml:space="preserve">Často u dětí podnětová </w:t>
      </w:r>
      <w:r w:rsidRPr="0099121D">
        <w:t xml:space="preserve">deprivace, </w:t>
      </w:r>
      <w:r w:rsidRPr="0099121D">
        <w:t>senz</w:t>
      </w:r>
      <w:r w:rsidRPr="0099121D">
        <w:t>orická deprivace,</w:t>
      </w:r>
    </w:p>
    <w:p w:rsidR="00000000" w:rsidRPr="0099121D" w:rsidRDefault="0099121D" w:rsidP="0099121D">
      <w:pPr>
        <w:numPr>
          <w:ilvl w:val="0"/>
          <w:numId w:val="10"/>
        </w:numPr>
      </w:pPr>
      <w:r w:rsidRPr="0099121D">
        <w:t>U dětí s organickým postižením poruchy pozornosti, unavitelnost</w:t>
      </w:r>
    </w:p>
    <w:p w:rsidR="00000000" w:rsidRPr="0099121D" w:rsidRDefault="0099121D" w:rsidP="0099121D">
      <w:pPr>
        <w:numPr>
          <w:ilvl w:val="0"/>
          <w:numId w:val="10"/>
        </w:numPr>
      </w:pPr>
      <w:r w:rsidRPr="0099121D">
        <w:t>Narušená komunikační schopnost</w:t>
      </w:r>
    </w:p>
    <w:p w:rsidR="00000000" w:rsidRPr="0099121D" w:rsidRDefault="0099121D" w:rsidP="0099121D">
      <w:pPr>
        <w:numPr>
          <w:ilvl w:val="0"/>
          <w:numId w:val="10"/>
        </w:numPr>
      </w:pPr>
      <w:r w:rsidRPr="0099121D">
        <w:t>Pokud není narušena řeč, je stěžejní pro sociální kontakt</w:t>
      </w:r>
    </w:p>
    <w:p w:rsidR="00000000" w:rsidRPr="0099121D" w:rsidRDefault="0099121D" w:rsidP="0099121D">
      <w:pPr>
        <w:numPr>
          <w:ilvl w:val="0"/>
          <w:numId w:val="10"/>
        </w:numPr>
      </w:pPr>
      <w:r w:rsidRPr="0099121D">
        <w:t>Snížené pracovní tempo</w:t>
      </w:r>
    </w:p>
    <w:p w:rsidR="00000000" w:rsidRPr="0099121D" w:rsidRDefault="0099121D" w:rsidP="0099121D">
      <w:pPr>
        <w:numPr>
          <w:ilvl w:val="0"/>
          <w:numId w:val="10"/>
        </w:numPr>
      </w:pPr>
      <w:r w:rsidRPr="0099121D">
        <w:t>Problémy v rozvoji kognice – vzhledem i k častější izolaci v rodině, malá sociální zkušenost</w:t>
      </w:r>
    </w:p>
    <w:p w:rsidR="00000000" w:rsidRPr="0099121D" w:rsidRDefault="0099121D" w:rsidP="0099121D">
      <w:pPr>
        <w:numPr>
          <w:ilvl w:val="0"/>
          <w:numId w:val="10"/>
        </w:numPr>
      </w:pPr>
      <w:r w:rsidRPr="0099121D">
        <w:t xml:space="preserve">Nácvik </w:t>
      </w:r>
      <w:proofErr w:type="spellStart"/>
      <w:r w:rsidRPr="0099121D">
        <w:t>grafomotoriky</w:t>
      </w:r>
      <w:proofErr w:type="spellEnd"/>
      <w:r w:rsidRPr="0099121D">
        <w:t xml:space="preserve"> u dětí s tělesným postižením</w:t>
      </w:r>
    </w:p>
    <w:p w:rsidR="00000000" w:rsidRPr="0099121D" w:rsidRDefault="0099121D" w:rsidP="0099121D">
      <w:pPr>
        <w:numPr>
          <w:ilvl w:val="0"/>
          <w:numId w:val="11"/>
        </w:numPr>
      </w:pPr>
      <w:r w:rsidRPr="0099121D">
        <w:t xml:space="preserve"> Nácvik probíhá již v předškolním věku.</w:t>
      </w:r>
    </w:p>
    <w:p w:rsidR="00000000" w:rsidRPr="0099121D" w:rsidRDefault="0099121D" w:rsidP="0099121D">
      <w:pPr>
        <w:numPr>
          <w:ilvl w:val="0"/>
          <w:numId w:val="11"/>
        </w:numPr>
      </w:pPr>
      <w:r w:rsidRPr="0099121D">
        <w:t xml:space="preserve"> Kreslení prstem do písku, krupice (</w:t>
      </w:r>
      <w:proofErr w:type="spellStart"/>
      <w:r w:rsidRPr="0099121D">
        <w:t>pískovnička</w:t>
      </w:r>
      <w:proofErr w:type="spellEnd"/>
      <w:r w:rsidRPr="0099121D">
        <w:t>).</w:t>
      </w:r>
    </w:p>
    <w:p w:rsidR="00000000" w:rsidRPr="0099121D" w:rsidRDefault="0099121D" w:rsidP="0099121D">
      <w:pPr>
        <w:numPr>
          <w:ilvl w:val="0"/>
          <w:numId w:val="11"/>
        </w:numPr>
      </w:pPr>
      <w:r w:rsidRPr="0099121D">
        <w:t xml:space="preserve"> Pr</w:t>
      </w:r>
      <w:r w:rsidRPr="0099121D">
        <w:t xml:space="preserve">stové barvy, psaní houbou, </w:t>
      </w:r>
      <w:proofErr w:type="gramStart"/>
      <w:r w:rsidRPr="0099121D">
        <w:t>fix...</w:t>
      </w:r>
      <w:proofErr w:type="gramEnd"/>
    </w:p>
    <w:p w:rsidR="00000000" w:rsidRPr="0099121D" w:rsidRDefault="0099121D" w:rsidP="0099121D">
      <w:pPr>
        <w:numPr>
          <w:ilvl w:val="0"/>
          <w:numId w:val="11"/>
        </w:numPr>
      </w:pPr>
      <w:r w:rsidRPr="0099121D">
        <w:t xml:space="preserve"> Nácvik doprovázíme rytmizací, říkadly. </w:t>
      </w:r>
    </w:p>
    <w:p w:rsidR="00000000" w:rsidRPr="0099121D" w:rsidRDefault="0099121D" w:rsidP="0099121D">
      <w:pPr>
        <w:numPr>
          <w:ilvl w:val="0"/>
          <w:numId w:val="12"/>
        </w:numPr>
      </w:pPr>
      <w:r w:rsidRPr="0099121D">
        <w:t>Mateřská škola</w:t>
      </w:r>
    </w:p>
    <w:p w:rsidR="00000000" w:rsidRPr="0099121D" w:rsidRDefault="0099121D" w:rsidP="0099121D">
      <w:pPr>
        <w:numPr>
          <w:ilvl w:val="0"/>
          <w:numId w:val="12"/>
        </w:numPr>
      </w:pPr>
      <w:r w:rsidRPr="0099121D">
        <w:t xml:space="preserve">Vzdělávání – RVP PV – kapitola 8. podmínky pro vzdělávání </w:t>
      </w:r>
    </w:p>
    <w:p w:rsidR="00000000" w:rsidRPr="0099121D" w:rsidRDefault="0099121D" w:rsidP="0099121D">
      <w:pPr>
        <w:numPr>
          <w:ilvl w:val="0"/>
          <w:numId w:val="12"/>
        </w:numPr>
      </w:pPr>
      <w:r w:rsidRPr="0099121D">
        <w:t xml:space="preserve">Podmínky – zajištění individuálního přístupu, </w:t>
      </w:r>
    </w:p>
    <w:p w:rsidR="00000000" w:rsidRPr="0099121D" w:rsidRDefault="0099121D" w:rsidP="0099121D">
      <w:pPr>
        <w:numPr>
          <w:ilvl w:val="0"/>
          <w:numId w:val="12"/>
        </w:numPr>
      </w:pPr>
      <w:r w:rsidRPr="0099121D">
        <w:t xml:space="preserve">asistent pedagoga, </w:t>
      </w:r>
    </w:p>
    <w:p w:rsidR="00000000" w:rsidRPr="0099121D" w:rsidRDefault="0099121D" w:rsidP="0099121D">
      <w:pPr>
        <w:numPr>
          <w:ilvl w:val="0"/>
          <w:numId w:val="12"/>
        </w:numPr>
      </w:pPr>
      <w:r w:rsidRPr="0099121D">
        <w:t xml:space="preserve">využívání kompenzačních </w:t>
      </w:r>
      <w:proofErr w:type="gramStart"/>
      <w:r w:rsidRPr="0099121D">
        <w:t>pomůcek ( technické</w:t>
      </w:r>
      <w:proofErr w:type="gramEnd"/>
      <w:r w:rsidRPr="0099121D">
        <w:t xml:space="preserve"> a didaktické)</w:t>
      </w:r>
    </w:p>
    <w:p w:rsidR="00000000" w:rsidRPr="0099121D" w:rsidRDefault="0099121D" w:rsidP="0099121D">
      <w:pPr>
        <w:numPr>
          <w:ilvl w:val="0"/>
          <w:numId w:val="12"/>
        </w:numPr>
      </w:pPr>
      <w:r w:rsidRPr="0099121D">
        <w:t xml:space="preserve">Přípravný </w:t>
      </w:r>
      <w:proofErr w:type="gramStart"/>
      <w:r w:rsidRPr="0099121D">
        <w:t>stupeň  (ZŠS</w:t>
      </w:r>
      <w:proofErr w:type="gramEnd"/>
      <w:r w:rsidRPr="0099121D">
        <w:t>)</w:t>
      </w:r>
    </w:p>
    <w:p w:rsidR="00000000" w:rsidRPr="0099121D" w:rsidRDefault="0099121D" w:rsidP="0099121D">
      <w:pPr>
        <w:numPr>
          <w:ilvl w:val="0"/>
          <w:numId w:val="12"/>
        </w:numPr>
      </w:pPr>
      <w:r w:rsidRPr="0099121D">
        <w:t xml:space="preserve">1-3 letý, vzdělávání dle RVP PV </w:t>
      </w:r>
      <w:r w:rsidRPr="0099121D">
        <w:t>– školní vzdělávací program</w:t>
      </w:r>
    </w:p>
    <w:p w:rsidR="00000000" w:rsidRPr="0099121D" w:rsidRDefault="0099121D" w:rsidP="0099121D">
      <w:pPr>
        <w:numPr>
          <w:ilvl w:val="0"/>
          <w:numId w:val="12"/>
        </w:numPr>
      </w:pPr>
      <w:r w:rsidRPr="0099121D">
        <w:br/>
      </w:r>
      <w:r w:rsidRPr="0099121D">
        <w:br/>
      </w:r>
      <w:r w:rsidRPr="0099121D">
        <w:lastRenderedPageBreak/>
        <w:br/>
      </w:r>
      <w:r w:rsidRPr="0099121D">
        <w:br/>
      </w:r>
      <w:r w:rsidRPr="0099121D">
        <w:t>Základní vzdělávání</w:t>
      </w:r>
    </w:p>
    <w:p w:rsidR="0099121D" w:rsidRPr="0099121D" w:rsidRDefault="0099121D" w:rsidP="0099121D">
      <w:r w:rsidRPr="0099121D">
        <w:t xml:space="preserve">    </w:t>
      </w:r>
    </w:p>
    <w:p w:rsidR="0099121D" w:rsidRPr="0099121D" w:rsidRDefault="0099121D" w:rsidP="0099121D">
      <w:r w:rsidRPr="0099121D">
        <w:t xml:space="preserve">základní školy pro TP, </w:t>
      </w:r>
    </w:p>
    <w:p w:rsidR="0099121D" w:rsidRPr="0099121D" w:rsidRDefault="0099121D" w:rsidP="0099121D">
      <w:r w:rsidRPr="0099121D">
        <w:t xml:space="preserve">   </w:t>
      </w:r>
    </w:p>
    <w:p w:rsidR="0099121D" w:rsidRPr="0099121D" w:rsidRDefault="0099121D" w:rsidP="0099121D">
      <w:r w:rsidRPr="0099121D">
        <w:t xml:space="preserve"> integrace a inkluzivní vzdělávání v ZŠ</w:t>
      </w:r>
    </w:p>
    <w:p w:rsidR="0099121D" w:rsidRPr="0099121D" w:rsidRDefault="0099121D" w:rsidP="0099121D">
      <w:r w:rsidRPr="0099121D">
        <w:t xml:space="preserve">    </w:t>
      </w:r>
    </w:p>
    <w:p w:rsidR="0099121D" w:rsidRPr="0099121D" w:rsidRDefault="0099121D" w:rsidP="0099121D">
      <w:r w:rsidRPr="0099121D">
        <w:t xml:space="preserve"> speciální třída při základní škole</w:t>
      </w:r>
    </w:p>
    <w:p w:rsidR="0099121D" w:rsidRPr="0099121D" w:rsidRDefault="0099121D" w:rsidP="0099121D">
      <w:r w:rsidRPr="0099121D">
        <w:t>Kombinace postižení (více vad) -</w:t>
      </w:r>
    </w:p>
    <w:p w:rsidR="0099121D" w:rsidRPr="0099121D" w:rsidRDefault="0099121D" w:rsidP="0099121D">
      <w:r w:rsidRPr="0099121D">
        <w:t>základní škola speciální</w:t>
      </w:r>
    </w:p>
    <w:p w:rsidR="00000000" w:rsidRPr="0099121D" w:rsidRDefault="0099121D" w:rsidP="0099121D">
      <w:pPr>
        <w:ind w:left="720"/>
      </w:pPr>
      <w:r w:rsidRPr="0099121D">
        <w:br/>
        <w:t xml:space="preserve">  </w:t>
      </w:r>
      <w:r w:rsidRPr="0099121D">
        <w:br/>
      </w:r>
      <w:r w:rsidRPr="0099121D">
        <w:t>Střední vzdělávání</w:t>
      </w:r>
    </w:p>
    <w:p w:rsidR="0099121D" w:rsidRPr="0099121D" w:rsidRDefault="0099121D" w:rsidP="0099121D">
      <w:r w:rsidRPr="0099121D">
        <w:t xml:space="preserve">   střední školy pro TP</w:t>
      </w:r>
    </w:p>
    <w:p w:rsidR="0099121D" w:rsidRPr="0099121D" w:rsidRDefault="0099121D" w:rsidP="0099121D">
      <w:r>
        <w:t xml:space="preserve">    gymnázia, obchodní akademie</w:t>
      </w:r>
    </w:p>
    <w:p w:rsidR="0099121D" w:rsidRPr="0099121D" w:rsidRDefault="0099121D" w:rsidP="0099121D">
      <w:r w:rsidRPr="0099121D">
        <w:t xml:space="preserve">     střední odborné školy (SOŠ)</w:t>
      </w:r>
    </w:p>
    <w:p w:rsidR="0099121D" w:rsidRPr="0099121D" w:rsidRDefault="0099121D" w:rsidP="0099121D">
      <w:r>
        <w:t xml:space="preserve">     střední odborná </w:t>
      </w:r>
      <w:proofErr w:type="gramStart"/>
      <w:r>
        <w:t xml:space="preserve">učiliště  </w:t>
      </w:r>
      <w:r w:rsidRPr="0099121D">
        <w:t>i pro</w:t>
      </w:r>
      <w:proofErr w:type="gramEnd"/>
      <w:r w:rsidRPr="0099121D">
        <w:t xml:space="preserve"> TP (SOU)</w:t>
      </w:r>
    </w:p>
    <w:p w:rsidR="0099121D" w:rsidRPr="0099121D" w:rsidRDefault="0099121D" w:rsidP="0099121D">
      <w:r w:rsidRPr="0099121D">
        <w:t xml:space="preserve">      odborná učiliště (OU)</w:t>
      </w:r>
    </w:p>
    <w:p w:rsidR="0099121D" w:rsidRPr="0099121D" w:rsidRDefault="0099121D" w:rsidP="0099121D">
      <w:r w:rsidRPr="0099121D">
        <w:t xml:space="preserve">    </w:t>
      </w:r>
    </w:p>
    <w:p w:rsidR="0099121D" w:rsidRPr="0099121D" w:rsidRDefault="0099121D" w:rsidP="0099121D">
      <w:r w:rsidRPr="0099121D">
        <w:t xml:space="preserve">      praktické školy (1 a 2 leté)</w:t>
      </w:r>
    </w:p>
    <w:p w:rsidR="0099121D" w:rsidRPr="0099121D" w:rsidRDefault="0099121D" w:rsidP="0099121D">
      <w:r w:rsidRPr="0099121D">
        <w:t xml:space="preserve">      vyšší odborné školy</w:t>
      </w:r>
    </w:p>
    <w:p w:rsidR="0099121D" w:rsidRPr="0099121D" w:rsidRDefault="0099121D" w:rsidP="0099121D">
      <w:r w:rsidRPr="0099121D">
        <w:t xml:space="preserve">      konzervatoře</w:t>
      </w:r>
    </w:p>
    <w:p w:rsidR="0099121D" w:rsidRPr="0099121D" w:rsidRDefault="0099121D" w:rsidP="0099121D">
      <w:r w:rsidRPr="0099121D">
        <w:t xml:space="preserve">    </w:t>
      </w:r>
    </w:p>
    <w:p w:rsidR="0099121D" w:rsidRPr="0099121D" w:rsidRDefault="0099121D" w:rsidP="0099121D">
      <w:r w:rsidRPr="0099121D">
        <w:t xml:space="preserve">      vysoké školy</w:t>
      </w:r>
    </w:p>
    <w:p w:rsidR="00000000" w:rsidRPr="0099121D" w:rsidRDefault="0099121D" w:rsidP="0099121D">
      <w:pPr>
        <w:numPr>
          <w:ilvl w:val="0"/>
          <w:numId w:val="14"/>
        </w:numPr>
      </w:pPr>
      <w:r w:rsidRPr="0099121D">
        <w:t>Podmínky pro vzdělávání žáků s tělesným postižením</w:t>
      </w:r>
      <w:r w:rsidRPr="0099121D">
        <w:br/>
      </w:r>
      <w:r w:rsidRPr="0099121D">
        <w:t>Podmínky integrace a inkluze</w:t>
      </w:r>
    </w:p>
    <w:p w:rsidR="00000000" w:rsidRPr="0099121D" w:rsidRDefault="0099121D" w:rsidP="0099121D">
      <w:pPr>
        <w:numPr>
          <w:ilvl w:val="0"/>
          <w:numId w:val="14"/>
        </w:numPr>
      </w:pPr>
      <w:r w:rsidRPr="0099121D">
        <w:t xml:space="preserve">Tělesně postižený žák </w:t>
      </w:r>
      <w:proofErr w:type="spellStart"/>
      <w:r w:rsidRPr="0099121D">
        <w:t>edukovaný</w:t>
      </w:r>
      <w:proofErr w:type="spellEnd"/>
      <w:r w:rsidRPr="0099121D">
        <w:t xml:space="preserve"> v běžné třídě</w:t>
      </w:r>
    </w:p>
    <w:p w:rsidR="00000000" w:rsidRPr="0099121D" w:rsidRDefault="0099121D" w:rsidP="0099121D">
      <w:pPr>
        <w:numPr>
          <w:ilvl w:val="0"/>
          <w:numId w:val="15"/>
        </w:numPr>
      </w:pPr>
      <w:proofErr w:type="gramStart"/>
      <w:r w:rsidRPr="0099121D">
        <w:t>by měl</w:t>
      </w:r>
      <w:proofErr w:type="gramEnd"/>
      <w:r w:rsidRPr="0099121D">
        <w:t xml:space="preserve"> být </w:t>
      </w:r>
      <w:r w:rsidRPr="0099121D">
        <w:rPr>
          <w:b/>
          <w:bCs/>
        </w:rPr>
        <w:t xml:space="preserve">sociálně adaptabilní, </w:t>
      </w:r>
      <w:r w:rsidRPr="0099121D">
        <w:t>mohou být problémy s adaptací</w:t>
      </w:r>
    </w:p>
    <w:p w:rsidR="00000000" w:rsidRPr="0099121D" w:rsidRDefault="0099121D" w:rsidP="0099121D">
      <w:pPr>
        <w:numPr>
          <w:ilvl w:val="0"/>
          <w:numId w:val="15"/>
        </w:numPr>
      </w:pPr>
      <w:proofErr w:type="gramStart"/>
      <w:r w:rsidRPr="0099121D">
        <w:rPr>
          <w:b/>
          <w:bCs/>
        </w:rPr>
        <w:lastRenderedPageBreak/>
        <w:t>Sociální  zkušenost</w:t>
      </w:r>
      <w:proofErr w:type="gramEnd"/>
      <w:r w:rsidRPr="0099121D">
        <w:rPr>
          <w:b/>
          <w:bCs/>
        </w:rPr>
        <w:t xml:space="preserve"> </w:t>
      </w:r>
      <w:r w:rsidRPr="0099121D">
        <w:t>– nemusí je přijmout spolužáci, izolace, odmítání</w:t>
      </w:r>
    </w:p>
    <w:p w:rsidR="00000000" w:rsidRPr="0099121D" w:rsidRDefault="0099121D" w:rsidP="0099121D">
      <w:pPr>
        <w:numPr>
          <w:ilvl w:val="0"/>
          <w:numId w:val="15"/>
        </w:numPr>
      </w:pPr>
      <w:r w:rsidRPr="0099121D">
        <w:t xml:space="preserve">Měl by mít dostatečnou </w:t>
      </w:r>
      <w:r w:rsidRPr="0099121D">
        <w:t xml:space="preserve">míru </w:t>
      </w:r>
      <w:r w:rsidRPr="0099121D">
        <w:rPr>
          <w:b/>
          <w:bCs/>
        </w:rPr>
        <w:t>volních vlastností</w:t>
      </w:r>
      <w:r w:rsidRPr="0099121D">
        <w:t>,</w:t>
      </w:r>
      <w:r w:rsidRPr="0099121D">
        <w:t xml:space="preserve"> které jsou nezbytné k překonávání</w:t>
      </w:r>
      <w:r w:rsidRPr="0099121D">
        <w:t xml:space="preserve"> překážek</w:t>
      </w:r>
    </w:p>
    <w:p w:rsidR="00000000" w:rsidRPr="0099121D" w:rsidRDefault="0099121D" w:rsidP="0099121D">
      <w:pPr>
        <w:numPr>
          <w:ilvl w:val="0"/>
          <w:numId w:val="15"/>
        </w:numPr>
      </w:pPr>
      <w:r w:rsidRPr="0099121D">
        <w:t xml:space="preserve">Měl by </w:t>
      </w:r>
      <w:r w:rsidRPr="0099121D">
        <w:t>plnit</w:t>
      </w:r>
      <w:r w:rsidRPr="0099121D">
        <w:t xml:space="preserve"> požadavky stanovené RVP ,</w:t>
      </w:r>
    </w:p>
    <w:p w:rsidR="00000000" w:rsidRPr="0099121D" w:rsidRDefault="0099121D" w:rsidP="0099121D">
      <w:pPr>
        <w:numPr>
          <w:ilvl w:val="0"/>
          <w:numId w:val="15"/>
        </w:numPr>
      </w:pPr>
      <w:r w:rsidRPr="0099121D">
        <w:t xml:space="preserve"> případně s možností rozložení učiva do více </w:t>
      </w:r>
      <w:r w:rsidRPr="0099121D">
        <w:rPr>
          <w:b/>
          <w:bCs/>
        </w:rPr>
        <w:t>ročníků</w:t>
      </w:r>
    </w:p>
    <w:p w:rsidR="00000000" w:rsidRPr="0099121D" w:rsidRDefault="0099121D" w:rsidP="0099121D">
      <w:pPr>
        <w:numPr>
          <w:ilvl w:val="0"/>
          <w:numId w:val="16"/>
        </w:numPr>
      </w:pPr>
      <w:r w:rsidRPr="0099121D">
        <w:t>Obsah vzdělávání</w:t>
      </w:r>
    </w:p>
    <w:p w:rsidR="00000000" w:rsidRPr="0099121D" w:rsidRDefault="0099121D" w:rsidP="0099121D">
      <w:pPr>
        <w:numPr>
          <w:ilvl w:val="0"/>
          <w:numId w:val="16"/>
        </w:numPr>
      </w:pPr>
      <w:r w:rsidRPr="0099121D">
        <w:t xml:space="preserve">Obecně platí, že s použitím </w:t>
      </w:r>
      <w:r w:rsidRPr="0099121D">
        <w:rPr>
          <w:b/>
          <w:bCs/>
        </w:rPr>
        <w:t xml:space="preserve">kompenzačních pomůcek </w:t>
      </w:r>
      <w:r w:rsidRPr="0099121D">
        <w:t xml:space="preserve">může tělesně postižený žák absolvovat všechny předměty (vzdělávací </w:t>
      </w:r>
      <w:proofErr w:type="gramStart"/>
      <w:r w:rsidRPr="0099121D">
        <w:t>oblasti)  také</w:t>
      </w:r>
      <w:proofErr w:type="gramEnd"/>
      <w:r w:rsidRPr="0099121D">
        <w:t xml:space="preserve"> TV!!!</w:t>
      </w:r>
    </w:p>
    <w:p w:rsidR="00000000" w:rsidRPr="0099121D" w:rsidRDefault="0099121D" w:rsidP="0099121D">
      <w:pPr>
        <w:numPr>
          <w:ilvl w:val="0"/>
          <w:numId w:val="17"/>
        </w:numPr>
      </w:pPr>
      <w:r w:rsidRPr="0099121D">
        <w:t xml:space="preserve">Obtíže činí předměty náročné </w:t>
      </w:r>
      <w:r w:rsidRPr="0099121D">
        <w:rPr>
          <w:b/>
          <w:bCs/>
        </w:rPr>
        <w:t xml:space="preserve">na motoriku, zejména jemnou </w:t>
      </w:r>
      <w:r w:rsidRPr="0099121D">
        <w:t xml:space="preserve">(geometrie, </w:t>
      </w:r>
      <w:proofErr w:type="gramStart"/>
      <w:r w:rsidRPr="0099121D">
        <w:t xml:space="preserve">VV, </w:t>
      </w:r>
      <w:r w:rsidRPr="0099121D">
        <w:t xml:space="preserve"> TV</w:t>
      </w:r>
      <w:proofErr w:type="gramEnd"/>
      <w:r w:rsidRPr="0099121D">
        <w:t xml:space="preserve"> – zde je třeba někdy obsah upravit) – podpůrná opatření – asistent pedagoga</w:t>
      </w:r>
    </w:p>
    <w:p w:rsidR="00000000" w:rsidRPr="0099121D" w:rsidRDefault="0099121D" w:rsidP="0099121D">
      <w:pPr>
        <w:numPr>
          <w:ilvl w:val="0"/>
          <w:numId w:val="17"/>
        </w:numPr>
      </w:pPr>
      <w:r w:rsidRPr="0099121D">
        <w:t>Př. Olomouc – projekt aplikované tělesné výchovy</w:t>
      </w:r>
    </w:p>
    <w:p w:rsidR="00000000" w:rsidRPr="0099121D" w:rsidRDefault="0099121D" w:rsidP="0099121D">
      <w:pPr>
        <w:numPr>
          <w:ilvl w:val="0"/>
          <w:numId w:val="17"/>
        </w:numPr>
      </w:pPr>
      <w:r w:rsidRPr="0099121D">
        <w:t>ZŠ pro TP – není konfrontace se zdravými spolužáky</w:t>
      </w:r>
    </w:p>
    <w:p w:rsidR="00000000" w:rsidRPr="0099121D" w:rsidRDefault="0099121D" w:rsidP="0099121D">
      <w:pPr>
        <w:numPr>
          <w:ilvl w:val="0"/>
          <w:numId w:val="17"/>
        </w:numPr>
      </w:pPr>
      <w:r w:rsidRPr="0099121D">
        <w:t xml:space="preserve">Vyučováno uzpůsobeno </w:t>
      </w:r>
      <w:r w:rsidRPr="0099121D">
        <w:rPr>
          <w:b/>
          <w:bCs/>
        </w:rPr>
        <w:t>individuálním potřebám žáka</w:t>
      </w:r>
    </w:p>
    <w:p w:rsidR="00000000" w:rsidRPr="0099121D" w:rsidRDefault="0099121D" w:rsidP="0099121D">
      <w:pPr>
        <w:numPr>
          <w:ilvl w:val="0"/>
          <w:numId w:val="18"/>
        </w:numPr>
      </w:pPr>
      <w:r w:rsidRPr="0099121D">
        <w:t xml:space="preserve"> Bariery ve vzdělávání</w:t>
      </w:r>
    </w:p>
    <w:p w:rsidR="00000000" w:rsidRPr="0099121D" w:rsidRDefault="0099121D" w:rsidP="0099121D">
      <w:pPr>
        <w:numPr>
          <w:ilvl w:val="0"/>
          <w:numId w:val="18"/>
        </w:numPr>
      </w:pPr>
      <w:r w:rsidRPr="0099121D">
        <w:t xml:space="preserve">Narušena </w:t>
      </w:r>
      <w:proofErr w:type="spellStart"/>
      <w:r w:rsidRPr="0099121D">
        <w:t>vizuomotorika</w:t>
      </w:r>
      <w:proofErr w:type="spellEnd"/>
      <w:r w:rsidRPr="0099121D">
        <w:t xml:space="preserve"> – neschopnost pozorovat určitý předmět, postřehnout detaily, </w:t>
      </w:r>
    </w:p>
    <w:p w:rsidR="00000000" w:rsidRPr="0099121D" w:rsidRDefault="0099121D" w:rsidP="0099121D">
      <w:pPr>
        <w:numPr>
          <w:ilvl w:val="0"/>
          <w:numId w:val="18"/>
        </w:numPr>
      </w:pPr>
      <w:r w:rsidRPr="0099121D">
        <w:t>Nedostatky v motorických dovednostech (JM, HM)</w:t>
      </w:r>
    </w:p>
    <w:p w:rsidR="00000000" w:rsidRPr="0099121D" w:rsidRDefault="0099121D" w:rsidP="0099121D">
      <w:pPr>
        <w:numPr>
          <w:ilvl w:val="0"/>
          <w:numId w:val="18"/>
        </w:numPr>
      </w:pPr>
      <w:r w:rsidRPr="0099121D">
        <w:t>Pomalé pracovní tempo</w:t>
      </w:r>
    </w:p>
    <w:p w:rsidR="00000000" w:rsidRPr="0099121D" w:rsidRDefault="0099121D" w:rsidP="0099121D">
      <w:pPr>
        <w:numPr>
          <w:ilvl w:val="0"/>
          <w:numId w:val="18"/>
        </w:numPr>
      </w:pPr>
      <w:r w:rsidRPr="0099121D">
        <w:t>Bolesti hlavy (medikace)</w:t>
      </w:r>
    </w:p>
    <w:p w:rsidR="00000000" w:rsidRPr="0099121D" w:rsidRDefault="0099121D" w:rsidP="0099121D">
      <w:pPr>
        <w:numPr>
          <w:ilvl w:val="0"/>
          <w:numId w:val="18"/>
        </w:numPr>
      </w:pPr>
      <w:r w:rsidRPr="0099121D">
        <w:t>Častá únava</w:t>
      </w:r>
    </w:p>
    <w:p w:rsidR="00000000" w:rsidRPr="0099121D" w:rsidRDefault="0099121D" w:rsidP="0099121D">
      <w:pPr>
        <w:numPr>
          <w:ilvl w:val="0"/>
          <w:numId w:val="18"/>
        </w:numPr>
      </w:pPr>
      <w:r w:rsidRPr="0099121D">
        <w:t>Potřeba více času na školní učení a dovednosti</w:t>
      </w:r>
    </w:p>
    <w:p w:rsidR="00000000" w:rsidRPr="0099121D" w:rsidRDefault="0099121D" w:rsidP="0099121D">
      <w:pPr>
        <w:numPr>
          <w:ilvl w:val="0"/>
          <w:numId w:val="18"/>
        </w:numPr>
      </w:pPr>
      <w:r w:rsidRPr="0099121D">
        <w:t>Organizační formy vzdělávání</w:t>
      </w:r>
    </w:p>
    <w:p w:rsidR="0099121D" w:rsidRPr="0099121D" w:rsidRDefault="0099121D" w:rsidP="0099121D">
      <w:r w:rsidRPr="0099121D">
        <w:t xml:space="preserve">Dělíme podle různých kritérií: </w:t>
      </w:r>
    </w:p>
    <w:p w:rsidR="00000000" w:rsidRPr="0099121D" w:rsidRDefault="0099121D" w:rsidP="0099121D">
      <w:pPr>
        <w:numPr>
          <w:ilvl w:val="0"/>
          <w:numId w:val="19"/>
        </w:numPr>
      </w:pPr>
      <w:r w:rsidRPr="0099121D">
        <w:t>Podle vztahu k osobnosti žáka</w:t>
      </w:r>
      <w:r w:rsidRPr="0099121D">
        <w:t xml:space="preserve"> (výuka individuální, skupinová, hromadná). </w:t>
      </w:r>
    </w:p>
    <w:p w:rsidR="00000000" w:rsidRPr="0099121D" w:rsidRDefault="0099121D" w:rsidP="0099121D">
      <w:pPr>
        <w:numPr>
          <w:ilvl w:val="0"/>
          <w:numId w:val="19"/>
        </w:numPr>
      </w:pPr>
      <w:r w:rsidRPr="0099121D">
        <w:t>Podle charakteru výukového prostředí a organizace práce</w:t>
      </w:r>
      <w:r w:rsidRPr="0099121D">
        <w:t xml:space="preserve"> (výuka ve třídě, v kni</w:t>
      </w:r>
      <w:r w:rsidRPr="0099121D">
        <w:t xml:space="preserve">hovně, exkurze, domácí úlohy). </w:t>
      </w:r>
    </w:p>
    <w:p w:rsidR="00000000" w:rsidRPr="0099121D" w:rsidRDefault="0099121D" w:rsidP="0099121D">
      <w:pPr>
        <w:numPr>
          <w:ilvl w:val="0"/>
          <w:numId w:val="19"/>
        </w:numPr>
      </w:pPr>
      <w:r w:rsidRPr="0099121D">
        <w:t xml:space="preserve">Podle délky trvání výuky </w:t>
      </w:r>
      <w:r w:rsidRPr="0099121D">
        <w:t xml:space="preserve">(vyučovací hodina, dvouhodina). </w:t>
      </w:r>
    </w:p>
    <w:p w:rsidR="00000000" w:rsidRPr="0099121D" w:rsidRDefault="0099121D" w:rsidP="0099121D">
      <w:pPr>
        <w:numPr>
          <w:ilvl w:val="0"/>
          <w:numId w:val="19"/>
        </w:numPr>
      </w:pPr>
      <w:r w:rsidRPr="0099121D">
        <w:t xml:space="preserve">Podle míry povinnosti </w:t>
      </w:r>
      <w:r w:rsidRPr="0099121D">
        <w:t xml:space="preserve">(povinné, nepovinné, volitelné) apod. </w:t>
      </w:r>
    </w:p>
    <w:p w:rsidR="00000000" w:rsidRPr="0099121D" w:rsidRDefault="0099121D" w:rsidP="0099121D">
      <w:pPr>
        <w:numPr>
          <w:ilvl w:val="0"/>
          <w:numId w:val="19"/>
        </w:numPr>
      </w:pPr>
      <w:r w:rsidRPr="0099121D">
        <w:br/>
      </w:r>
      <w:r w:rsidRPr="0099121D">
        <w:t>Podmínky vzdělávání žáků s TP</w:t>
      </w:r>
    </w:p>
    <w:p w:rsidR="00000000" w:rsidRPr="0099121D" w:rsidRDefault="0099121D" w:rsidP="0099121D">
      <w:pPr>
        <w:numPr>
          <w:ilvl w:val="0"/>
          <w:numId w:val="20"/>
        </w:numPr>
      </w:pPr>
      <w:r w:rsidRPr="0099121D">
        <w:t xml:space="preserve">Ve školách vzdělávajících žáky s tělesným postižením je třeba vytvořit </w:t>
      </w:r>
      <w:r w:rsidRPr="0099121D">
        <w:t>podmínky:</w:t>
      </w:r>
    </w:p>
    <w:p w:rsidR="00000000" w:rsidRPr="0099121D" w:rsidRDefault="0099121D" w:rsidP="0099121D">
      <w:pPr>
        <w:numPr>
          <w:ilvl w:val="0"/>
          <w:numId w:val="21"/>
        </w:numPr>
      </w:pPr>
      <w:r w:rsidRPr="0099121D">
        <w:lastRenderedPageBreak/>
        <w:t>Bezbariérový vstup do školy</w:t>
      </w:r>
    </w:p>
    <w:p w:rsidR="00000000" w:rsidRPr="0099121D" w:rsidRDefault="0099121D" w:rsidP="0099121D">
      <w:pPr>
        <w:numPr>
          <w:ilvl w:val="0"/>
          <w:numId w:val="21"/>
        </w:numPr>
      </w:pPr>
      <w:r w:rsidRPr="0099121D">
        <w:t>Odpovídající technické vybavení pro pohyb žáků po škole – žáci musí být samos</w:t>
      </w:r>
      <w:r w:rsidRPr="0099121D">
        <w:t>tatní, výjimečně pomoc asistenta</w:t>
      </w:r>
    </w:p>
    <w:p w:rsidR="00000000" w:rsidRPr="0099121D" w:rsidRDefault="0099121D" w:rsidP="0099121D">
      <w:pPr>
        <w:numPr>
          <w:ilvl w:val="0"/>
          <w:numId w:val="21"/>
        </w:numPr>
      </w:pPr>
      <w:r w:rsidRPr="0099121D">
        <w:t xml:space="preserve">Vhodné </w:t>
      </w:r>
      <w:proofErr w:type="gramStart"/>
      <w:r w:rsidRPr="0099121D">
        <w:t>didaktické  a kompenzační</w:t>
      </w:r>
      <w:proofErr w:type="gramEnd"/>
      <w:r w:rsidRPr="0099121D">
        <w:t xml:space="preserve"> pomůcky</w:t>
      </w:r>
    </w:p>
    <w:p w:rsidR="00000000" w:rsidRPr="0099121D" w:rsidRDefault="0099121D" w:rsidP="0099121D">
      <w:pPr>
        <w:numPr>
          <w:ilvl w:val="0"/>
          <w:numId w:val="21"/>
        </w:numPr>
      </w:pPr>
      <w:r w:rsidRPr="0099121D">
        <w:t>PC/psací stroj pro žáky, kteří nemohou psát</w:t>
      </w:r>
    </w:p>
    <w:p w:rsidR="00000000" w:rsidRPr="0099121D" w:rsidRDefault="0099121D" w:rsidP="0099121D">
      <w:pPr>
        <w:numPr>
          <w:ilvl w:val="0"/>
          <w:numId w:val="21"/>
        </w:numPr>
      </w:pPr>
      <w:r w:rsidRPr="0099121D">
        <w:t xml:space="preserve">Přítomnost asistenta </w:t>
      </w:r>
      <w:proofErr w:type="gramStart"/>
      <w:r w:rsidRPr="0099121D">
        <w:t>pedagoga  se</w:t>
      </w:r>
      <w:proofErr w:type="gramEnd"/>
      <w:r w:rsidRPr="0099121D">
        <w:t xml:space="preserve"> realizuje až od 3 stupně podpůrných opatření. </w:t>
      </w:r>
    </w:p>
    <w:p w:rsidR="00000000" w:rsidRPr="0099121D" w:rsidRDefault="0099121D" w:rsidP="0099121D">
      <w:pPr>
        <w:numPr>
          <w:ilvl w:val="0"/>
          <w:numId w:val="22"/>
        </w:numPr>
      </w:pPr>
      <w:r w:rsidRPr="0099121D">
        <w:br/>
      </w:r>
      <w:r w:rsidRPr="0099121D">
        <w:t>Podmínky vzdělávání</w:t>
      </w:r>
    </w:p>
    <w:p w:rsidR="00000000" w:rsidRPr="0099121D" w:rsidRDefault="0099121D" w:rsidP="0099121D">
      <w:pPr>
        <w:numPr>
          <w:ilvl w:val="0"/>
          <w:numId w:val="22"/>
        </w:numPr>
      </w:pPr>
      <w:r w:rsidRPr="0099121D">
        <w:t xml:space="preserve">Uspořádat prostředí třídy, aby bylo přehledné a strukturované, aby byly naplněny individuální potřeby žáka s TP. </w:t>
      </w:r>
    </w:p>
    <w:p w:rsidR="00000000" w:rsidRPr="0099121D" w:rsidRDefault="0099121D" w:rsidP="0099121D">
      <w:pPr>
        <w:numPr>
          <w:ilvl w:val="0"/>
          <w:numId w:val="22"/>
        </w:numPr>
      </w:pPr>
      <w:r w:rsidRPr="0099121D">
        <w:t xml:space="preserve">Vytvářet podmínky pro klidnou samostatnou práci. </w:t>
      </w:r>
    </w:p>
    <w:p w:rsidR="00000000" w:rsidRPr="0099121D" w:rsidRDefault="0099121D" w:rsidP="0099121D">
      <w:pPr>
        <w:numPr>
          <w:ilvl w:val="0"/>
          <w:numId w:val="22"/>
        </w:numPr>
      </w:pPr>
      <w:r w:rsidRPr="0099121D">
        <w:t xml:space="preserve">Stanovit pravidelný učební režim, nezapomínat na pravidelnou relaxaci. </w:t>
      </w:r>
    </w:p>
    <w:p w:rsidR="00000000" w:rsidRPr="0099121D" w:rsidRDefault="0099121D" w:rsidP="0099121D">
      <w:pPr>
        <w:numPr>
          <w:ilvl w:val="0"/>
          <w:numId w:val="22"/>
        </w:numPr>
      </w:pPr>
      <w:r w:rsidRPr="0099121D">
        <w:t xml:space="preserve">Vytvořit ve třídě příjemné pracovní klima. </w:t>
      </w:r>
    </w:p>
    <w:p w:rsidR="00000000" w:rsidRPr="0099121D" w:rsidRDefault="0099121D" w:rsidP="0099121D">
      <w:pPr>
        <w:numPr>
          <w:ilvl w:val="0"/>
          <w:numId w:val="22"/>
        </w:numPr>
      </w:pPr>
      <w:r w:rsidRPr="0099121D">
        <w:t xml:space="preserve">Dbát na pravidelnou komunikaci se zákonnými zástupci žáka (Čadová, 2014). </w:t>
      </w:r>
    </w:p>
    <w:p w:rsidR="00000000" w:rsidRPr="0099121D" w:rsidRDefault="0099121D" w:rsidP="0099121D">
      <w:pPr>
        <w:numPr>
          <w:ilvl w:val="0"/>
          <w:numId w:val="22"/>
        </w:numPr>
      </w:pPr>
      <w:r w:rsidRPr="0099121D">
        <w:t>Strategie ve vzdělávání</w:t>
      </w:r>
    </w:p>
    <w:p w:rsidR="00000000" w:rsidRPr="0099121D" w:rsidRDefault="0099121D" w:rsidP="0099121D">
      <w:pPr>
        <w:numPr>
          <w:ilvl w:val="0"/>
          <w:numId w:val="22"/>
        </w:numPr>
      </w:pPr>
      <w:r w:rsidRPr="0099121D">
        <w:t>Mobilita jedinců v prostorách školy -socializace</w:t>
      </w:r>
    </w:p>
    <w:p w:rsidR="00000000" w:rsidRPr="0099121D" w:rsidRDefault="0099121D" w:rsidP="0099121D">
      <w:pPr>
        <w:numPr>
          <w:ilvl w:val="0"/>
          <w:numId w:val="22"/>
        </w:numPr>
      </w:pPr>
      <w:r w:rsidRPr="0099121D">
        <w:t>Úprava prostoru třídy, lavice, židle</w:t>
      </w:r>
    </w:p>
    <w:p w:rsidR="00000000" w:rsidRPr="0099121D" w:rsidRDefault="0099121D" w:rsidP="0099121D">
      <w:pPr>
        <w:numPr>
          <w:ilvl w:val="0"/>
          <w:numId w:val="22"/>
        </w:numPr>
      </w:pPr>
      <w:r w:rsidRPr="0099121D">
        <w:t xml:space="preserve">Zařazení moderních informačních technologií do výuky – pozitivní vliv </w:t>
      </w:r>
    </w:p>
    <w:p w:rsidR="00000000" w:rsidRPr="0099121D" w:rsidRDefault="0099121D" w:rsidP="0099121D">
      <w:pPr>
        <w:numPr>
          <w:ilvl w:val="0"/>
          <w:numId w:val="22"/>
        </w:numPr>
      </w:pPr>
      <w:r w:rsidRPr="0099121D">
        <w:t xml:space="preserve">Respektovat možnosti </w:t>
      </w:r>
      <w:proofErr w:type="gramStart"/>
      <w:r w:rsidRPr="0099121D">
        <w:t>koncentrace a  pozornosti</w:t>
      </w:r>
      <w:proofErr w:type="gramEnd"/>
    </w:p>
    <w:p w:rsidR="00000000" w:rsidRPr="0099121D" w:rsidRDefault="0099121D" w:rsidP="0099121D">
      <w:pPr>
        <w:numPr>
          <w:ilvl w:val="0"/>
          <w:numId w:val="22"/>
        </w:numPr>
      </w:pPr>
      <w:r w:rsidRPr="0099121D">
        <w:t>Nácvik čtení a psaní</w:t>
      </w:r>
    </w:p>
    <w:p w:rsidR="00000000" w:rsidRPr="0099121D" w:rsidRDefault="0099121D" w:rsidP="0099121D">
      <w:pPr>
        <w:numPr>
          <w:ilvl w:val="0"/>
          <w:numId w:val="22"/>
        </w:numPr>
      </w:pPr>
      <w:r w:rsidRPr="0099121D">
        <w:t>Zabezpečení pohybového režimu jedinci s postižením</w:t>
      </w:r>
    </w:p>
    <w:p w:rsidR="00000000" w:rsidRPr="0099121D" w:rsidRDefault="0099121D" w:rsidP="0099121D">
      <w:pPr>
        <w:numPr>
          <w:ilvl w:val="0"/>
          <w:numId w:val="23"/>
        </w:numPr>
      </w:pPr>
      <w:r w:rsidRPr="0099121D">
        <w:t xml:space="preserve">Potenciál žáků – </w:t>
      </w:r>
      <w:proofErr w:type="gramStart"/>
      <w:r w:rsidRPr="0099121D">
        <w:t>vycházíme  ze</w:t>
      </w:r>
      <w:proofErr w:type="gramEnd"/>
      <w:r w:rsidRPr="0099121D">
        <w:t xml:space="preserve">  zájmu </w:t>
      </w:r>
    </w:p>
    <w:p w:rsidR="00000000" w:rsidRPr="0099121D" w:rsidRDefault="0099121D" w:rsidP="0099121D">
      <w:pPr>
        <w:numPr>
          <w:ilvl w:val="0"/>
          <w:numId w:val="24"/>
        </w:numPr>
      </w:pPr>
      <w:r w:rsidRPr="0099121D">
        <w:t>Pohybový režim</w:t>
      </w:r>
    </w:p>
    <w:p w:rsidR="00000000" w:rsidRPr="0099121D" w:rsidRDefault="0099121D" w:rsidP="0099121D">
      <w:pPr>
        <w:numPr>
          <w:ilvl w:val="0"/>
          <w:numId w:val="24"/>
        </w:numPr>
      </w:pPr>
      <w:r w:rsidRPr="0099121D">
        <w:t xml:space="preserve">Pohyb po </w:t>
      </w:r>
      <w:r w:rsidRPr="0099121D">
        <w:t>exteriéru, jednotlivé pohybové činnosti – hry</w:t>
      </w:r>
    </w:p>
    <w:p w:rsidR="00000000" w:rsidRPr="0099121D" w:rsidRDefault="0099121D" w:rsidP="0099121D">
      <w:pPr>
        <w:numPr>
          <w:ilvl w:val="0"/>
          <w:numId w:val="24"/>
        </w:numPr>
      </w:pPr>
      <w:r w:rsidRPr="0099121D">
        <w:t>Pohyb po místnosti i v rámci edukace</w:t>
      </w:r>
    </w:p>
    <w:p w:rsidR="00000000" w:rsidRPr="0099121D" w:rsidRDefault="0099121D" w:rsidP="0099121D">
      <w:pPr>
        <w:numPr>
          <w:ilvl w:val="0"/>
          <w:numId w:val="24"/>
        </w:numPr>
      </w:pPr>
      <w:r w:rsidRPr="0099121D">
        <w:t xml:space="preserve">Jednotlivé činnosti (výtvarné </w:t>
      </w:r>
      <w:proofErr w:type="gramStart"/>
      <w:r w:rsidRPr="0099121D">
        <w:t xml:space="preserve">realizovat </w:t>
      </w:r>
      <w:r w:rsidRPr="0099121D">
        <w:t>i v sedě</w:t>
      </w:r>
      <w:proofErr w:type="gramEnd"/>
    </w:p>
    <w:p w:rsidR="00000000" w:rsidRPr="0099121D" w:rsidRDefault="0099121D" w:rsidP="0099121D">
      <w:pPr>
        <w:numPr>
          <w:ilvl w:val="0"/>
          <w:numId w:val="24"/>
        </w:numPr>
      </w:pPr>
      <w:r w:rsidRPr="0099121D">
        <w:t>pokud ležící umožnit mu dostatek podnětů zrakových a sluchových</w:t>
      </w:r>
    </w:p>
    <w:p w:rsidR="00000000" w:rsidRPr="0099121D" w:rsidRDefault="0099121D" w:rsidP="0099121D">
      <w:pPr>
        <w:numPr>
          <w:ilvl w:val="0"/>
          <w:numId w:val="24"/>
        </w:numPr>
      </w:pPr>
      <w:r w:rsidRPr="0099121D">
        <w:t>Použití kompenzačních pomůcek</w:t>
      </w:r>
    </w:p>
    <w:p w:rsidR="00000000" w:rsidRPr="0099121D" w:rsidRDefault="0099121D" w:rsidP="0099121D">
      <w:pPr>
        <w:numPr>
          <w:ilvl w:val="0"/>
          <w:numId w:val="24"/>
        </w:numPr>
      </w:pPr>
      <w:r w:rsidRPr="0099121D">
        <w:t>Pracovní tempo pomalé a nevyrovnané</w:t>
      </w:r>
    </w:p>
    <w:p w:rsidR="00000000" w:rsidRPr="0099121D" w:rsidRDefault="0099121D" w:rsidP="0099121D">
      <w:pPr>
        <w:numPr>
          <w:ilvl w:val="0"/>
          <w:numId w:val="24"/>
        </w:numPr>
      </w:pPr>
      <w:r w:rsidRPr="0099121D">
        <w:rPr>
          <w:b/>
          <w:bCs/>
        </w:rPr>
        <w:lastRenderedPageBreak/>
        <w:t>Podmínky pro vzdělávání</w:t>
      </w:r>
    </w:p>
    <w:p w:rsidR="00000000" w:rsidRPr="0099121D" w:rsidRDefault="0099121D" w:rsidP="0099121D">
      <w:pPr>
        <w:numPr>
          <w:ilvl w:val="0"/>
          <w:numId w:val="24"/>
        </w:numPr>
      </w:pPr>
      <w:r w:rsidRPr="0099121D">
        <w:t>bezbariérovost</w:t>
      </w:r>
    </w:p>
    <w:p w:rsidR="00000000" w:rsidRPr="0099121D" w:rsidRDefault="0099121D" w:rsidP="0099121D">
      <w:pPr>
        <w:numPr>
          <w:ilvl w:val="0"/>
          <w:numId w:val="24"/>
        </w:numPr>
      </w:pPr>
      <w:r w:rsidRPr="0099121D">
        <w:t>vytvoření ergonomického pracovního místa</w:t>
      </w:r>
    </w:p>
    <w:p w:rsidR="00000000" w:rsidRPr="0099121D" w:rsidRDefault="0099121D" w:rsidP="0099121D">
      <w:pPr>
        <w:numPr>
          <w:ilvl w:val="0"/>
          <w:numId w:val="24"/>
        </w:numPr>
      </w:pPr>
      <w:r w:rsidRPr="0099121D">
        <w:t>specifické pomůcky</w:t>
      </w:r>
    </w:p>
    <w:p w:rsidR="00000000" w:rsidRPr="0099121D" w:rsidRDefault="0099121D" w:rsidP="0099121D">
      <w:pPr>
        <w:numPr>
          <w:ilvl w:val="0"/>
          <w:numId w:val="24"/>
        </w:numPr>
      </w:pPr>
      <w:r w:rsidRPr="0099121D">
        <w:t>prostorové, časové a personální zdroje pro péči a terapii</w:t>
      </w:r>
    </w:p>
    <w:p w:rsidR="00000000" w:rsidRPr="0099121D" w:rsidRDefault="0099121D" w:rsidP="0099121D">
      <w:pPr>
        <w:numPr>
          <w:ilvl w:val="0"/>
          <w:numId w:val="24"/>
        </w:numPr>
      </w:pPr>
      <w:r w:rsidRPr="0099121D">
        <w:t>speciální pedagogové a učitelé</w:t>
      </w:r>
    </w:p>
    <w:p w:rsidR="00000000" w:rsidRPr="0099121D" w:rsidRDefault="0099121D" w:rsidP="0099121D">
      <w:pPr>
        <w:numPr>
          <w:ilvl w:val="0"/>
          <w:numId w:val="24"/>
        </w:numPr>
      </w:pPr>
      <w:r w:rsidRPr="0099121D">
        <w:t>flexibilní forma organizace škol</w:t>
      </w:r>
      <w:r w:rsidRPr="0099121D">
        <w:t>ního života</w:t>
      </w:r>
    </w:p>
    <w:p w:rsidR="00000000" w:rsidRPr="0099121D" w:rsidRDefault="0099121D" w:rsidP="0099121D">
      <w:pPr>
        <w:numPr>
          <w:ilvl w:val="0"/>
          <w:numId w:val="24"/>
        </w:numPr>
      </w:pPr>
      <w:r w:rsidRPr="0099121D">
        <w:t>určené prostory pro kooperaci a týmovou práci</w:t>
      </w:r>
    </w:p>
    <w:p w:rsidR="00000000" w:rsidRPr="0099121D" w:rsidRDefault="0099121D" w:rsidP="0099121D">
      <w:pPr>
        <w:numPr>
          <w:ilvl w:val="0"/>
          <w:numId w:val="24"/>
        </w:numPr>
      </w:pPr>
      <w:r w:rsidRPr="0099121D">
        <w:rPr>
          <w:b/>
          <w:bCs/>
        </w:rPr>
        <w:t xml:space="preserve"> relaxace </w:t>
      </w:r>
      <w:r w:rsidRPr="0099121D">
        <w:t xml:space="preserve">(prvky bazální stimulace – zklidňující doteky, masáž, omývání obličeje) </w:t>
      </w:r>
    </w:p>
    <w:p w:rsidR="00000000" w:rsidRPr="0099121D" w:rsidRDefault="0099121D" w:rsidP="0099121D">
      <w:pPr>
        <w:numPr>
          <w:ilvl w:val="0"/>
          <w:numId w:val="24"/>
        </w:numPr>
      </w:pPr>
      <w:r w:rsidRPr="0099121D">
        <w:t>Poruchy pozornosti a zvýšená unavitelnost:</w:t>
      </w:r>
    </w:p>
    <w:p w:rsidR="00000000" w:rsidRPr="0099121D" w:rsidRDefault="0099121D" w:rsidP="0099121D">
      <w:pPr>
        <w:numPr>
          <w:ilvl w:val="0"/>
          <w:numId w:val="24"/>
        </w:numPr>
      </w:pPr>
      <w:r w:rsidRPr="0099121D">
        <w:t xml:space="preserve">Neklid – žák není schopen se soustředit dostatečně dlouhou dobu na úkoly přiměřené věku. </w:t>
      </w:r>
    </w:p>
    <w:p w:rsidR="00000000" w:rsidRPr="0099121D" w:rsidRDefault="0099121D" w:rsidP="0099121D">
      <w:pPr>
        <w:numPr>
          <w:ilvl w:val="0"/>
          <w:numId w:val="24"/>
        </w:numPr>
      </w:pPr>
      <w:r w:rsidRPr="0099121D">
        <w:t xml:space="preserve">Potíže s vyjadřováním – žák není schopen plynule sdělit své myšlenky. </w:t>
      </w:r>
    </w:p>
    <w:p w:rsidR="00000000" w:rsidRPr="0099121D" w:rsidRDefault="0099121D" w:rsidP="0099121D">
      <w:pPr>
        <w:numPr>
          <w:ilvl w:val="0"/>
          <w:numId w:val="24"/>
        </w:numPr>
      </w:pPr>
      <w:r w:rsidRPr="0099121D">
        <w:t>Obtížná orientace v prostoru – nejen v reálném terén</w:t>
      </w:r>
      <w:r w:rsidRPr="0099121D">
        <w:t xml:space="preserve">u, ale i v plošných nákresech, delších textech a pravidlech her. </w:t>
      </w:r>
    </w:p>
    <w:p w:rsidR="00000000" w:rsidRPr="0099121D" w:rsidRDefault="0099121D" w:rsidP="0099121D">
      <w:pPr>
        <w:numPr>
          <w:ilvl w:val="0"/>
          <w:numId w:val="24"/>
        </w:numPr>
      </w:pPr>
      <w:r w:rsidRPr="0099121D">
        <w:t xml:space="preserve">Nevyhraněná lateralita – žák má obtíže s rozlišováním pravé a levé, nerozumí pojmům z geometrie, neumí aplikovat vzorce. </w:t>
      </w:r>
    </w:p>
    <w:p w:rsidR="00000000" w:rsidRPr="0099121D" w:rsidRDefault="0099121D" w:rsidP="0099121D">
      <w:pPr>
        <w:numPr>
          <w:ilvl w:val="0"/>
          <w:numId w:val="24"/>
        </w:numPr>
      </w:pPr>
      <w:r w:rsidRPr="0099121D">
        <w:t>Pomůcky</w:t>
      </w:r>
    </w:p>
    <w:p w:rsidR="0099121D" w:rsidRPr="0099121D" w:rsidRDefault="0099121D" w:rsidP="0099121D">
      <w:r w:rsidRPr="0099121D">
        <w:rPr>
          <w:b/>
          <w:bCs/>
        </w:rPr>
        <w:t>pomůcky pro psaní a kreslení</w:t>
      </w:r>
      <w:r w:rsidRPr="0099121D">
        <w:t xml:space="preserve"> – </w:t>
      </w:r>
    </w:p>
    <w:p w:rsidR="0099121D" w:rsidRPr="0099121D" w:rsidRDefault="0099121D" w:rsidP="0099121D">
      <w:r w:rsidRPr="0099121D">
        <w:t xml:space="preserve">  tzv. trojhranný program </w:t>
      </w:r>
    </w:p>
    <w:p w:rsidR="00000000" w:rsidRPr="0099121D" w:rsidRDefault="0099121D" w:rsidP="0099121D">
      <w:pPr>
        <w:numPr>
          <w:ilvl w:val="0"/>
          <w:numId w:val="25"/>
        </w:numPr>
      </w:pPr>
      <w:r w:rsidRPr="0099121D">
        <w:t>psací potřeby s přesným ergonomickým tvarem, které u</w:t>
      </w:r>
      <w:r w:rsidRPr="0099121D">
        <w:t xml:space="preserve">snadňují rozvoj </w:t>
      </w:r>
      <w:proofErr w:type="spellStart"/>
      <w:r w:rsidRPr="0099121D">
        <w:t>grafomotoriky</w:t>
      </w:r>
      <w:proofErr w:type="spellEnd"/>
      <w:r w:rsidRPr="0099121D">
        <w:t xml:space="preserve">, </w:t>
      </w:r>
    </w:p>
    <w:p w:rsidR="00000000" w:rsidRPr="0099121D" w:rsidRDefault="0099121D" w:rsidP="0099121D">
      <w:pPr>
        <w:numPr>
          <w:ilvl w:val="0"/>
          <w:numId w:val="25"/>
        </w:numPr>
      </w:pPr>
      <w:r w:rsidRPr="0099121D">
        <w:t>speciální psací potřeby (pro žáky s výrazným postižením horních končetin),</w:t>
      </w:r>
    </w:p>
    <w:p w:rsidR="00000000" w:rsidRPr="0099121D" w:rsidRDefault="0099121D" w:rsidP="0099121D">
      <w:pPr>
        <w:numPr>
          <w:ilvl w:val="0"/>
          <w:numId w:val="25"/>
        </w:numPr>
      </w:pPr>
      <w:r w:rsidRPr="0099121D">
        <w:t xml:space="preserve">speciální </w:t>
      </w:r>
      <w:r w:rsidRPr="0099121D">
        <w:t>psací deska s magnetickým pravítkem (usnadňuje přidržení sešitu), protismykové podložky</w:t>
      </w:r>
    </w:p>
    <w:p w:rsidR="00000000" w:rsidRPr="0099121D" w:rsidRDefault="0099121D" w:rsidP="0099121D">
      <w:pPr>
        <w:numPr>
          <w:ilvl w:val="0"/>
          <w:numId w:val="25"/>
        </w:numPr>
      </w:pPr>
      <w:r w:rsidRPr="0099121D">
        <w:t xml:space="preserve">    </w:t>
      </w:r>
      <w:r>
        <w:t xml:space="preserve">           </w:t>
      </w:r>
    </w:p>
    <w:p w:rsidR="00000000" w:rsidRPr="0099121D" w:rsidRDefault="0099121D" w:rsidP="0099121D">
      <w:pPr>
        <w:numPr>
          <w:ilvl w:val="0"/>
          <w:numId w:val="25"/>
        </w:numPr>
      </w:pPr>
      <w:r w:rsidRPr="0099121D">
        <w:t>Pomůcky</w:t>
      </w:r>
    </w:p>
    <w:p w:rsidR="00000000" w:rsidRPr="0099121D" w:rsidRDefault="0099121D" w:rsidP="0099121D">
      <w:pPr>
        <w:numPr>
          <w:ilvl w:val="0"/>
          <w:numId w:val="25"/>
        </w:numPr>
      </w:pPr>
      <w:r w:rsidRPr="0099121D">
        <w:rPr>
          <w:b/>
          <w:bCs/>
        </w:rPr>
        <w:t>pomůcky pro rozvoj manuálních dovedností</w:t>
      </w:r>
      <w:r w:rsidRPr="0099121D">
        <w:t xml:space="preserve"> </w:t>
      </w:r>
    </w:p>
    <w:p w:rsidR="0099121D" w:rsidRPr="0099121D" w:rsidRDefault="0099121D" w:rsidP="0099121D">
      <w:r w:rsidRPr="0099121D">
        <w:t xml:space="preserve">– dřevěné i textilní hračky a učební pomůcky, stavebnice, speciálně upravené nůžky, </w:t>
      </w:r>
      <w:r w:rsidRPr="0099121D">
        <w:rPr>
          <w:i/>
          <w:iCs/>
        </w:rPr>
        <w:t>ježci</w:t>
      </w:r>
      <w:r w:rsidRPr="0099121D">
        <w:t xml:space="preserve">, míčky, rehabilitační hmota </w:t>
      </w:r>
      <w:proofErr w:type="spellStart"/>
      <w:r w:rsidRPr="0099121D">
        <w:t>Theraflex</w:t>
      </w:r>
      <w:proofErr w:type="spellEnd"/>
      <w:r w:rsidRPr="0099121D">
        <w:t xml:space="preserve"> (</w:t>
      </w:r>
      <w:proofErr w:type="spellStart"/>
      <w:r w:rsidRPr="0099121D">
        <w:t>vyr</w:t>
      </w:r>
      <w:proofErr w:type="spellEnd"/>
      <w:r w:rsidRPr="0099121D">
        <w:t xml:space="preserve">. </w:t>
      </w:r>
      <w:proofErr w:type="gramStart"/>
      <w:r w:rsidRPr="0099121D">
        <w:t>Belgie)  apod</w:t>
      </w:r>
      <w:proofErr w:type="gramEnd"/>
      <w:r w:rsidRPr="0099121D">
        <w:t>.</w:t>
      </w:r>
    </w:p>
    <w:p w:rsidR="00000000" w:rsidRPr="0099121D" w:rsidRDefault="0099121D" w:rsidP="0099121D">
      <w:pPr>
        <w:numPr>
          <w:ilvl w:val="0"/>
          <w:numId w:val="26"/>
        </w:numPr>
      </w:pPr>
    </w:p>
    <w:p w:rsidR="00000000" w:rsidRPr="0099121D" w:rsidRDefault="0099121D" w:rsidP="0099121D">
      <w:pPr>
        <w:numPr>
          <w:ilvl w:val="0"/>
          <w:numId w:val="26"/>
        </w:numPr>
      </w:pPr>
      <w:r w:rsidRPr="0099121D">
        <w:rPr>
          <w:b/>
          <w:bCs/>
        </w:rPr>
        <w:lastRenderedPageBreak/>
        <w:t>pomůcky pro tělesnou výchovu a relaxaci</w:t>
      </w:r>
      <w:r w:rsidRPr="0099121D">
        <w:t xml:space="preserve"> – molitanové stavebnice, rehabilitační míče, kolébka na nácvik rovnováhy, cvičební padák apod.</w:t>
      </w:r>
    </w:p>
    <w:p w:rsidR="00000000" w:rsidRPr="0099121D" w:rsidRDefault="0099121D" w:rsidP="0099121D">
      <w:pPr>
        <w:numPr>
          <w:ilvl w:val="0"/>
          <w:numId w:val="26"/>
        </w:numPr>
      </w:pPr>
      <w:r w:rsidRPr="0099121D">
        <w:rPr>
          <w:b/>
          <w:bCs/>
        </w:rPr>
        <w:t>technické pomůcky</w:t>
      </w:r>
      <w:r w:rsidRPr="0099121D">
        <w:t xml:space="preserve"> usnadňující získání a uchování informací – diktafon, xeroxovací tabule, počítače.</w:t>
      </w:r>
    </w:p>
    <w:p w:rsidR="00000000" w:rsidRPr="0099121D" w:rsidRDefault="0099121D" w:rsidP="0099121D">
      <w:pPr>
        <w:numPr>
          <w:ilvl w:val="0"/>
          <w:numId w:val="26"/>
        </w:numPr>
      </w:pPr>
      <w:r w:rsidRPr="0099121D">
        <w:rPr>
          <w:b/>
          <w:bCs/>
        </w:rPr>
        <w:br/>
      </w:r>
      <w:r w:rsidRPr="0099121D">
        <w:t xml:space="preserve">Předloketní opěrky,  </w:t>
      </w:r>
      <w:proofErr w:type="spellStart"/>
      <w:r w:rsidRPr="0099121D">
        <w:t>vícevzkazové</w:t>
      </w:r>
      <w:proofErr w:type="spellEnd"/>
      <w:r w:rsidRPr="0099121D">
        <w:t xml:space="preserve"> komunikátory</w:t>
      </w:r>
    </w:p>
    <w:p w:rsidR="00000000" w:rsidRPr="0099121D" w:rsidRDefault="0099121D" w:rsidP="0099121D">
      <w:pPr>
        <w:numPr>
          <w:ilvl w:val="0"/>
          <w:numId w:val="26"/>
        </w:numPr>
      </w:pPr>
      <w:r w:rsidRPr="0099121D">
        <w:t xml:space="preserve">PC – ovládání bez </w:t>
      </w:r>
      <w:proofErr w:type="spellStart"/>
      <w:r w:rsidRPr="0099121D">
        <w:t>účásti</w:t>
      </w:r>
      <w:proofErr w:type="spellEnd"/>
      <w:r w:rsidRPr="0099121D">
        <w:t xml:space="preserve"> rukou</w:t>
      </w:r>
    </w:p>
    <w:p w:rsidR="0099121D" w:rsidRPr="0099121D" w:rsidRDefault="0099121D" w:rsidP="0099121D">
      <w:r>
        <w:t xml:space="preserve">                      </w:t>
      </w:r>
      <w:r w:rsidRPr="0099121D">
        <w:t>Ovládáme pomocí pohybů hlavy.</w:t>
      </w:r>
    </w:p>
    <w:p w:rsidR="0099121D" w:rsidRPr="0099121D" w:rsidRDefault="0099121D" w:rsidP="0099121D">
      <w:r>
        <w:t xml:space="preserve">                      </w:t>
      </w:r>
      <w:r w:rsidRPr="0099121D">
        <w:t>Ovládáme pomocí pohybů očí, úst.</w:t>
      </w:r>
      <w:r w:rsidRPr="0099121D">
        <w:br/>
      </w:r>
      <w:r w:rsidRPr="0099121D">
        <w:br/>
      </w:r>
      <w:r w:rsidRPr="0099121D">
        <w:br/>
      </w:r>
    </w:p>
    <w:p w:rsidR="00000000" w:rsidRPr="0099121D" w:rsidRDefault="0099121D" w:rsidP="0099121D">
      <w:pPr>
        <w:numPr>
          <w:ilvl w:val="0"/>
          <w:numId w:val="27"/>
        </w:numPr>
      </w:pPr>
      <w:r w:rsidRPr="0099121D">
        <w:t>Kompenzační pomůcky</w:t>
      </w:r>
    </w:p>
    <w:p w:rsidR="00000000" w:rsidRPr="0099121D" w:rsidRDefault="0099121D" w:rsidP="0099121D">
      <w:pPr>
        <w:numPr>
          <w:ilvl w:val="0"/>
          <w:numId w:val="28"/>
        </w:numPr>
      </w:pPr>
      <w:r w:rsidRPr="0099121D">
        <w:t xml:space="preserve"> berle a hole – pomůcky k chůzi pro žáky částečně pohyblivé,</w:t>
      </w:r>
    </w:p>
    <w:p w:rsidR="00000000" w:rsidRPr="0099121D" w:rsidRDefault="0099121D" w:rsidP="0099121D">
      <w:pPr>
        <w:numPr>
          <w:ilvl w:val="0"/>
          <w:numId w:val="29"/>
        </w:numPr>
      </w:pPr>
      <w:r w:rsidRPr="0099121D">
        <w:t>kozičky a chodítka – pomůcky k chůzi pro žáky s horší stabilitou,</w:t>
      </w:r>
    </w:p>
    <w:p w:rsidR="00000000" w:rsidRPr="0099121D" w:rsidRDefault="0099121D" w:rsidP="0099121D">
      <w:pPr>
        <w:numPr>
          <w:ilvl w:val="0"/>
          <w:numId w:val="29"/>
        </w:numPr>
      </w:pPr>
      <w:r w:rsidRPr="0099121D">
        <w:t xml:space="preserve">dětské rehabilitační kočárky, tříkolky, </w:t>
      </w:r>
    </w:p>
    <w:p w:rsidR="00000000" w:rsidRPr="0099121D" w:rsidRDefault="0099121D" w:rsidP="0099121D">
      <w:pPr>
        <w:numPr>
          <w:ilvl w:val="0"/>
          <w:numId w:val="29"/>
        </w:numPr>
      </w:pPr>
      <w:proofErr w:type="spellStart"/>
      <w:r>
        <w:t>lezítko</w:t>
      </w:r>
      <w:proofErr w:type="spellEnd"/>
      <w:r>
        <w:t xml:space="preserve"> – pomůcka pro pohyb v</w:t>
      </w:r>
      <w:r w:rsidRPr="0099121D">
        <w:t xml:space="preserve">leže na břiše, vhodná např. do hodin tělesné výchovy, </w:t>
      </w:r>
    </w:p>
    <w:p w:rsidR="00000000" w:rsidRPr="0099121D" w:rsidRDefault="0099121D" w:rsidP="0099121D">
      <w:pPr>
        <w:numPr>
          <w:ilvl w:val="0"/>
          <w:numId w:val="29"/>
        </w:numPr>
      </w:pPr>
      <w:r w:rsidRPr="0099121D">
        <w:t xml:space="preserve">přenosná rampa – pro překonání několika málo schodů, </w:t>
      </w:r>
    </w:p>
    <w:p w:rsidR="00000000" w:rsidRPr="0099121D" w:rsidRDefault="0099121D" w:rsidP="0099121D">
      <w:pPr>
        <w:numPr>
          <w:ilvl w:val="0"/>
          <w:numId w:val="29"/>
        </w:numPr>
      </w:pPr>
      <w:r w:rsidRPr="0099121D">
        <w:t>zvedací plošina – pomů</w:t>
      </w:r>
      <w:r>
        <w:t>cka umožňující přístup do míst s</w:t>
      </w:r>
      <w:r w:rsidRPr="0099121D">
        <w:t xml:space="preserve"> různou výškou, kde není vhodné položit rampu, </w:t>
      </w:r>
    </w:p>
    <w:p w:rsidR="00000000" w:rsidRPr="0099121D" w:rsidRDefault="0099121D" w:rsidP="0099121D">
      <w:pPr>
        <w:numPr>
          <w:ilvl w:val="0"/>
          <w:numId w:val="29"/>
        </w:numPr>
      </w:pPr>
      <w:r w:rsidRPr="0099121D">
        <w:t>výtah – finančně náročné, ale potřebné zařízení.</w:t>
      </w:r>
    </w:p>
    <w:p w:rsidR="00000000" w:rsidRPr="0099121D" w:rsidRDefault="0099121D" w:rsidP="0099121D">
      <w:pPr>
        <w:numPr>
          <w:ilvl w:val="0"/>
          <w:numId w:val="29"/>
        </w:numPr>
      </w:pPr>
      <w:r w:rsidRPr="0099121D">
        <w:t>Pomůcky pro hygienu, stravování</w:t>
      </w:r>
    </w:p>
    <w:p w:rsidR="00000000" w:rsidRPr="0099121D" w:rsidRDefault="0099121D" w:rsidP="0099121D">
      <w:pPr>
        <w:numPr>
          <w:ilvl w:val="0"/>
          <w:numId w:val="29"/>
        </w:numPr>
      </w:pPr>
      <w:r w:rsidRPr="0099121D">
        <w:t>Navlékač ponožek, mycí houba</w:t>
      </w:r>
    </w:p>
    <w:p w:rsidR="00000000" w:rsidRPr="0099121D" w:rsidRDefault="0099121D" w:rsidP="0099121D">
      <w:pPr>
        <w:numPr>
          <w:ilvl w:val="0"/>
          <w:numId w:val="29"/>
        </w:numPr>
      </w:pPr>
      <w:r w:rsidRPr="0099121D">
        <w:t xml:space="preserve">Držák, speciální nůž </w:t>
      </w:r>
    </w:p>
    <w:p w:rsidR="00000000" w:rsidRPr="0099121D" w:rsidRDefault="0099121D" w:rsidP="0099121D">
      <w:pPr>
        <w:numPr>
          <w:ilvl w:val="0"/>
          <w:numId w:val="29"/>
        </w:numPr>
      </w:pPr>
      <w:r w:rsidRPr="0099121D">
        <w:t>Střední vzdělání – specifika a strategie</w:t>
      </w:r>
    </w:p>
    <w:p w:rsidR="00000000" w:rsidRPr="0099121D" w:rsidRDefault="0099121D" w:rsidP="0099121D">
      <w:pPr>
        <w:numPr>
          <w:ilvl w:val="0"/>
          <w:numId w:val="30"/>
        </w:numPr>
      </w:pPr>
      <w:r w:rsidRPr="0099121D">
        <w:t>Pro úspěš</w:t>
      </w:r>
      <w:r w:rsidRPr="0099121D">
        <w:t>né vzdělávání je nutná úprava prostředí, (často zůstávají v kmenové třídě)</w:t>
      </w:r>
    </w:p>
    <w:p w:rsidR="00000000" w:rsidRPr="0099121D" w:rsidRDefault="0099121D" w:rsidP="0099121D">
      <w:pPr>
        <w:numPr>
          <w:ilvl w:val="0"/>
          <w:numId w:val="30"/>
        </w:numPr>
      </w:pPr>
      <w:r w:rsidRPr="0099121D">
        <w:t>Ve třídě speciálně upravené židle, stoly, polohovací vaky</w:t>
      </w:r>
    </w:p>
    <w:p w:rsidR="00000000" w:rsidRPr="0099121D" w:rsidRDefault="0099121D" w:rsidP="0099121D">
      <w:pPr>
        <w:numPr>
          <w:ilvl w:val="0"/>
          <w:numId w:val="30"/>
        </w:numPr>
      </w:pPr>
      <w:r w:rsidRPr="0099121D">
        <w:t>Třídy vybaveny kompenzačními pomůckami, které usnadňují pohyb (výtahy, rampy, zvedací plošiny)</w:t>
      </w:r>
    </w:p>
    <w:p w:rsidR="00000000" w:rsidRPr="0099121D" w:rsidRDefault="0099121D" w:rsidP="0099121D">
      <w:pPr>
        <w:numPr>
          <w:ilvl w:val="0"/>
          <w:numId w:val="30"/>
        </w:numPr>
      </w:pPr>
      <w:r w:rsidRPr="0099121D">
        <w:t>Didaktické pomůcky  - běžné, názorné pomůcky, interaktivní tabule</w:t>
      </w:r>
    </w:p>
    <w:p w:rsidR="00000000" w:rsidRPr="0099121D" w:rsidRDefault="0099121D" w:rsidP="0099121D">
      <w:pPr>
        <w:numPr>
          <w:ilvl w:val="0"/>
          <w:numId w:val="30"/>
        </w:numPr>
      </w:pPr>
      <w:r w:rsidRPr="0099121D">
        <w:t>Stěžejní pomůcka – počítač (upravená klávesnice, myš)</w:t>
      </w:r>
    </w:p>
    <w:p w:rsidR="00000000" w:rsidRPr="0099121D" w:rsidRDefault="0099121D" w:rsidP="0099121D">
      <w:pPr>
        <w:numPr>
          <w:ilvl w:val="0"/>
          <w:numId w:val="30"/>
        </w:numPr>
      </w:pPr>
      <w:r w:rsidRPr="0099121D">
        <w:lastRenderedPageBreak/>
        <w:t>Rehabilitace – ZTV - psychomotorika</w:t>
      </w:r>
    </w:p>
    <w:p w:rsidR="00000000" w:rsidRPr="0099121D" w:rsidRDefault="0099121D" w:rsidP="0099121D">
      <w:pPr>
        <w:numPr>
          <w:ilvl w:val="0"/>
          <w:numId w:val="31"/>
        </w:numPr>
      </w:pPr>
      <w:r w:rsidRPr="0099121D">
        <w:t xml:space="preserve"> Specifika</w:t>
      </w:r>
    </w:p>
    <w:p w:rsidR="00000000" w:rsidRPr="0099121D" w:rsidRDefault="0099121D" w:rsidP="0099121D">
      <w:pPr>
        <w:numPr>
          <w:ilvl w:val="0"/>
          <w:numId w:val="31"/>
        </w:numPr>
      </w:pPr>
      <w:r w:rsidRPr="0099121D">
        <w:t>Participace – účast na všech činnostech jako ostatní žáci</w:t>
      </w:r>
    </w:p>
    <w:p w:rsidR="00000000" w:rsidRPr="0099121D" w:rsidRDefault="0099121D" w:rsidP="0099121D">
      <w:pPr>
        <w:numPr>
          <w:ilvl w:val="0"/>
          <w:numId w:val="31"/>
        </w:numPr>
      </w:pPr>
      <w:r w:rsidRPr="0099121D">
        <w:t>Samostatnost – středoškolák – již samostatný (podpora spolužáků, asistenta pedagoga)</w:t>
      </w:r>
    </w:p>
    <w:p w:rsidR="00000000" w:rsidRPr="0099121D" w:rsidRDefault="0099121D" w:rsidP="0099121D">
      <w:pPr>
        <w:numPr>
          <w:ilvl w:val="0"/>
          <w:numId w:val="31"/>
        </w:numPr>
      </w:pPr>
      <w:r w:rsidRPr="0099121D">
        <w:rPr>
          <w:b/>
          <w:bCs/>
        </w:rPr>
        <w:t>Mozková obrna je často kombinována</w:t>
      </w:r>
    </w:p>
    <w:p w:rsidR="00000000" w:rsidRPr="0099121D" w:rsidRDefault="0099121D" w:rsidP="0099121D">
      <w:pPr>
        <w:numPr>
          <w:ilvl w:val="0"/>
          <w:numId w:val="31"/>
        </w:numPr>
      </w:pPr>
      <w:r w:rsidRPr="0099121D">
        <w:t>Průvodním jevem je narušení hybnosti a tonu.</w:t>
      </w:r>
    </w:p>
    <w:p w:rsidR="00000000" w:rsidRPr="0099121D" w:rsidRDefault="0099121D" w:rsidP="0099121D">
      <w:pPr>
        <w:numPr>
          <w:ilvl w:val="0"/>
          <w:numId w:val="31"/>
        </w:numPr>
      </w:pPr>
      <w:r w:rsidRPr="0099121D">
        <w:t xml:space="preserve">s poruchami duševního vývoje </w:t>
      </w:r>
    </w:p>
    <w:p w:rsidR="00000000" w:rsidRPr="0099121D" w:rsidRDefault="0099121D" w:rsidP="0099121D">
      <w:pPr>
        <w:numPr>
          <w:ilvl w:val="0"/>
          <w:numId w:val="31"/>
        </w:numPr>
      </w:pPr>
      <w:r w:rsidRPr="0099121D">
        <w:t xml:space="preserve"> sníženým intelektem (asi 66 %),</w:t>
      </w:r>
    </w:p>
    <w:p w:rsidR="00000000" w:rsidRPr="0099121D" w:rsidRDefault="0099121D" w:rsidP="0099121D">
      <w:pPr>
        <w:numPr>
          <w:ilvl w:val="0"/>
          <w:numId w:val="31"/>
        </w:numPr>
      </w:pPr>
      <w:r w:rsidRPr="0099121D">
        <w:t xml:space="preserve"> s poruchami řeči (přes 50 %), </w:t>
      </w:r>
    </w:p>
    <w:p w:rsidR="00000000" w:rsidRPr="0099121D" w:rsidRDefault="0099121D" w:rsidP="0099121D">
      <w:pPr>
        <w:numPr>
          <w:ilvl w:val="0"/>
          <w:numId w:val="31"/>
        </w:numPr>
      </w:pPr>
      <w:r w:rsidRPr="0099121D">
        <w:t xml:space="preserve">s poruchami chování (cca 50 %), </w:t>
      </w:r>
    </w:p>
    <w:p w:rsidR="00000000" w:rsidRPr="0099121D" w:rsidRDefault="0099121D" w:rsidP="0099121D">
      <w:pPr>
        <w:numPr>
          <w:ilvl w:val="0"/>
          <w:numId w:val="31"/>
        </w:numPr>
      </w:pPr>
      <w:r w:rsidRPr="0099121D">
        <w:t xml:space="preserve">s epileptickými záchvaty (od 15 % do 70 %). </w:t>
      </w:r>
    </w:p>
    <w:p w:rsidR="00000000" w:rsidRPr="0099121D" w:rsidRDefault="0099121D" w:rsidP="0099121D">
      <w:pPr>
        <w:numPr>
          <w:ilvl w:val="0"/>
          <w:numId w:val="31"/>
        </w:numPr>
      </w:pPr>
      <w:r w:rsidRPr="0099121D">
        <w:t>smyslová postižení: vady zraku (např. tupozrakost, šilhavost, ale i slabozrakost různého</w:t>
      </w:r>
      <w:r w:rsidRPr="0099121D">
        <w:t xml:space="preserve"> stupně) </w:t>
      </w:r>
    </w:p>
    <w:p w:rsidR="00000000" w:rsidRPr="0099121D" w:rsidRDefault="0099121D" w:rsidP="0099121D">
      <w:pPr>
        <w:ind w:left="720"/>
      </w:pPr>
      <w:bookmarkStart w:id="0" w:name="_GoBack"/>
      <w:bookmarkEnd w:id="0"/>
      <w:r w:rsidRPr="0099121D">
        <w:t xml:space="preserve">  vady sluchu (různé stupně </w:t>
      </w:r>
      <w:r w:rsidRPr="0099121D">
        <w:t xml:space="preserve">  až nedoslýchavo</w:t>
      </w:r>
      <w:r w:rsidRPr="0099121D">
        <w:t xml:space="preserve">st). </w:t>
      </w:r>
    </w:p>
    <w:p w:rsidR="00000000" w:rsidRPr="0099121D" w:rsidRDefault="0099121D" w:rsidP="0099121D">
      <w:pPr>
        <w:numPr>
          <w:ilvl w:val="0"/>
          <w:numId w:val="31"/>
        </w:numPr>
      </w:pPr>
      <w:r w:rsidRPr="0099121D">
        <w:t xml:space="preserve"> </w:t>
      </w:r>
      <w:proofErr w:type="gramStart"/>
      <w:r w:rsidRPr="0099121D">
        <w:t>Edukace  žáků</w:t>
      </w:r>
      <w:proofErr w:type="gramEnd"/>
      <w:r w:rsidRPr="0099121D">
        <w:t xml:space="preserve"> s MO</w:t>
      </w:r>
    </w:p>
    <w:p w:rsidR="00000000" w:rsidRPr="0099121D" w:rsidRDefault="0099121D" w:rsidP="0099121D">
      <w:pPr>
        <w:numPr>
          <w:ilvl w:val="0"/>
          <w:numId w:val="31"/>
        </w:numPr>
      </w:pPr>
      <w:r w:rsidRPr="0099121D">
        <w:t xml:space="preserve">Učitel </w:t>
      </w:r>
      <w:r w:rsidRPr="0099121D">
        <w:t>si všímá:</w:t>
      </w:r>
    </w:p>
    <w:p w:rsidR="00000000" w:rsidRPr="0099121D" w:rsidRDefault="0099121D" w:rsidP="0099121D">
      <w:pPr>
        <w:numPr>
          <w:ilvl w:val="0"/>
          <w:numId w:val="31"/>
        </w:numPr>
      </w:pPr>
      <w:r w:rsidRPr="0099121D">
        <w:t xml:space="preserve">úroveň </w:t>
      </w:r>
      <w:r w:rsidRPr="0099121D">
        <w:rPr>
          <w:b/>
          <w:bCs/>
        </w:rPr>
        <w:t>jemné motoriky ruky</w:t>
      </w:r>
      <w:r w:rsidRPr="0099121D">
        <w:rPr>
          <w:b/>
          <w:bCs/>
        </w:rPr>
        <w:t xml:space="preserve"> </w:t>
      </w:r>
      <w:r w:rsidRPr="0099121D">
        <w:t xml:space="preserve">(schopnost kreslit, </w:t>
      </w:r>
      <w:proofErr w:type="spellStart"/>
      <w:proofErr w:type="gramStart"/>
      <w:r w:rsidRPr="0099121D">
        <w:t>psát,obratnost</w:t>
      </w:r>
      <w:proofErr w:type="spellEnd"/>
      <w:proofErr w:type="gramEnd"/>
      <w:r w:rsidRPr="0099121D">
        <w:t xml:space="preserve"> </w:t>
      </w:r>
      <w:r w:rsidRPr="0099121D">
        <w:t>rukou, pracovní tempo)</w:t>
      </w:r>
    </w:p>
    <w:p w:rsidR="00000000" w:rsidRPr="0099121D" w:rsidRDefault="0099121D" w:rsidP="0099121D">
      <w:pPr>
        <w:numPr>
          <w:ilvl w:val="0"/>
          <w:numId w:val="31"/>
        </w:numPr>
      </w:pPr>
      <w:r w:rsidRPr="0099121D">
        <w:rPr>
          <w:b/>
          <w:bCs/>
        </w:rPr>
        <w:t>Vnímání</w:t>
      </w:r>
      <w:r w:rsidRPr="0099121D">
        <w:t xml:space="preserve"> může být primárně poškozeno ve formě </w:t>
      </w:r>
      <w:proofErr w:type="spellStart"/>
      <w:r w:rsidRPr="0099121D">
        <w:t>dysgnozií</w:t>
      </w:r>
      <w:proofErr w:type="spellEnd"/>
      <w:r w:rsidRPr="0099121D">
        <w:t xml:space="preserve">  - optická i akustická</w:t>
      </w:r>
    </w:p>
    <w:p w:rsidR="0099121D" w:rsidRPr="0099121D" w:rsidRDefault="0099121D" w:rsidP="0099121D">
      <w:r w:rsidRPr="0099121D">
        <w:t xml:space="preserve">    (obtíže v rozlišování vizuálních </w:t>
      </w:r>
    </w:p>
    <w:p w:rsidR="0099121D" w:rsidRPr="0099121D" w:rsidRDefault="0099121D" w:rsidP="0099121D">
      <w:r w:rsidRPr="0099121D">
        <w:t xml:space="preserve">     a akustických stimulů)</w:t>
      </w:r>
    </w:p>
    <w:p w:rsidR="0099121D" w:rsidRPr="0099121D" w:rsidRDefault="0099121D" w:rsidP="0099121D">
      <w:proofErr w:type="spellStart"/>
      <w:r w:rsidRPr="0099121D">
        <w:rPr>
          <w:i/>
          <w:iCs/>
        </w:rPr>
        <w:t>Př</w:t>
      </w:r>
      <w:proofErr w:type="spellEnd"/>
      <w:r w:rsidRPr="0099121D">
        <w:rPr>
          <w:i/>
          <w:iCs/>
        </w:rPr>
        <w:t>: dítě nerozeznává, co je na obrázku,</w:t>
      </w:r>
    </w:p>
    <w:p w:rsidR="0099121D" w:rsidRPr="0099121D" w:rsidRDefault="0099121D" w:rsidP="0099121D">
      <w:r w:rsidRPr="0099121D">
        <w:rPr>
          <w:i/>
          <w:iCs/>
        </w:rPr>
        <w:t xml:space="preserve">      nerozlišuje mluvené zvuky</w:t>
      </w:r>
    </w:p>
    <w:p w:rsidR="00000000" w:rsidRPr="0099121D" w:rsidRDefault="0099121D" w:rsidP="0099121D">
      <w:pPr>
        <w:numPr>
          <w:ilvl w:val="0"/>
          <w:numId w:val="32"/>
        </w:numPr>
      </w:pPr>
      <w:r w:rsidRPr="0099121D">
        <w:t xml:space="preserve">MO – mozková obrna </w:t>
      </w:r>
    </w:p>
    <w:p w:rsidR="00000000" w:rsidRPr="0099121D" w:rsidRDefault="0099121D" w:rsidP="0099121D">
      <w:pPr>
        <w:numPr>
          <w:ilvl w:val="0"/>
          <w:numId w:val="32"/>
        </w:numPr>
      </w:pPr>
      <w:r w:rsidRPr="0099121D">
        <w:t>slabá</w:t>
      </w:r>
      <w:r w:rsidRPr="0099121D">
        <w:rPr>
          <w:b/>
          <w:bCs/>
        </w:rPr>
        <w:t xml:space="preserve"> </w:t>
      </w:r>
      <w:r w:rsidRPr="0099121D">
        <w:rPr>
          <w:b/>
          <w:bCs/>
        </w:rPr>
        <w:t xml:space="preserve">koncentrace pozornosti </w:t>
      </w:r>
      <w:r w:rsidRPr="0099121D">
        <w:t xml:space="preserve">a </w:t>
      </w:r>
      <w:r w:rsidRPr="0099121D">
        <w:rPr>
          <w:b/>
          <w:bCs/>
        </w:rPr>
        <w:t>zvýšená unaviteln</w:t>
      </w:r>
      <w:r w:rsidRPr="0099121D">
        <w:rPr>
          <w:b/>
          <w:bCs/>
        </w:rPr>
        <w:t>ost (</w:t>
      </w:r>
      <w:r w:rsidRPr="0099121D">
        <w:t>žáci si zapamatovávají útržkovitě, nevýběrově, obtížně si vybavují i reprodukují učivo)</w:t>
      </w:r>
    </w:p>
    <w:p w:rsidR="00000000" w:rsidRPr="0099121D" w:rsidRDefault="0099121D" w:rsidP="0099121D">
      <w:pPr>
        <w:numPr>
          <w:ilvl w:val="0"/>
          <w:numId w:val="32"/>
        </w:numPr>
      </w:pPr>
      <w:r w:rsidRPr="0099121D">
        <w:t xml:space="preserve">Na konci předškolního období </w:t>
      </w:r>
      <w:r w:rsidRPr="0099121D">
        <w:t>nebývají zralé, často odklad školní docházky</w:t>
      </w:r>
    </w:p>
    <w:p w:rsidR="00000000" w:rsidRPr="0099121D" w:rsidRDefault="0099121D" w:rsidP="0099121D">
      <w:pPr>
        <w:numPr>
          <w:ilvl w:val="0"/>
          <w:numId w:val="32"/>
        </w:numPr>
      </w:pPr>
      <w:r w:rsidRPr="0099121D">
        <w:rPr>
          <w:b/>
          <w:bCs/>
        </w:rPr>
        <w:t>LMD</w:t>
      </w:r>
      <w:r w:rsidRPr="0099121D">
        <w:t xml:space="preserve">- nerovnoměrný vývoj, </w:t>
      </w:r>
      <w:r w:rsidRPr="0099121D">
        <w:rPr>
          <w:b/>
          <w:bCs/>
        </w:rPr>
        <w:t>deficitní utváření dílčích schopností, š</w:t>
      </w:r>
      <w:r w:rsidRPr="0099121D">
        <w:t xml:space="preserve">kolní výkony negativně ovlivňují </w:t>
      </w:r>
      <w:r w:rsidRPr="0099121D">
        <w:rPr>
          <w:b/>
          <w:bCs/>
        </w:rPr>
        <w:t>specifické poruchy učení</w:t>
      </w:r>
      <w:r w:rsidRPr="0099121D">
        <w:t xml:space="preserve"> </w:t>
      </w:r>
      <w:r w:rsidRPr="0099121D">
        <w:t>(Vítková, 2010)</w:t>
      </w:r>
    </w:p>
    <w:p w:rsidR="00000000" w:rsidRPr="0099121D" w:rsidRDefault="0099121D" w:rsidP="0099121D">
      <w:pPr>
        <w:numPr>
          <w:ilvl w:val="0"/>
          <w:numId w:val="32"/>
        </w:numPr>
      </w:pPr>
      <w:r w:rsidRPr="0099121D">
        <w:t>Mohou se projevovat poruchy chování</w:t>
      </w:r>
    </w:p>
    <w:p w:rsidR="00000000" w:rsidRPr="0099121D" w:rsidRDefault="0099121D" w:rsidP="0099121D">
      <w:pPr>
        <w:numPr>
          <w:ilvl w:val="0"/>
          <w:numId w:val="32"/>
        </w:numPr>
      </w:pPr>
      <w:r w:rsidRPr="0099121D">
        <w:lastRenderedPageBreak/>
        <w:t>Žák s MO ve škole</w:t>
      </w:r>
    </w:p>
    <w:p w:rsidR="00000000" w:rsidRPr="0099121D" w:rsidRDefault="0099121D" w:rsidP="0099121D">
      <w:pPr>
        <w:numPr>
          <w:ilvl w:val="0"/>
          <w:numId w:val="32"/>
        </w:numPr>
      </w:pPr>
      <w:r w:rsidRPr="0099121D">
        <w:t xml:space="preserve">V některých případech </w:t>
      </w:r>
      <w:r w:rsidRPr="0099121D">
        <w:t xml:space="preserve">spolupůsobí nedostatek podnětů, </w:t>
      </w:r>
    </w:p>
    <w:p w:rsidR="00000000" w:rsidRPr="0099121D" w:rsidRDefault="0099121D" w:rsidP="0099121D">
      <w:pPr>
        <w:numPr>
          <w:ilvl w:val="0"/>
          <w:numId w:val="32"/>
        </w:numPr>
      </w:pPr>
      <w:r w:rsidRPr="0099121D">
        <w:t xml:space="preserve">nízká </w:t>
      </w:r>
      <w:r w:rsidRPr="0099121D">
        <w:t xml:space="preserve">úroveň stimulace </w:t>
      </w:r>
      <w:r w:rsidRPr="0099121D">
        <w:t xml:space="preserve">a omezenost zkušeností. Výkon ve škole: </w:t>
      </w:r>
      <w:r w:rsidRPr="0099121D">
        <w:t>bývá zhoršen slabou</w:t>
      </w:r>
      <w:r w:rsidRPr="0099121D">
        <w:rPr>
          <w:b/>
          <w:bCs/>
        </w:rPr>
        <w:t xml:space="preserve"> </w:t>
      </w:r>
      <w:r w:rsidRPr="0099121D">
        <w:rPr>
          <w:b/>
          <w:bCs/>
        </w:rPr>
        <w:t xml:space="preserve">koncentrací pozornosti </w:t>
      </w:r>
      <w:r w:rsidRPr="0099121D">
        <w:t xml:space="preserve">a </w:t>
      </w:r>
      <w:r w:rsidRPr="0099121D">
        <w:rPr>
          <w:b/>
          <w:bCs/>
        </w:rPr>
        <w:t>zvýšenou unavitelností</w:t>
      </w:r>
      <w:r w:rsidRPr="0099121D">
        <w:rPr>
          <w:b/>
          <w:bCs/>
        </w:rPr>
        <w:t>.</w:t>
      </w:r>
      <w:r w:rsidRPr="0099121D">
        <w:t xml:space="preserve"> </w:t>
      </w:r>
    </w:p>
    <w:p w:rsidR="00000000" w:rsidRPr="0099121D" w:rsidRDefault="0099121D" w:rsidP="0099121D">
      <w:pPr>
        <w:numPr>
          <w:ilvl w:val="0"/>
          <w:numId w:val="32"/>
        </w:numPr>
      </w:pPr>
      <w:r w:rsidRPr="0099121D">
        <w:t xml:space="preserve">Žáci si </w:t>
      </w:r>
      <w:r w:rsidRPr="0099121D">
        <w:t xml:space="preserve">zapamatovávají </w:t>
      </w:r>
      <w:r w:rsidRPr="0099121D">
        <w:t>útržkovitě, nevýběrově, obtížně si vybavují i reprodukují učivo</w:t>
      </w:r>
      <w:r w:rsidRPr="0099121D">
        <w:rPr>
          <w:b/>
          <w:bCs/>
        </w:rPr>
        <w:t xml:space="preserve">. </w:t>
      </w:r>
    </w:p>
    <w:p w:rsidR="00000000" w:rsidRPr="0099121D" w:rsidRDefault="0099121D" w:rsidP="0099121D">
      <w:pPr>
        <w:numPr>
          <w:ilvl w:val="0"/>
          <w:numId w:val="32"/>
        </w:numPr>
      </w:pPr>
      <w:r w:rsidRPr="0099121D">
        <w:rPr>
          <w:b/>
          <w:bCs/>
        </w:rPr>
        <w:t>Pracovní tempo</w:t>
      </w:r>
      <w:r w:rsidRPr="0099121D">
        <w:t xml:space="preserve"> žáků s MO bývá </w:t>
      </w:r>
      <w:r w:rsidRPr="0099121D">
        <w:rPr>
          <w:b/>
          <w:bCs/>
        </w:rPr>
        <w:t>pomalé a nevyrovnané.</w:t>
      </w:r>
      <w:r w:rsidRPr="0099121D">
        <w:t xml:space="preserve"> </w:t>
      </w:r>
    </w:p>
    <w:p w:rsidR="00000000" w:rsidRPr="0099121D" w:rsidRDefault="0099121D" w:rsidP="0099121D">
      <w:pPr>
        <w:numPr>
          <w:ilvl w:val="0"/>
          <w:numId w:val="32"/>
        </w:numPr>
      </w:pPr>
      <w:r w:rsidRPr="0099121D">
        <w:rPr>
          <w:b/>
          <w:bCs/>
        </w:rPr>
        <w:t>Socializační</w:t>
      </w:r>
      <w:r w:rsidRPr="0099121D">
        <w:t xml:space="preserve"> </w:t>
      </w:r>
      <w:r w:rsidRPr="0099121D">
        <w:rPr>
          <w:b/>
          <w:bCs/>
        </w:rPr>
        <w:t>proces</w:t>
      </w:r>
      <w:r w:rsidRPr="0099121D">
        <w:t xml:space="preserve"> probíhá </w:t>
      </w:r>
      <w:r w:rsidRPr="0099121D">
        <w:rPr>
          <w:b/>
          <w:bCs/>
        </w:rPr>
        <w:t>pomaleji</w:t>
      </w:r>
      <w:r w:rsidRPr="0099121D">
        <w:t>.</w:t>
      </w:r>
    </w:p>
    <w:p w:rsidR="00000000" w:rsidRPr="0099121D" w:rsidRDefault="0099121D" w:rsidP="0099121D">
      <w:pPr>
        <w:numPr>
          <w:ilvl w:val="0"/>
          <w:numId w:val="32"/>
        </w:numPr>
      </w:pPr>
      <w:r w:rsidRPr="0099121D">
        <w:t>Předměty speciálně pedagogické péče</w:t>
      </w:r>
    </w:p>
    <w:p w:rsidR="00000000" w:rsidRPr="0099121D" w:rsidRDefault="0099121D" w:rsidP="0099121D">
      <w:pPr>
        <w:numPr>
          <w:ilvl w:val="0"/>
          <w:numId w:val="32"/>
        </w:numPr>
      </w:pPr>
      <w:r w:rsidRPr="0099121D">
        <w:t xml:space="preserve">Logopedická péče, </w:t>
      </w:r>
    </w:p>
    <w:p w:rsidR="00000000" w:rsidRPr="0099121D" w:rsidRDefault="0099121D" w:rsidP="0099121D">
      <w:pPr>
        <w:numPr>
          <w:ilvl w:val="0"/>
          <w:numId w:val="32"/>
        </w:numPr>
      </w:pPr>
      <w:r w:rsidRPr="0099121D">
        <w:t xml:space="preserve">zdravotní tělesná výchova, </w:t>
      </w:r>
    </w:p>
    <w:p w:rsidR="00000000" w:rsidRPr="0099121D" w:rsidRDefault="0099121D" w:rsidP="0099121D">
      <w:pPr>
        <w:numPr>
          <w:ilvl w:val="0"/>
          <w:numId w:val="32"/>
        </w:numPr>
      </w:pPr>
      <w:r w:rsidRPr="0099121D">
        <w:t xml:space="preserve">komunikační a sociální dovednosti, </w:t>
      </w:r>
    </w:p>
    <w:p w:rsidR="00000000" w:rsidRPr="0099121D" w:rsidRDefault="0099121D" w:rsidP="0099121D">
      <w:pPr>
        <w:numPr>
          <w:ilvl w:val="0"/>
          <w:numId w:val="32"/>
        </w:numPr>
      </w:pPr>
      <w:r w:rsidRPr="0099121D">
        <w:t>psaní a práce na PC,</w:t>
      </w:r>
    </w:p>
    <w:p w:rsidR="00000000" w:rsidRPr="0099121D" w:rsidRDefault="0099121D" w:rsidP="0099121D">
      <w:pPr>
        <w:numPr>
          <w:ilvl w:val="0"/>
          <w:numId w:val="32"/>
        </w:numPr>
      </w:pPr>
      <w:r w:rsidRPr="0099121D">
        <w:t xml:space="preserve">vedle obohacování učiva </w:t>
      </w:r>
      <w:proofErr w:type="spellStart"/>
      <w:r w:rsidRPr="0099121D">
        <w:t>speciálněpedagogickými</w:t>
      </w:r>
      <w:proofErr w:type="spellEnd"/>
      <w:r w:rsidRPr="0099121D">
        <w:t xml:space="preserve"> předměty je možné obohacovat učivo i oblastmi či vyučovací</w:t>
      </w:r>
      <w:r w:rsidRPr="0099121D">
        <w:t xml:space="preserve">mi předměty, ve kterých žák s chronickým onemocněním, somatickým a tělesným postižením </w:t>
      </w:r>
      <w:proofErr w:type="gramStart"/>
      <w:r w:rsidRPr="0099121D">
        <w:t>vyniká  (VV</w:t>
      </w:r>
      <w:proofErr w:type="gramEnd"/>
      <w:r w:rsidRPr="0099121D">
        <w:t>, ZDT, TV - boccia, plavání, aj.</w:t>
      </w:r>
    </w:p>
    <w:p w:rsidR="00000000" w:rsidRPr="0099121D" w:rsidRDefault="0099121D" w:rsidP="0099121D">
      <w:pPr>
        <w:numPr>
          <w:ilvl w:val="0"/>
          <w:numId w:val="32"/>
        </w:numPr>
      </w:pPr>
      <w:r w:rsidRPr="0099121D">
        <w:t>Dorozumívací dovednosti</w:t>
      </w:r>
    </w:p>
    <w:p w:rsidR="00000000" w:rsidRPr="0099121D" w:rsidRDefault="0099121D" w:rsidP="0099121D">
      <w:pPr>
        <w:numPr>
          <w:ilvl w:val="0"/>
          <w:numId w:val="32"/>
        </w:numPr>
      </w:pPr>
      <w:r w:rsidRPr="0099121D">
        <w:t xml:space="preserve">V současnosti </w:t>
      </w:r>
      <w:proofErr w:type="gramStart"/>
      <w:r w:rsidRPr="0099121D">
        <w:t>je  součástí</w:t>
      </w:r>
      <w:proofErr w:type="gramEnd"/>
      <w:r w:rsidRPr="0099121D">
        <w:t xml:space="preserve"> </w:t>
      </w:r>
      <w:r w:rsidRPr="0099121D">
        <w:rPr>
          <w:b/>
          <w:bCs/>
        </w:rPr>
        <w:t>ŠVP</w:t>
      </w:r>
      <w:r w:rsidRPr="0099121D">
        <w:t xml:space="preserve"> pro jedince se zdravotními problémy: </w:t>
      </w:r>
    </w:p>
    <w:p w:rsidR="0099121D" w:rsidRPr="0099121D" w:rsidRDefault="0099121D" w:rsidP="0099121D">
      <w:r w:rsidRPr="0099121D">
        <w:t xml:space="preserve">    v řečovém projevu</w:t>
      </w:r>
    </w:p>
    <w:p w:rsidR="0099121D" w:rsidRPr="0099121D" w:rsidRDefault="0099121D" w:rsidP="0099121D">
      <w:r w:rsidRPr="0099121D">
        <w:t xml:space="preserve">    v písemném projevu</w:t>
      </w:r>
    </w:p>
    <w:p w:rsidR="0099121D" w:rsidRPr="0099121D" w:rsidRDefault="0099121D" w:rsidP="0099121D">
      <w:r w:rsidRPr="0099121D">
        <w:t xml:space="preserve">    v komunikaci – dorozumívání</w:t>
      </w:r>
    </w:p>
    <w:p w:rsidR="0099121D" w:rsidRPr="0099121D" w:rsidRDefault="0099121D" w:rsidP="0099121D">
      <w:r w:rsidRPr="0099121D">
        <w:t xml:space="preserve">    IVP integrovaných žáků</w:t>
      </w:r>
    </w:p>
    <w:p w:rsidR="0099121D" w:rsidRPr="0099121D" w:rsidRDefault="0099121D" w:rsidP="0099121D">
      <w:r w:rsidRPr="0099121D">
        <w:t xml:space="preserve">    slouží k efektivnějšímu zvládnutí ČJ a cizích jazyků</w:t>
      </w:r>
    </w:p>
    <w:p w:rsidR="00000000" w:rsidRPr="0099121D" w:rsidRDefault="0099121D" w:rsidP="0099121D">
      <w:pPr>
        <w:numPr>
          <w:ilvl w:val="0"/>
          <w:numId w:val="33"/>
        </w:numPr>
      </w:pPr>
      <w:r w:rsidRPr="0099121D">
        <w:t>Cíle středoškolského vzdělávání</w:t>
      </w:r>
    </w:p>
    <w:p w:rsidR="00000000" w:rsidRPr="0099121D" w:rsidRDefault="0099121D" w:rsidP="0099121D">
      <w:pPr>
        <w:numPr>
          <w:ilvl w:val="0"/>
          <w:numId w:val="33"/>
        </w:numPr>
      </w:pPr>
      <w:r w:rsidRPr="0099121D">
        <w:t>Příprava: na budoucí profesi,</w:t>
      </w:r>
    </w:p>
    <w:p w:rsidR="00000000" w:rsidRPr="0099121D" w:rsidRDefault="0099121D" w:rsidP="0099121D">
      <w:pPr>
        <w:numPr>
          <w:ilvl w:val="0"/>
          <w:numId w:val="33"/>
        </w:numPr>
      </w:pPr>
      <w:r w:rsidRPr="0099121D">
        <w:t>na pracovní proces,</w:t>
      </w:r>
    </w:p>
    <w:p w:rsidR="00000000" w:rsidRPr="0099121D" w:rsidRDefault="0099121D" w:rsidP="0099121D">
      <w:pPr>
        <w:numPr>
          <w:ilvl w:val="0"/>
          <w:numId w:val="33"/>
        </w:numPr>
      </w:pPr>
      <w:r w:rsidRPr="0099121D">
        <w:t>na život v naší společnosti.</w:t>
      </w:r>
    </w:p>
    <w:p w:rsidR="00000000" w:rsidRPr="0099121D" w:rsidRDefault="0099121D" w:rsidP="0099121D">
      <w:pPr>
        <w:numPr>
          <w:ilvl w:val="0"/>
          <w:numId w:val="33"/>
        </w:numPr>
      </w:pPr>
      <w:r w:rsidRPr="0099121D">
        <w:t>Během studia si žáci musí osvojit určité kompetence.</w:t>
      </w:r>
    </w:p>
    <w:p w:rsidR="00000000" w:rsidRPr="0099121D" w:rsidRDefault="0099121D" w:rsidP="0099121D">
      <w:pPr>
        <w:numPr>
          <w:ilvl w:val="0"/>
          <w:numId w:val="33"/>
        </w:numPr>
      </w:pPr>
      <w:r w:rsidRPr="0099121D">
        <w:t>Cíle vzdělávání</w:t>
      </w:r>
    </w:p>
    <w:p w:rsidR="00000000" w:rsidRPr="0099121D" w:rsidRDefault="0099121D" w:rsidP="0099121D">
      <w:pPr>
        <w:numPr>
          <w:ilvl w:val="0"/>
          <w:numId w:val="33"/>
        </w:numPr>
      </w:pPr>
      <w:r w:rsidRPr="0099121D">
        <w:t>Mezi klíčové kompetence, vymezené RVP pro střední vzdělávání patří:</w:t>
      </w:r>
    </w:p>
    <w:p w:rsidR="00000000" w:rsidRPr="0099121D" w:rsidRDefault="0099121D" w:rsidP="0099121D">
      <w:pPr>
        <w:numPr>
          <w:ilvl w:val="0"/>
          <w:numId w:val="33"/>
        </w:numPr>
      </w:pPr>
      <w:r w:rsidRPr="0099121D">
        <w:lastRenderedPageBreak/>
        <w:t>Kompetence k učení</w:t>
      </w:r>
    </w:p>
    <w:p w:rsidR="00000000" w:rsidRPr="0099121D" w:rsidRDefault="0099121D" w:rsidP="0099121D">
      <w:pPr>
        <w:numPr>
          <w:ilvl w:val="0"/>
          <w:numId w:val="33"/>
        </w:numPr>
      </w:pPr>
      <w:r w:rsidRPr="0099121D">
        <w:t>K řešení problémů</w:t>
      </w:r>
    </w:p>
    <w:p w:rsidR="00000000" w:rsidRPr="0099121D" w:rsidRDefault="0099121D" w:rsidP="0099121D">
      <w:pPr>
        <w:numPr>
          <w:ilvl w:val="0"/>
          <w:numId w:val="33"/>
        </w:numPr>
      </w:pPr>
      <w:r w:rsidRPr="0099121D">
        <w:t>Kompetence komunikativní, sociální a personální</w:t>
      </w:r>
    </w:p>
    <w:p w:rsidR="00000000" w:rsidRPr="0099121D" w:rsidRDefault="0099121D" w:rsidP="0099121D">
      <w:pPr>
        <w:numPr>
          <w:ilvl w:val="0"/>
          <w:numId w:val="33"/>
        </w:numPr>
      </w:pPr>
      <w:r w:rsidRPr="0099121D">
        <w:t>Kompete</w:t>
      </w:r>
      <w:r w:rsidRPr="0099121D">
        <w:t>nce občanské a kulturního povědomí</w:t>
      </w:r>
    </w:p>
    <w:p w:rsidR="00000000" w:rsidRPr="0099121D" w:rsidRDefault="0099121D" w:rsidP="0099121D">
      <w:pPr>
        <w:numPr>
          <w:ilvl w:val="0"/>
          <w:numId w:val="33"/>
        </w:numPr>
      </w:pPr>
      <w:r w:rsidRPr="0099121D">
        <w:t>Kompetence k pracovnímu uplatnění a podnikatelským aktivitám</w:t>
      </w:r>
    </w:p>
    <w:p w:rsidR="00000000" w:rsidRPr="0099121D" w:rsidRDefault="0099121D" w:rsidP="0099121D">
      <w:pPr>
        <w:numPr>
          <w:ilvl w:val="0"/>
          <w:numId w:val="33"/>
        </w:numPr>
      </w:pPr>
      <w:r w:rsidRPr="0099121D">
        <w:t>Kompetence matematické</w:t>
      </w:r>
    </w:p>
    <w:p w:rsidR="00000000" w:rsidRPr="0099121D" w:rsidRDefault="0099121D" w:rsidP="0099121D">
      <w:pPr>
        <w:numPr>
          <w:ilvl w:val="0"/>
          <w:numId w:val="33"/>
        </w:numPr>
      </w:pPr>
      <w:r w:rsidRPr="0099121D">
        <w:t>Kompetence využívat prostředky informačních a komunikačních technologií a pracovat s informacemi.</w:t>
      </w:r>
    </w:p>
    <w:p w:rsidR="00000000" w:rsidRPr="0099121D" w:rsidRDefault="0099121D" w:rsidP="0099121D">
      <w:pPr>
        <w:numPr>
          <w:ilvl w:val="0"/>
          <w:numId w:val="33"/>
        </w:numPr>
      </w:pPr>
      <w:r w:rsidRPr="0099121D">
        <w:t>Další cíle vzdělávání</w:t>
      </w:r>
    </w:p>
    <w:p w:rsidR="00000000" w:rsidRPr="0099121D" w:rsidRDefault="0099121D" w:rsidP="0099121D">
      <w:pPr>
        <w:numPr>
          <w:ilvl w:val="0"/>
          <w:numId w:val="33"/>
        </w:numPr>
      </w:pPr>
      <w:r w:rsidRPr="0099121D">
        <w:t>Čtení-</w:t>
      </w:r>
      <w:r w:rsidRPr="0099121D">
        <w:t xml:space="preserve"> překonávat dyslektické potíže</w:t>
      </w:r>
    </w:p>
    <w:p w:rsidR="00000000" w:rsidRPr="0099121D" w:rsidRDefault="0099121D" w:rsidP="0099121D">
      <w:pPr>
        <w:numPr>
          <w:ilvl w:val="0"/>
          <w:numId w:val="33"/>
        </w:numPr>
      </w:pPr>
      <w:r w:rsidRPr="0099121D">
        <w:t>Psaní</w:t>
      </w:r>
      <w:r w:rsidRPr="0099121D">
        <w:t xml:space="preserve"> – zlepšování </w:t>
      </w:r>
      <w:proofErr w:type="spellStart"/>
      <w:r w:rsidRPr="0099121D">
        <w:t>grafomotoriky</w:t>
      </w:r>
      <w:proofErr w:type="spellEnd"/>
      <w:r w:rsidRPr="0099121D">
        <w:t>, psaní kompenzačními pomůckami, pomocí náčiní- ústy, nohou atd.</w:t>
      </w:r>
    </w:p>
    <w:p w:rsidR="00000000" w:rsidRPr="0099121D" w:rsidRDefault="0099121D" w:rsidP="0099121D">
      <w:pPr>
        <w:numPr>
          <w:ilvl w:val="0"/>
          <w:numId w:val="33"/>
        </w:numPr>
      </w:pPr>
      <w:r w:rsidRPr="0099121D">
        <w:t>Komunikace - řeč</w:t>
      </w:r>
      <w:r w:rsidRPr="0099121D">
        <w:t xml:space="preserve"> – fonace, artikulace, slovní zásoba</w:t>
      </w:r>
    </w:p>
    <w:p w:rsidR="0099121D" w:rsidRPr="0099121D" w:rsidRDefault="0099121D" w:rsidP="0099121D">
      <w:r w:rsidRPr="0099121D">
        <w:t xml:space="preserve">Požadavky: respektovat individuální zvláštnosti </w:t>
      </w:r>
    </w:p>
    <w:p w:rsidR="0099121D" w:rsidRPr="0099121D" w:rsidRDefault="0099121D" w:rsidP="0099121D">
      <w:r w:rsidRPr="0099121D">
        <w:t xml:space="preserve">      - výcvik vést v návaznosti na edukaci</w:t>
      </w:r>
    </w:p>
    <w:p w:rsidR="0099121D" w:rsidRPr="0099121D" w:rsidRDefault="0099121D" w:rsidP="0099121D">
      <w:r w:rsidRPr="0099121D">
        <w:t xml:space="preserve">      - poznatky aplikovat na praxi</w:t>
      </w:r>
    </w:p>
    <w:p w:rsidR="0099121D" w:rsidRPr="0099121D" w:rsidRDefault="0099121D" w:rsidP="0099121D">
      <w:r w:rsidRPr="0099121D">
        <w:t>Obsah – na základě diagnostiky odborníků.</w:t>
      </w:r>
    </w:p>
    <w:p w:rsidR="00000000" w:rsidRPr="0099121D" w:rsidRDefault="0099121D" w:rsidP="0099121D">
      <w:pPr>
        <w:numPr>
          <w:ilvl w:val="0"/>
          <w:numId w:val="34"/>
        </w:numPr>
      </w:pPr>
      <w:r w:rsidRPr="0099121D">
        <w:t>Profesní orientace</w:t>
      </w:r>
    </w:p>
    <w:p w:rsidR="00000000" w:rsidRPr="0099121D" w:rsidRDefault="0099121D" w:rsidP="0099121D">
      <w:pPr>
        <w:numPr>
          <w:ilvl w:val="0"/>
          <w:numId w:val="34"/>
        </w:numPr>
      </w:pPr>
      <w:r w:rsidRPr="0099121D">
        <w:t>Volba povolání a budoucí pracovní uplatnění</w:t>
      </w:r>
      <w:r w:rsidRPr="0099121D">
        <w:t xml:space="preserve"> se prolíná celým edukativním procesem.</w:t>
      </w:r>
    </w:p>
    <w:p w:rsidR="00000000" w:rsidRPr="0099121D" w:rsidRDefault="0099121D" w:rsidP="0099121D">
      <w:pPr>
        <w:numPr>
          <w:ilvl w:val="0"/>
          <w:numId w:val="34"/>
        </w:numPr>
      </w:pPr>
      <w:r w:rsidRPr="0099121D">
        <w:t xml:space="preserve">Rehabilitace </w:t>
      </w:r>
      <w:proofErr w:type="gramStart"/>
      <w:r w:rsidRPr="0099121D">
        <w:t>směřuje  po</w:t>
      </w:r>
      <w:proofErr w:type="gramEnd"/>
      <w:r w:rsidRPr="0099121D">
        <w:t xml:space="preserve"> celou dobu edukace ke zlepšení zdravotního stavu.</w:t>
      </w:r>
    </w:p>
    <w:p w:rsidR="00000000" w:rsidRPr="0099121D" w:rsidRDefault="0099121D" w:rsidP="0099121D">
      <w:pPr>
        <w:numPr>
          <w:ilvl w:val="0"/>
          <w:numId w:val="34"/>
        </w:numPr>
      </w:pPr>
      <w:r w:rsidRPr="0099121D">
        <w:t>Velká poz</w:t>
      </w:r>
      <w:r w:rsidRPr="0099121D">
        <w:t>ornost se věnuje základnímu vzdělávání, které nabízí rozvoj jejich zájmů a sklonů využitelných při řešení profesních otázek.</w:t>
      </w:r>
    </w:p>
    <w:p w:rsidR="00000000" w:rsidRPr="0099121D" w:rsidRDefault="0099121D" w:rsidP="0099121D">
      <w:pPr>
        <w:numPr>
          <w:ilvl w:val="0"/>
          <w:numId w:val="34"/>
        </w:numPr>
      </w:pPr>
      <w:r w:rsidRPr="0099121D">
        <w:t xml:space="preserve">Nutnost vytvářet </w:t>
      </w:r>
      <w:proofErr w:type="gramStart"/>
      <w:r w:rsidRPr="0099121D">
        <w:t>předpoklady k  vytrvání</w:t>
      </w:r>
      <w:proofErr w:type="gramEnd"/>
      <w:r w:rsidRPr="0099121D">
        <w:t xml:space="preserve"> ve zvoleném oboru a to p</w:t>
      </w:r>
      <w:r w:rsidRPr="0099121D">
        <w:t>osilováním jejich volních vlastností.</w:t>
      </w:r>
    </w:p>
    <w:p w:rsidR="00000000" w:rsidRPr="0099121D" w:rsidRDefault="0099121D" w:rsidP="0099121D">
      <w:pPr>
        <w:numPr>
          <w:ilvl w:val="0"/>
          <w:numId w:val="34"/>
        </w:numPr>
      </w:pPr>
      <w:r w:rsidRPr="0099121D">
        <w:t xml:space="preserve">Posilovat návyk – být </w:t>
      </w:r>
      <w:proofErr w:type="gramStart"/>
      <w:r w:rsidRPr="0099121D">
        <w:t>neustále  činný</w:t>
      </w:r>
      <w:proofErr w:type="gramEnd"/>
      <w:r w:rsidRPr="0099121D">
        <w:t xml:space="preserve"> a každou aktivitu  vykonávat dobře a zodpovědně.</w:t>
      </w:r>
    </w:p>
    <w:p w:rsidR="00000000" w:rsidRPr="0099121D" w:rsidRDefault="0099121D" w:rsidP="0099121D">
      <w:pPr>
        <w:numPr>
          <w:ilvl w:val="0"/>
          <w:numId w:val="34"/>
        </w:numPr>
      </w:pPr>
      <w:r w:rsidRPr="0099121D">
        <w:t>Profesní orientace</w:t>
      </w:r>
    </w:p>
    <w:p w:rsidR="00000000" w:rsidRPr="0099121D" w:rsidRDefault="0099121D" w:rsidP="0099121D">
      <w:pPr>
        <w:numPr>
          <w:ilvl w:val="0"/>
          <w:numId w:val="34"/>
        </w:numPr>
      </w:pPr>
      <w:r w:rsidRPr="0099121D">
        <w:t>Je třeba žákům s TP nabídnout a zajistit vhodnou odbornou přípravu ve zvoleném oboru.</w:t>
      </w:r>
    </w:p>
    <w:p w:rsidR="00000000" w:rsidRPr="0099121D" w:rsidRDefault="0099121D" w:rsidP="0099121D">
      <w:pPr>
        <w:numPr>
          <w:ilvl w:val="0"/>
          <w:numId w:val="34"/>
        </w:numPr>
      </w:pPr>
      <w:r w:rsidRPr="0099121D">
        <w:t>Stále však přetrvá</w:t>
      </w:r>
      <w:r w:rsidRPr="0099121D">
        <w:t xml:space="preserve">vají </w:t>
      </w:r>
      <w:proofErr w:type="gramStart"/>
      <w:r w:rsidRPr="0099121D">
        <w:t>problémy  v pracovním</w:t>
      </w:r>
      <w:proofErr w:type="gramEnd"/>
      <w:r w:rsidRPr="0099121D">
        <w:t xml:space="preserve"> uplatnění na trhu práce.</w:t>
      </w:r>
    </w:p>
    <w:p w:rsidR="00000000" w:rsidRPr="0099121D" w:rsidRDefault="0099121D" w:rsidP="0099121D">
      <w:pPr>
        <w:numPr>
          <w:ilvl w:val="0"/>
          <w:numId w:val="34"/>
        </w:numPr>
      </w:pPr>
      <w:r w:rsidRPr="0099121D">
        <w:lastRenderedPageBreak/>
        <w:t xml:space="preserve">U žáků s TP je třeba klást důraz na vybraný </w:t>
      </w:r>
      <w:proofErr w:type="gramStart"/>
      <w:r w:rsidRPr="0099121D">
        <w:t>obor a  osvojení</w:t>
      </w:r>
      <w:proofErr w:type="gramEnd"/>
      <w:r w:rsidRPr="0099121D">
        <w:t xml:space="preserve"> klíčových kompetencí, které přispějí </w:t>
      </w:r>
      <w:r w:rsidRPr="0099121D">
        <w:t>k jejich úspěšnému uplatnění na trhu práce. Pro osoby s postižením je obtížné najít práci, proto je důležitá i schopnost smířit se s odmítnutím, nevzdávat se, ochota k dalšímu vzdělávání a rozvoji. Je třeba žáky motivovat, aby práci opravdu hledali a chtěl</w:t>
      </w:r>
      <w:r w:rsidRPr="0099121D">
        <w:t>i pracovat.</w:t>
      </w:r>
    </w:p>
    <w:p w:rsidR="00000000" w:rsidRPr="0099121D" w:rsidRDefault="0099121D" w:rsidP="0099121D">
      <w:pPr>
        <w:numPr>
          <w:ilvl w:val="0"/>
          <w:numId w:val="34"/>
        </w:numPr>
      </w:pPr>
      <w:r w:rsidRPr="0099121D">
        <w:t>Profesní orientace</w:t>
      </w:r>
    </w:p>
    <w:p w:rsidR="00000000" w:rsidRPr="0099121D" w:rsidRDefault="0099121D" w:rsidP="0099121D">
      <w:pPr>
        <w:numPr>
          <w:ilvl w:val="0"/>
          <w:numId w:val="34"/>
        </w:numPr>
      </w:pPr>
      <w:r w:rsidRPr="0099121D">
        <w:t>Zdroj:</w:t>
      </w:r>
    </w:p>
    <w:p w:rsidR="00000000" w:rsidRPr="0099121D" w:rsidRDefault="0099121D" w:rsidP="0099121D">
      <w:pPr>
        <w:numPr>
          <w:ilvl w:val="0"/>
          <w:numId w:val="34"/>
        </w:numPr>
      </w:pPr>
      <w:r w:rsidRPr="0099121D">
        <w:t xml:space="preserve">Bartoňová, M., </w:t>
      </w:r>
      <w:proofErr w:type="spellStart"/>
      <w:r w:rsidRPr="0099121D">
        <w:t>Pitne</w:t>
      </w:r>
      <w:r w:rsidRPr="0099121D">
        <w:t>rová</w:t>
      </w:r>
      <w:proofErr w:type="spellEnd"/>
      <w:r w:rsidRPr="0099121D">
        <w:t xml:space="preserve">, P. a kol. </w:t>
      </w:r>
      <w:r w:rsidRPr="0099121D">
        <w:rPr>
          <w:i/>
          <w:iCs/>
        </w:rPr>
        <w:t>Strategie vzdělávání žáků se SVP na střední škole</w:t>
      </w:r>
      <w:r w:rsidRPr="0099121D">
        <w:t xml:space="preserve">. Brno: </w:t>
      </w:r>
      <w:proofErr w:type="gramStart"/>
      <w:r w:rsidRPr="0099121D">
        <w:t>MU</w:t>
      </w:r>
      <w:proofErr w:type="gramEnd"/>
      <w:r w:rsidRPr="0099121D">
        <w:t>, 2012. ISBN 978-80-210-6001-2</w:t>
      </w:r>
    </w:p>
    <w:p w:rsidR="00000000" w:rsidRPr="0099121D" w:rsidRDefault="0099121D" w:rsidP="0099121D">
      <w:pPr>
        <w:numPr>
          <w:ilvl w:val="0"/>
          <w:numId w:val="34"/>
        </w:numPr>
      </w:pPr>
      <w:r w:rsidRPr="0099121D">
        <w:t xml:space="preserve">  Terapie pro TP - </w:t>
      </w:r>
      <w:proofErr w:type="spellStart"/>
      <w:r w:rsidRPr="0099121D">
        <w:t>Hipoterapie</w:t>
      </w:r>
      <w:proofErr w:type="spellEnd"/>
      <w:r w:rsidRPr="0099121D">
        <w:t xml:space="preserve"> </w:t>
      </w:r>
    </w:p>
    <w:p w:rsidR="00000000" w:rsidRPr="0099121D" w:rsidRDefault="0099121D" w:rsidP="0099121D">
      <w:pPr>
        <w:numPr>
          <w:ilvl w:val="0"/>
          <w:numId w:val="34"/>
        </w:numPr>
      </w:pPr>
      <w:r w:rsidRPr="0099121D">
        <w:t>Herní terapie</w:t>
      </w:r>
    </w:p>
    <w:p w:rsidR="00000000" w:rsidRPr="0099121D" w:rsidRDefault="0099121D" w:rsidP="0099121D">
      <w:pPr>
        <w:numPr>
          <w:ilvl w:val="0"/>
          <w:numId w:val="34"/>
        </w:numPr>
      </w:pPr>
      <w:r w:rsidRPr="0099121D">
        <w:t>Ergoterapie</w:t>
      </w:r>
    </w:p>
    <w:p w:rsidR="00000000" w:rsidRPr="0099121D" w:rsidRDefault="0099121D" w:rsidP="0099121D">
      <w:pPr>
        <w:numPr>
          <w:ilvl w:val="0"/>
          <w:numId w:val="34"/>
        </w:numPr>
      </w:pPr>
      <w:r w:rsidRPr="0099121D">
        <w:t xml:space="preserve">Jednotlivé činnosti mohou mít v ergoterapii různý cíl a z hlediska typu používaných činností </w:t>
      </w:r>
    </w:p>
    <w:p w:rsidR="00000000" w:rsidRPr="0099121D" w:rsidRDefault="0099121D" w:rsidP="0099121D">
      <w:pPr>
        <w:numPr>
          <w:ilvl w:val="0"/>
          <w:numId w:val="34"/>
        </w:numPr>
      </w:pPr>
      <w:r w:rsidRPr="0099121D">
        <w:t xml:space="preserve">známe 5 oblastí: </w:t>
      </w:r>
    </w:p>
    <w:p w:rsidR="00000000" w:rsidRPr="0099121D" w:rsidRDefault="0099121D" w:rsidP="0099121D">
      <w:pPr>
        <w:numPr>
          <w:ilvl w:val="0"/>
          <w:numId w:val="35"/>
        </w:numPr>
      </w:pPr>
      <w:r w:rsidRPr="0099121D">
        <w:t>Ergoterapie zaměřená na nácvik denních činností.</w:t>
      </w:r>
    </w:p>
    <w:p w:rsidR="00000000" w:rsidRPr="0099121D" w:rsidRDefault="0099121D" w:rsidP="0099121D">
      <w:pPr>
        <w:numPr>
          <w:ilvl w:val="0"/>
          <w:numId w:val="35"/>
        </w:numPr>
      </w:pPr>
      <w:r w:rsidRPr="0099121D">
        <w:t xml:space="preserve">Ergoterapie zaměřená na nácvik pracovních dovedností. </w:t>
      </w:r>
    </w:p>
    <w:p w:rsidR="00000000" w:rsidRPr="0099121D" w:rsidRDefault="0099121D" w:rsidP="0099121D">
      <w:pPr>
        <w:numPr>
          <w:ilvl w:val="0"/>
          <w:numId w:val="35"/>
        </w:numPr>
      </w:pPr>
      <w:r w:rsidRPr="0099121D">
        <w:t xml:space="preserve">Ergoterapie zaměstnáváním. </w:t>
      </w:r>
    </w:p>
    <w:p w:rsidR="00000000" w:rsidRPr="0099121D" w:rsidRDefault="0099121D" w:rsidP="0099121D">
      <w:pPr>
        <w:numPr>
          <w:ilvl w:val="0"/>
          <w:numId w:val="35"/>
        </w:numPr>
      </w:pPr>
      <w:r w:rsidRPr="0099121D">
        <w:t xml:space="preserve">Ergoterapie funkční. </w:t>
      </w:r>
    </w:p>
    <w:p w:rsidR="00000000" w:rsidRPr="0099121D" w:rsidRDefault="0099121D" w:rsidP="0099121D">
      <w:pPr>
        <w:numPr>
          <w:ilvl w:val="0"/>
          <w:numId w:val="35"/>
        </w:numPr>
      </w:pPr>
      <w:r w:rsidRPr="0099121D">
        <w:t xml:space="preserve">Ergoterapie zaměřená na poradenství (Kopecká 2014). </w:t>
      </w:r>
    </w:p>
    <w:p w:rsidR="00000000" w:rsidRPr="0099121D" w:rsidRDefault="0099121D" w:rsidP="0099121D">
      <w:pPr>
        <w:numPr>
          <w:ilvl w:val="0"/>
          <w:numId w:val="36"/>
        </w:numPr>
      </w:pPr>
      <w:r w:rsidRPr="0099121D">
        <w:t>Další terapie</w:t>
      </w:r>
    </w:p>
    <w:p w:rsidR="00000000" w:rsidRPr="0099121D" w:rsidRDefault="0099121D" w:rsidP="0099121D">
      <w:pPr>
        <w:numPr>
          <w:ilvl w:val="0"/>
          <w:numId w:val="36"/>
        </w:numPr>
      </w:pPr>
      <w:proofErr w:type="spellStart"/>
      <w:r w:rsidRPr="0099121D">
        <w:t>Snoezelen</w:t>
      </w:r>
      <w:proofErr w:type="spellEnd"/>
    </w:p>
    <w:p w:rsidR="00000000" w:rsidRPr="0099121D" w:rsidRDefault="0099121D" w:rsidP="0099121D">
      <w:pPr>
        <w:numPr>
          <w:ilvl w:val="0"/>
          <w:numId w:val="36"/>
        </w:numPr>
      </w:pPr>
      <w:r w:rsidRPr="0099121D">
        <w:t>Bazální stimulace</w:t>
      </w:r>
    </w:p>
    <w:p w:rsidR="00000000" w:rsidRPr="0099121D" w:rsidRDefault="0099121D" w:rsidP="0099121D">
      <w:pPr>
        <w:numPr>
          <w:ilvl w:val="0"/>
          <w:numId w:val="36"/>
        </w:numPr>
      </w:pPr>
      <w:r w:rsidRPr="0099121D">
        <w:t>Vojtova metoda</w:t>
      </w:r>
    </w:p>
    <w:p w:rsidR="00000000" w:rsidRPr="0099121D" w:rsidRDefault="0099121D" w:rsidP="0099121D">
      <w:pPr>
        <w:numPr>
          <w:ilvl w:val="0"/>
          <w:numId w:val="36"/>
        </w:numPr>
      </w:pPr>
      <w:proofErr w:type="spellStart"/>
      <w:r w:rsidRPr="0099121D">
        <w:t>Bobatova</w:t>
      </w:r>
      <w:proofErr w:type="spellEnd"/>
      <w:r w:rsidRPr="0099121D">
        <w:t xml:space="preserve"> metoda</w:t>
      </w:r>
    </w:p>
    <w:p w:rsidR="00000000" w:rsidRPr="0099121D" w:rsidRDefault="0099121D" w:rsidP="0099121D">
      <w:pPr>
        <w:numPr>
          <w:ilvl w:val="0"/>
          <w:numId w:val="36"/>
        </w:numPr>
      </w:pPr>
      <w:r w:rsidRPr="0099121D">
        <w:t>Fyzioterapie</w:t>
      </w:r>
    </w:p>
    <w:p w:rsidR="00000000" w:rsidRPr="0099121D" w:rsidRDefault="0099121D" w:rsidP="0099121D">
      <w:pPr>
        <w:numPr>
          <w:ilvl w:val="0"/>
          <w:numId w:val="36"/>
        </w:numPr>
      </w:pPr>
      <w:r w:rsidRPr="0099121D">
        <w:t xml:space="preserve">Zooterapie – canisterapie, </w:t>
      </w:r>
      <w:proofErr w:type="spellStart"/>
      <w:r w:rsidRPr="0099121D">
        <w:t>f</w:t>
      </w:r>
      <w:r w:rsidRPr="0099121D">
        <w:t>elinoterapie</w:t>
      </w:r>
      <w:proofErr w:type="spellEnd"/>
      <w:r w:rsidRPr="0099121D">
        <w:t xml:space="preserve">, </w:t>
      </w:r>
      <w:proofErr w:type="spellStart"/>
      <w:r w:rsidRPr="0099121D">
        <w:t>delfinoterapie</w:t>
      </w:r>
      <w:proofErr w:type="spellEnd"/>
    </w:p>
    <w:p w:rsidR="00000000" w:rsidRPr="0099121D" w:rsidRDefault="0099121D" w:rsidP="0099121D">
      <w:pPr>
        <w:numPr>
          <w:ilvl w:val="0"/>
          <w:numId w:val="36"/>
        </w:numPr>
      </w:pPr>
      <w:r w:rsidRPr="0099121D">
        <w:t>atd.</w:t>
      </w:r>
    </w:p>
    <w:p w:rsidR="00000000" w:rsidRPr="0099121D" w:rsidRDefault="0099121D" w:rsidP="0099121D">
      <w:pPr>
        <w:numPr>
          <w:ilvl w:val="0"/>
          <w:numId w:val="36"/>
        </w:numPr>
      </w:pPr>
      <w:r w:rsidRPr="0099121D">
        <w:t xml:space="preserve"> Zdroj:</w:t>
      </w:r>
    </w:p>
    <w:p w:rsidR="00000000" w:rsidRPr="0099121D" w:rsidRDefault="0099121D" w:rsidP="0099121D">
      <w:pPr>
        <w:numPr>
          <w:ilvl w:val="0"/>
          <w:numId w:val="36"/>
        </w:numPr>
      </w:pPr>
      <w:hyperlink r:id="rId6" w:history="1">
        <w:r w:rsidRPr="0099121D">
          <w:rPr>
            <w:rStyle w:val="Hypertextovodkaz"/>
          </w:rPr>
          <w:t>http://www.ceskatelevize.cz/ivysilani/1095946610-diagnoza/207562241500002-zivot-s-detskou-mozkovou-obrnou-pres-kalu</w:t>
        </w:r>
        <w:r w:rsidRPr="0099121D">
          <w:rPr>
            <w:rStyle w:val="Hypertextovodkaz"/>
          </w:rPr>
          <w:t>ze-neskacu/</w:t>
        </w:r>
      </w:hyperlink>
    </w:p>
    <w:p w:rsidR="00000000" w:rsidRPr="0099121D" w:rsidRDefault="0099121D" w:rsidP="0099121D">
      <w:pPr>
        <w:numPr>
          <w:ilvl w:val="0"/>
          <w:numId w:val="36"/>
        </w:numPr>
      </w:pPr>
      <w:r w:rsidRPr="0099121D">
        <w:lastRenderedPageBreak/>
        <w:t xml:space="preserve">Fialová, I., Opatřilová, D., Procházková, L. </w:t>
      </w:r>
      <w:proofErr w:type="spellStart"/>
      <w:r w:rsidRPr="0099121D">
        <w:rPr>
          <w:i/>
          <w:iCs/>
        </w:rPr>
        <w:t>Soamtopedie</w:t>
      </w:r>
      <w:proofErr w:type="spellEnd"/>
      <w:r w:rsidRPr="0099121D">
        <w:rPr>
          <w:i/>
          <w:iCs/>
        </w:rPr>
        <w:t>. Texty k distančnímu vzdělávání</w:t>
      </w:r>
      <w:r w:rsidRPr="0099121D">
        <w:t xml:space="preserve">. Brno: </w:t>
      </w:r>
      <w:proofErr w:type="spellStart"/>
      <w:r w:rsidRPr="0099121D">
        <w:t>Paido</w:t>
      </w:r>
      <w:proofErr w:type="spellEnd"/>
      <w:r w:rsidRPr="0099121D">
        <w:t>, 2012. ISBN 978-807315-233-8.</w:t>
      </w:r>
    </w:p>
    <w:p w:rsidR="00000000" w:rsidRPr="0099121D" w:rsidRDefault="0099121D" w:rsidP="0099121D">
      <w:pPr>
        <w:numPr>
          <w:ilvl w:val="0"/>
          <w:numId w:val="36"/>
        </w:numPr>
      </w:pPr>
      <w:r w:rsidRPr="0099121D">
        <w:t xml:space="preserve">Vítková, M. </w:t>
      </w:r>
      <w:proofErr w:type="spellStart"/>
      <w:r w:rsidRPr="0099121D">
        <w:rPr>
          <w:i/>
          <w:iCs/>
        </w:rPr>
        <w:t>Somatopedické</w:t>
      </w:r>
      <w:proofErr w:type="spellEnd"/>
      <w:r w:rsidRPr="0099121D">
        <w:rPr>
          <w:i/>
          <w:iCs/>
        </w:rPr>
        <w:t xml:space="preserve"> aspekty</w:t>
      </w:r>
      <w:r w:rsidRPr="0099121D">
        <w:t xml:space="preserve">. Brno: </w:t>
      </w:r>
      <w:proofErr w:type="spellStart"/>
      <w:r w:rsidRPr="0099121D">
        <w:t>Paido</w:t>
      </w:r>
      <w:proofErr w:type="spellEnd"/>
      <w:r w:rsidRPr="0099121D">
        <w:t xml:space="preserve">, 2006. ISBN80-7315-134-0. </w:t>
      </w:r>
    </w:p>
    <w:p w:rsidR="00D75147" w:rsidRDefault="00D75147"/>
    <w:sectPr w:rsidR="00D7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514"/>
    <w:multiLevelType w:val="hybridMultilevel"/>
    <w:tmpl w:val="E182BCCE"/>
    <w:lvl w:ilvl="0" w:tplc="C4AA39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EE4D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AE4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2C1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46BB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C58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84B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4891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245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9C01D4"/>
    <w:multiLevelType w:val="hybridMultilevel"/>
    <w:tmpl w:val="BF361E72"/>
    <w:lvl w:ilvl="0" w:tplc="7616BA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3CB7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225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E81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4E2D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CA50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7C71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AA9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2A24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5172A"/>
    <w:multiLevelType w:val="hybridMultilevel"/>
    <w:tmpl w:val="B4302A66"/>
    <w:lvl w:ilvl="0" w:tplc="1A6C16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FE88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6E35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748E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E40D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7E8D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2E2E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245F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AE04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07A405B"/>
    <w:multiLevelType w:val="hybridMultilevel"/>
    <w:tmpl w:val="46B4E894"/>
    <w:lvl w:ilvl="0" w:tplc="04D0DB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D8C2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2298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D2A9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4EE9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1454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A2BA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C491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8881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4BC2120"/>
    <w:multiLevelType w:val="hybridMultilevel"/>
    <w:tmpl w:val="1FB6D83E"/>
    <w:lvl w:ilvl="0" w:tplc="5BCE68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943D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C093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88D8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8495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9A47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00DD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F0B2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D092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5B61422"/>
    <w:multiLevelType w:val="hybridMultilevel"/>
    <w:tmpl w:val="41A2685C"/>
    <w:lvl w:ilvl="0" w:tplc="1BA858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3683B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7605F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8CCC2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724CB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0EF9F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8EEE2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D691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32A82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F5E1071"/>
    <w:multiLevelType w:val="hybridMultilevel"/>
    <w:tmpl w:val="D4DE095E"/>
    <w:lvl w:ilvl="0" w:tplc="998CFC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4842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A67C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3A78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865A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2EF6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1C18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EED1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ECA6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FE55139"/>
    <w:multiLevelType w:val="hybridMultilevel"/>
    <w:tmpl w:val="692E68A8"/>
    <w:lvl w:ilvl="0" w:tplc="6C3A849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B6F80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D4C0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84CBC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EAE7D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22A07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F8ADB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BE7D3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38B71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33279C2"/>
    <w:multiLevelType w:val="hybridMultilevel"/>
    <w:tmpl w:val="DA905F54"/>
    <w:lvl w:ilvl="0" w:tplc="80C809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3868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48D6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A008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0656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CEFB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02C6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DC22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42D8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6D44433"/>
    <w:multiLevelType w:val="hybridMultilevel"/>
    <w:tmpl w:val="43B28D1E"/>
    <w:lvl w:ilvl="0" w:tplc="4EB4DF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74BB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3C3E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28FE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B051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908C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1A19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4061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403D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A3729B5"/>
    <w:multiLevelType w:val="hybridMultilevel"/>
    <w:tmpl w:val="72D4BD0C"/>
    <w:lvl w:ilvl="0" w:tplc="EF5053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FEF6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38E2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A0C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DC17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2C3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DAF5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A693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6CA9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DE31E3"/>
    <w:multiLevelType w:val="hybridMultilevel"/>
    <w:tmpl w:val="11AEB4BE"/>
    <w:lvl w:ilvl="0" w:tplc="910AB7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F2C6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2063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8CE5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7A1B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382E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14D5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8231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D84C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AEF5A4D"/>
    <w:multiLevelType w:val="hybridMultilevel"/>
    <w:tmpl w:val="092C3516"/>
    <w:lvl w:ilvl="0" w:tplc="F03E1F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D4A9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94ED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6062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8E30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64A1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1A55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C4E4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0285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E385F73"/>
    <w:multiLevelType w:val="hybridMultilevel"/>
    <w:tmpl w:val="0A64E564"/>
    <w:lvl w:ilvl="0" w:tplc="AEB4BE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1A21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4C4E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06F3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A2AF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6097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96D1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DE05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40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2F79002A"/>
    <w:multiLevelType w:val="hybridMultilevel"/>
    <w:tmpl w:val="E850C1B4"/>
    <w:lvl w:ilvl="0" w:tplc="9906E5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F81B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EDD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9A8D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7C6E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AE7F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1A5F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A212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206D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3DA77C6"/>
    <w:multiLevelType w:val="hybridMultilevel"/>
    <w:tmpl w:val="7EA064E2"/>
    <w:lvl w:ilvl="0" w:tplc="86A272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96CD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04CB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F825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2275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2205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2B1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B289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8024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B873DE"/>
    <w:multiLevelType w:val="hybridMultilevel"/>
    <w:tmpl w:val="9A1A7888"/>
    <w:lvl w:ilvl="0" w:tplc="99B659A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76862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3ECAB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D6D97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44172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D4AAC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B8DC3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F6BCB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9618B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E6204B5"/>
    <w:multiLevelType w:val="hybridMultilevel"/>
    <w:tmpl w:val="7FF8E144"/>
    <w:lvl w:ilvl="0" w:tplc="7F6CB5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CC36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06A8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588F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BC9E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3218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1448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D87E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CCC8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3F5273F8"/>
    <w:multiLevelType w:val="hybridMultilevel"/>
    <w:tmpl w:val="76D0A2CE"/>
    <w:lvl w:ilvl="0" w:tplc="40AECD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DCEE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78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6238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EAF6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C0CC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6816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DA18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CE15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417D13FC"/>
    <w:multiLevelType w:val="hybridMultilevel"/>
    <w:tmpl w:val="BFF47E40"/>
    <w:lvl w:ilvl="0" w:tplc="EEAAA99A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BE7DF0" w:tentative="1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5A2CB2" w:tentative="1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80BBB0" w:tentative="1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18D5A0" w:tentative="1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EEB51C" w:tentative="1">
      <w:start w:val="1"/>
      <w:numFmt w:val="bullet"/>
      <w:lvlText w:val="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B0B444" w:tentative="1">
      <w:start w:val="1"/>
      <w:numFmt w:val="bullet"/>
      <w:lvlText w:val="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DCA1B8" w:tentative="1">
      <w:start w:val="1"/>
      <w:numFmt w:val="bullet"/>
      <w:lvlText w:val="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A41848" w:tentative="1">
      <w:start w:val="1"/>
      <w:numFmt w:val="bullet"/>
      <w:lvlText w:val="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45550B9B"/>
    <w:multiLevelType w:val="hybridMultilevel"/>
    <w:tmpl w:val="BA5292E0"/>
    <w:lvl w:ilvl="0" w:tplc="34BA4B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0EF5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3C3E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0CF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041E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46E0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3239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0EA8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CA67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074D8A"/>
    <w:multiLevelType w:val="hybridMultilevel"/>
    <w:tmpl w:val="F2E61B50"/>
    <w:lvl w:ilvl="0" w:tplc="505E96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6C51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0AE1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6E30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AC3A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E8B0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5AE6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1687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BA4F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48680F4F"/>
    <w:multiLevelType w:val="hybridMultilevel"/>
    <w:tmpl w:val="F230AEE2"/>
    <w:lvl w:ilvl="0" w:tplc="B5F03A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EE64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58F1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3C05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9C56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4CFA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BC3F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5A88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1609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DC001E5"/>
    <w:multiLevelType w:val="hybridMultilevel"/>
    <w:tmpl w:val="C7A6A870"/>
    <w:lvl w:ilvl="0" w:tplc="494AEB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8A01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36C8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DE3F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3E87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AE5B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7837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FA58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168B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51F02199"/>
    <w:multiLevelType w:val="hybridMultilevel"/>
    <w:tmpl w:val="577A697A"/>
    <w:lvl w:ilvl="0" w:tplc="0B30A0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447D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5820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9625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546B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8215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FABA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3013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921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571F053B"/>
    <w:multiLevelType w:val="hybridMultilevel"/>
    <w:tmpl w:val="B91266E8"/>
    <w:lvl w:ilvl="0" w:tplc="2796FA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4A3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167C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3C88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631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5873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EA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129D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BC50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7339D6"/>
    <w:multiLevelType w:val="hybridMultilevel"/>
    <w:tmpl w:val="1CBA865A"/>
    <w:lvl w:ilvl="0" w:tplc="BDB6A5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E483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1092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7EB1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0846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CA11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3EC3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CA3E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B207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5B25737C"/>
    <w:multiLevelType w:val="hybridMultilevel"/>
    <w:tmpl w:val="6CF0BCFC"/>
    <w:lvl w:ilvl="0" w:tplc="8B5495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3CC2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580F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58FB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52D6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FE4C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B6CB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B834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D47D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5F492B4C"/>
    <w:multiLevelType w:val="hybridMultilevel"/>
    <w:tmpl w:val="99E46A38"/>
    <w:lvl w:ilvl="0" w:tplc="3EDABF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4CFB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00CF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24E4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0443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74B6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C239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12BC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8004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64BF35EE"/>
    <w:multiLevelType w:val="hybridMultilevel"/>
    <w:tmpl w:val="2FF67DDC"/>
    <w:lvl w:ilvl="0" w:tplc="F698C3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DC3A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50FF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26A2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5272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9230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EEC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4879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A6B0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A712BE"/>
    <w:multiLevelType w:val="hybridMultilevel"/>
    <w:tmpl w:val="5B0069F8"/>
    <w:lvl w:ilvl="0" w:tplc="B18832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D823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D446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2CBA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3070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7A06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3C7E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6664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306A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688F0D4F"/>
    <w:multiLevelType w:val="hybridMultilevel"/>
    <w:tmpl w:val="79F64D94"/>
    <w:lvl w:ilvl="0" w:tplc="B9EC0B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BAFD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9027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B621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2299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2477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B40E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EE6E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A631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703A3A76"/>
    <w:multiLevelType w:val="hybridMultilevel"/>
    <w:tmpl w:val="E44E338E"/>
    <w:lvl w:ilvl="0" w:tplc="2CCE22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26A1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E83A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6A40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3271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68AF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0882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D48C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2893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72A44447"/>
    <w:multiLevelType w:val="hybridMultilevel"/>
    <w:tmpl w:val="3028EAEA"/>
    <w:lvl w:ilvl="0" w:tplc="C36C97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BA3C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CE7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6AD0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2BF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C831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404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C0BE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FA1D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4D07FB"/>
    <w:multiLevelType w:val="hybridMultilevel"/>
    <w:tmpl w:val="A66AB578"/>
    <w:lvl w:ilvl="0" w:tplc="2BC694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62DC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0E10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C09F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F082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02ED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C269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62BB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1CF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774D1769"/>
    <w:multiLevelType w:val="hybridMultilevel"/>
    <w:tmpl w:val="7DE2A59C"/>
    <w:lvl w:ilvl="0" w:tplc="EA0C85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5A1F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72DD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866F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90C9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1A47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6643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9EC4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FAC3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2"/>
  </w:num>
  <w:num w:numId="4">
    <w:abstractNumId w:val="10"/>
  </w:num>
  <w:num w:numId="5">
    <w:abstractNumId w:val="8"/>
  </w:num>
  <w:num w:numId="6">
    <w:abstractNumId w:val="20"/>
  </w:num>
  <w:num w:numId="7">
    <w:abstractNumId w:val="23"/>
  </w:num>
  <w:num w:numId="8">
    <w:abstractNumId w:val="1"/>
  </w:num>
  <w:num w:numId="9">
    <w:abstractNumId w:val="30"/>
  </w:num>
  <w:num w:numId="10">
    <w:abstractNumId w:val="6"/>
  </w:num>
  <w:num w:numId="11">
    <w:abstractNumId w:val="19"/>
  </w:num>
  <w:num w:numId="12">
    <w:abstractNumId w:val="28"/>
  </w:num>
  <w:num w:numId="13">
    <w:abstractNumId w:val="26"/>
  </w:num>
  <w:num w:numId="14">
    <w:abstractNumId w:val="34"/>
  </w:num>
  <w:num w:numId="15">
    <w:abstractNumId w:val="35"/>
  </w:num>
  <w:num w:numId="16">
    <w:abstractNumId w:val="17"/>
  </w:num>
  <w:num w:numId="17">
    <w:abstractNumId w:val="0"/>
  </w:num>
  <w:num w:numId="18">
    <w:abstractNumId w:val="24"/>
  </w:num>
  <w:num w:numId="19">
    <w:abstractNumId w:val="9"/>
  </w:num>
  <w:num w:numId="20">
    <w:abstractNumId w:val="16"/>
  </w:num>
  <w:num w:numId="21">
    <w:abstractNumId w:val="29"/>
  </w:num>
  <w:num w:numId="22">
    <w:abstractNumId w:val="22"/>
  </w:num>
  <w:num w:numId="23">
    <w:abstractNumId w:val="7"/>
  </w:num>
  <w:num w:numId="24">
    <w:abstractNumId w:val="11"/>
  </w:num>
  <w:num w:numId="25">
    <w:abstractNumId w:val="13"/>
  </w:num>
  <w:num w:numId="26">
    <w:abstractNumId w:val="14"/>
  </w:num>
  <w:num w:numId="27">
    <w:abstractNumId w:val="2"/>
  </w:num>
  <w:num w:numId="28">
    <w:abstractNumId w:val="15"/>
  </w:num>
  <w:num w:numId="29">
    <w:abstractNumId w:val="32"/>
  </w:num>
  <w:num w:numId="30">
    <w:abstractNumId w:val="5"/>
  </w:num>
  <w:num w:numId="31">
    <w:abstractNumId w:val="27"/>
  </w:num>
  <w:num w:numId="32">
    <w:abstractNumId w:val="3"/>
  </w:num>
  <w:num w:numId="33">
    <w:abstractNumId w:val="18"/>
  </w:num>
  <w:num w:numId="34">
    <w:abstractNumId w:val="21"/>
  </w:num>
  <w:num w:numId="35">
    <w:abstractNumId w:val="33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CC"/>
    <w:rsid w:val="006B3FCC"/>
    <w:rsid w:val="0099121D"/>
    <w:rsid w:val="00D7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12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12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0866">
          <w:marLeft w:val="8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366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210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42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488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579">
          <w:marLeft w:val="8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3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42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9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84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40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7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95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3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3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6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8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34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1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833">
          <w:marLeft w:val="8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3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62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4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9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9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4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3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7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1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522">
          <w:marLeft w:val="8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0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5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7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9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19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4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388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63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58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61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913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507">
          <w:marLeft w:val="8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22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78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656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48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80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038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64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75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17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875">
          <w:marLeft w:val="8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87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3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2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5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4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4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41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68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80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6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5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9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2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68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5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5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76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03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86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4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072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7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88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448">
          <w:marLeft w:val="8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31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7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16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8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50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2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522">
          <w:marLeft w:val="8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64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7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2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53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5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43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87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3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5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0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72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8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788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1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2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3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5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883">
          <w:marLeft w:val="8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03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523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815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70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79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44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1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16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78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2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8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5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6278">
          <w:marLeft w:val="8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5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0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08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0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2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5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228">
          <w:marLeft w:val="8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64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7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4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1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0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9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7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96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5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5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0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96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2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30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6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222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2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15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4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63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672">
          <w:marLeft w:val="8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1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47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2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4">
          <w:marLeft w:val="8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9009">
          <w:marLeft w:val="8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417">
          <w:marLeft w:val="8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5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39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928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379">
          <w:marLeft w:val="8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30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44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81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95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589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70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7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67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30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2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357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835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571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5104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3667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2152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809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53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8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71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31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4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69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1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4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04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3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2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572">
          <w:marLeft w:val="8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4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8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2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0650">
          <w:marLeft w:val="8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6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3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1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2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5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29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1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6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66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8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874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68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8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6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53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1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494">
          <w:marLeft w:val="8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1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7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7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38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59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1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5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1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4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4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4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77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23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814">
          <w:marLeft w:val="8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040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763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83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59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78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63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2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02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6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3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57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31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7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8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3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155">
          <w:marLeft w:val="132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1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6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0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93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3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4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39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4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8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0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88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5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9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8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3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9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6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2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2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5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6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skatelevize.cz/ivysilani/1095946610-diagnoza/207562241500002-zivot-s-detskou-mozkovou-obrnou-pres-kaluze-neskac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2240</Words>
  <Characters>13220</Characters>
  <Application>Microsoft Office Word</Application>
  <DocSecurity>0</DocSecurity>
  <Lines>110</Lines>
  <Paragraphs>30</Paragraphs>
  <ScaleCrop>false</ScaleCrop>
  <Company/>
  <LinksUpToDate>false</LinksUpToDate>
  <CharactersWithSpaces>15430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Fialova</dc:creator>
  <cp:keywords/>
  <dc:description/>
  <cp:lastModifiedBy>Fialova</cp:lastModifiedBy>
  <cp:revision>3</cp:revision>
  <dcterms:created xsi:type="dcterms:W3CDTF">2017-11-29T14:52:00Z</dcterms:created>
  <dcterms:modified xsi:type="dcterms:W3CDTF">2017-11-29T14:57:00Z</dcterms:modified>
</cp:coreProperties>
</file>