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05A4A" w:rsidRDefault="00D05A4A" w:rsidP="00D05A4A">
      <w:pPr>
        <w:numPr>
          <w:ilvl w:val="0"/>
          <w:numId w:val="1"/>
        </w:numPr>
      </w:pPr>
      <w:r w:rsidRPr="00D05A4A">
        <w:t>Strategie vzdělávání žáků se SVP I</w:t>
      </w:r>
    </w:p>
    <w:p w:rsidR="00D05A4A" w:rsidRPr="00D05A4A" w:rsidRDefault="00D05A4A" w:rsidP="00D05A4A">
      <w:r w:rsidRPr="00D05A4A">
        <w:t xml:space="preserve">                  </w:t>
      </w:r>
    </w:p>
    <w:p w:rsidR="00D05A4A" w:rsidRPr="00D05A4A" w:rsidRDefault="00D05A4A" w:rsidP="00D05A4A">
      <w:r w:rsidRPr="00D05A4A">
        <w:rPr>
          <w:b/>
          <w:bCs/>
        </w:rPr>
        <w:t xml:space="preserve">      </w:t>
      </w:r>
    </w:p>
    <w:p w:rsidR="00000000" w:rsidRPr="00D05A4A" w:rsidRDefault="00D05A4A" w:rsidP="00D05A4A">
      <w:pPr>
        <w:numPr>
          <w:ilvl w:val="0"/>
          <w:numId w:val="2"/>
        </w:numPr>
      </w:pPr>
      <w:r w:rsidRPr="00D05A4A">
        <w:t>Obsah konzultace</w:t>
      </w:r>
    </w:p>
    <w:p w:rsidR="00000000" w:rsidRPr="00D05A4A" w:rsidRDefault="00D05A4A" w:rsidP="00D05A4A">
      <w:pPr>
        <w:numPr>
          <w:ilvl w:val="0"/>
          <w:numId w:val="2"/>
        </w:numPr>
      </w:pPr>
      <w:r w:rsidRPr="00D05A4A">
        <w:t>Obsah předmětu – okruhy, litera</w:t>
      </w:r>
      <w:r w:rsidRPr="00D05A4A">
        <w:t>tura</w:t>
      </w:r>
    </w:p>
    <w:p w:rsidR="00000000" w:rsidRPr="00D05A4A" w:rsidRDefault="00D05A4A" w:rsidP="00D05A4A">
      <w:pPr>
        <w:numPr>
          <w:ilvl w:val="0"/>
          <w:numId w:val="2"/>
        </w:numPr>
      </w:pPr>
      <w:r w:rsidRPr="00D05A4A">
        <w:t xml:space="preserve">Organizační pokyny, </w:t>
      </w:r>
    </w:p>
    <w:p w:rsidR="00000000" w:rsidRPr="00D05A4A" w:rsidRDefault="00D05A4A" w:rsidP="00D05A4A">
      <w:pPr>
        <w:numPr>
          <w:ilvl w:val="0"/>
          <w:numId w:val="2"/>
        </w:numPr>
      </w:pPr>
      <w:r w:rsidRPr="00D05A4A">
        <w:t>Pojetí speciální pedagogiky</w:t>
      </w:r>
    </w:p>
    <w:p w:rsidR="00000000" w:rsidRPr="00D05A4A" w:rsidRDefault="00D05A4A" w:rsidP="00D05A4A">
      <w:pPr>
        <w:numPr>
          <w:ilvl w:val="0"/>
          <w:numId w:val="2"/>
        </w:numPr>
      </w:pPr>
      <w:r w:rsidRPr="00D05A4A">
        <w:t>Spec</w:t>
      </w:r>
      <w:r w:rsidRPr="00D05A4A">
        <w:t xml:space="preserve">ifika vzdělávání žáků se speciálními </w:t>
      </w:r>
    </w:p>
    <w:p w:rsidR="00000000" w:rsidRPr="00D05A4A" w:rsidRDefault="00D05A4A" w:rsidP="00D05A4A">
      <w:pPr>
        <w:numPr>
          <w:ilvl w:val="0"/>
          <w:numId w:val="2"/>
        </w:numPr>
      </w:pPr>
      <w:r w:rsidRPr="00D05A4A">
        <w:t xml:space="preserve">vzdělávacími potřebami </w:t>
      </w:r>
    </w:p>
    <w:p w:rsidR="00000000" w:rsidRPr="00D05A4A" w:rsidRDefault="00D05A4A" w:rsidP="00D05A4A">
      <w:pPr>
        <w:numPr>
          <w:ilvl w:val="0"/>
          <w:numId w:val="2"/>
        </w:numPr>
      </w:pPr>
      <w:r w:rsidRPr="00D05A4A">
        <w:t xml:space="preserve">Specifika vzdělávání žáků s </w:t>
      </w:r>
    </w:p>
    <w:p w:rsidR="00000000" w:rsidRPr="00D05A4A" w:rsidRDefault="00D05A4A" w:rsidP="00D05A4A">
      <w:pPr>
        <w:numPr>
          <w:ilvl w:val="0"/>
          <w:numId w:val="2"/>
        </w:numPr>
      </w:pPr>
      <w:r w:rsidRPr="00D05A4A">
        <w:t>mentálním postižením, tělesným zrakovým sluchovým postižením, kombinovaným postižením</w:t>
      </w:r>
    </w:p>
    <w:p w:rsidR="00D05A4A" w:rsidRPr="00D05A4A" w:rsidRDefault="00D05A4A" w:rsidP="00D05A4A">
      <w:r w:rsidRPr="00D05A4A">
        <w:t xml:space="preserve">   </w:t>
      </w:r>
    </w:p>
    <w:p w:rsidR="00000000" w:rsidRPr="00D05A4A" w:rsidRDefault="00D05A4A" w:rsidP="00D05A4A">
      <w:pPr>
        <w:numPr>
          <w:ilvl w:val="0"/>
          <w:numId w:val="3"/>
        </w:numPr>
      </w:pPr>
      <w:r w:rsidRPr="00D05A4A">
        <w:t xml:space="preserve">  </w:t>
      </w:r>
      <w:r w:rsidRPr="00D05A4A">
        <w:t xml:space="preserve">                                                                                                                                                     </w:t>
      </w:r>
    </w:p>
    <w:p w:rsidR="00000000" w:rsidRPr="00D05A4A" w:rsidRDefault="00D05A4A" w:rsidP="00D05A4A">
      <w:pPr>
        <w:numPr>
          <w:ilvl w:val="0"/>
          <w:numId w:val="3"/>
        </w:numPr>
      </w:pPr>
      <w:r w:rsidRPr="00D05A4A">
        <w:t>Obsah konzultace</w:t>
      </w:r>
    </w:p>
    <w:p w:rsidR="00000000" w:rsidRPr="00D05A4A" w:rsidRDefault="00D05A4A" w:rsidP="00D05A4A">
      <w:pPr>
        <w:numPr>
          <w:ilvl w:val="0"/>
          <w:numId w:val="3"/>
        </w:numPr>
      </w:pPr>
      <w:r w:rsidRPr="00D05A4A">
        <w:t>Poradenské služby</w:t>
      </w:r>
    </w:p>
    <w:p w:rsidR="00000000" w:rsidRPr="00D05A4A" w:rsidRDefault="00D05A4A" w:rsidP="00D05A4A">
      <w:pPr>
        <w:numPr>
          <w:ilvl w:val="0"/>
          <w:numId w:val="3"/>
        </w:numPr>
      </w:pPr>
      <w:r w:rsidRPr="00D05A4A">
        <w:t>Legislativní rámec vzdělávání</w:t>
      </w:r>
    </w:p>
    <w:p w:rsidR="00000000" w:rsidRPr="00D05A4A" w:rsidRDefault="00D05A4A" w:rsidP="00D05A4A">
      <w:pPr>
        <w:numPr>
          <w:ilvl w:val="0"/>
          <w:numId w:val="3"/>
        </w:numPr>
      </w:pPr>
      <w:r w:rsidRPr="00D05A4A">
        <w:t>Individuálně vzdělávací plán</w:t>
      </w:r>
    </w:p>
    <w:p w:rsidR="00000000" w:rsidRPr="00D05A4A" w:rsidRDefault="00D05A4A" w:rsidP="00D05A4A">
      <w:pPr>
        <w:numPr>
          <w:ilvl w:val="0"/>
          <w:numId w:val="3"/>
        </w:numPr>
      </w:pPr>
      <w:r w:rsidRPr="00D05A4A">
        <w:t>Okruhy:</w:t>
      </w:r>
    </w:p>
    <w:p w:rsidR="00D05A4A" w:rsidRPr="00D05A4A" w:rsidRDefault="00D05A4A" w:rsidP="00D05A4A">
      <w:r w:rsidRPr="00D05A4A">
        <w:t xml:space="preserve">1. Pojetí a klasifikace speciální pedagogiky </w:t>
      </w:r>
    </w:p>
    <w:p w:rsidR="00D05A4A" w:rsidRPr="00D05A4A" w:rsidRDefault="00D05A4A" w:rsidP="00D05A4A">
      <w:r w:rsidRPr="00D05A4A">
        <w:t>2. Inkluzivní vzdělávání, vymezení pojmů integrace, inkluze</w:t>
      </w:r>
    </w:p>
    <w:p w:rsidR="00D05A4A" w:rsidRPr="00D05A4A" w:rsidRDefault="00D05A4A" w:rsidP="00D05A4A">
      <w:r w:rsidRPr="00D05A4A">
        <w:t xml:space="preserve">3. Žák se speciálními vzdělávacími potřebami, (žák se zdravotním postižením –  mentálním, tělesným, zrakovým, sluchovým, narušenou </w:t>
      </w:r>
      <w:proofErr w:type="gramStart"/>
      <w:r w:rsidRPr="00D05A4A">
        <w:t>komunikační  schopností</w:t>
      </w:r>
      <w:proofErr w:type="gramEnd"/>
      <w:r w:rsidRPr="00D05A4A">
        <w:t>, poruchy autistického spektra, žák se zdravotním znevýhodněním, žák  se sociálním znevýhodněním</w:t>
      </w:r>
    </w:p>
    <w:p w:rsidR="00D05A4A" w:rsidRPr="00D05A4A" w:rsidRDefault="00D05A4A" w:rsidP="00D05A4A">
      <w:r w:rsidRPr="00D05A4A">
        <w:t xml:space="preserve">4. Strategie ve vzdělávání žáků se speciálními vzdělávacími potřebami (legislativní rámec pro  </w:t>
      </w:r>
      <w:proofErr w:type="spellStart"/>
      <w:r w:rsidRPr="00D05A4A">
        <w:t>integrativní</w:t>
      </w:r>
      <w:proofErr w:type="spellEnd"/>
      <w:r w:rsidRPr="00D05A4A">
        <w:t xml:space="preserve">/inkluzivní vzdělávání, podmínky pro vzdělávání) </w:t>
      </w:r>
    </w:p>
    <w:p w:rsidR="00D05A4A" w:rsidRPr="00D05A4A" w:rsidRDefault="00D05A4A" w:rsidP="00D05A4A">
      <w:r w:rsidRPr="00D05A4A">
        <w:t xml:space="preserve">5.  </w:t>
      </w:r>
      <w:proofErr w:type="spellStart"/>
      <w:r w:rsidRPr="00D05A4A">
        <w:t>Kurikulární</w:t>
      </w:r>
      <w:proofErr w:type="spellEnd"/>
      <w:r w:rsidRPr="00D05A4A">
        <w:t xml:space="preserve"> dokumenty, systém </w:t>
      </w:r>
      <w:proofErr w:type="spellStart"/>
      <w:r w:rsidRPr="00D05A4A">
        <w:t>kurikulárních</w:t>
      </w:r>
      <w:proofErr w:type="spellEnd"/>
      <w:r w:rsidRPr="00D05A4A">
        <w:t xml:space="preserve"> dokumentů</w:t>
      </w:r>
    </w:p>
    <w:p w:rsidR="00000000" w:rsidRPr="00D05A4A" w:rsidRDefault="00D05A4A" w:rsidP="00D05A4A">
      <w:pPr>
        <w:numPr>
          <w:ilvl w:val="0"/>
          <w:numId w:val="4"/>
        </w:numPr>
      </w:pPr>
      <w:r w:rsidRPr="00D05A4A">
        <w:t>Okruhy:</w:t>
      </w:r>
    </w:p>
    <w:p w:rsidR="00D05A4A" w:rsidRPr="00D05A4A" w:rsidRDefault="00D05A4A" w:rsidP="00D05A4A">
      <w:r w:rsidRPr="00D05A4A">
        <w:lastRenderedPageBreak/>
        <w:t>6. Rámcový vzdělávací program pro základní vzdělávání, příloha upravující vzdělávání žáků s LMP, Rámcový vzdělávací program pro obor vzdělání ZŠS</w:t>
      </w:r>
    </w:p>
    <w:p w:rsidR="00D05A4A" w:rsidRPr="00D05A4A" w:rsidRDefault="00D05A4A" w:rsidP="00D05A4A">
      <w:r w:rsidRPr="00D05A4A">
        <w:t>7.  Multikulturní výchova jako příklad průřezového tématu</w:t>
      </w:r>
    </w:p>
    <w:p w:rsidR="00D05A4A" w:rsidRPr="00D05A4A" w:rsidRDefault="00D05A4A" w:rsidP="00D05A4A">
      <w:r w:rsidRPr="00D05A4A">
        <w:t xml:space="preserve">8.  Kooperativní učení, heterogenní učební skupiny, team </w:t>
      </w:r>
      <w:proofErr w:type="spellStart"/>
      <w:r w:rsidRPr="00D05A4A">
        <w:t>teaching</w:t>
      </w:r>
      <w:proofErr w:type="spellEnd"/>
      <w:r w:rsidRPr="00D05A4A">
        <w:t xml:space="preserve"> </w:t>
      </w:r>
    </w:p>
    <w:p w:rsidR="00D05A4A" w:rsidRPr="00D05A4A" w:rsidRDefault="00D05A4A" w:rsidP="00D05A4A">
      <w:r w:rsidRPr="00D05A4A">
        <w:t>9.  Individuálně vzdělávací plán</w:t>
      </w:r>
    </w:p>
    <w:p w:rsidR="00D05A4A" w:rsidRPr="00D05A4A" w:rsidRDefault="00D05A4A" w:rsidP="00D05A4A">
      <w:proofErr w:type="gramStart"/>
      <w:r w:rsidRPr="00D05A4A">
        <w:t>10  Poradenské</w:t>
      </w:r>
      <w:proofErr w:type="gramEnd"/>
      <w:r w:rsidRPr="00D05A4A">
        <w:t xml:space="preserve"> služby v České republice (obsah činnosti speciálně pedagogického centra, pedagogicko- psychologické  poradny, personální obsazení, individuální vzdělávací plán, heterogenní učební skupiny, </w:t>
      </w:r>
    </w:p>
    <w:p w:rsidR="00000000" w:rsidRPr="00D05A4A" w:rsidRDefault="00D05A4A" w:rsidP="00D05A4A">
      <w:pPr>
        <w:numPr>
          <w:ilvl w:val="0"/>
          <w:numId w:val="5"/>
        </w:numPr>
      </w:pPr>
      <w:r w:rsidRPr="00D05A4A">
        <w:t>Okruhy:</w:t>
      </w:r>
    </w:p>
    <w:p w:rsidR="00D05A4A" w:rsidRPr="00D05A4A" w:rsidRDefault="00D05A4A" w:rsidP="00D05A4A">
      <w:r w:rsidRPr="00D05A4A">
        <w:t xml:space="preserve">11. </w:t>
      </w:r>
      <w:proofErr w:type="spellStart"/>
      <w:r w:rsidRPr="00D05A4A">
        <w:t>Etopedie</w:t>
      </w:r>
      <w:proofErr w:type="spellEnd"/>
      <w:r w:rsidRPr="00D05A4A">
        <w:t xml:space="preserve"> – základní uvedení, východiska, </w:t>
      </w:r>
      <w:proofErr w:type="gramStart"/>
      <w:r w:rsidRPr="00D05A4A">
        <w:t>postavení   v systému</w:t>
      </w:r>
      <w:proofErr w:type="gramEnd"/>
      <w:r w:rsidRPr="00D05A4A">
        <w:t xml:space="preserve"> speciální  pedagogiky </w:t>
      </w:r>
    </w:p>
    <w:p w:rsidR="00D05A4A" w:rsidRPr="00D05A4A" w:rsidRDefault="00D05A4A" w:rsidP="00D05A4A">
      <w:proofErr w:type="gramStart"/>
      <w:r w:rsidRPr="00D05A4A">
        <w:t>12.Terminologie</w:t>
      </w:r>
      <w:proofErr w:type="gramEnd"/>
      <w:r w:rsidRPr="00D05A4A">
        <w:t xml:space="preserve">, definice poruch chování a jejich klasifikace, současné trendy, </w:t>
      </w:r>
    </w:p>
    <w:p w:rsidR="00D05A4A" w:rsidRPr="00D05A4A" w:rsidRDefault="00D05A4A" w:rsidP="00D05A4A">
      <w:r w:rsidRPr="00D05A4A">
        <w:t xml:space="preserve">14. Vymezení cílové skupiny </w:t>
      </w:r>
      <w:proofErr w:type="spellStart"/>
      <w:r w:rsidRPr="00D05A4A">
        <w:t>etopedie</w:t>
      </w:r>
      <w:proofErr w:type="spellEnd"/>
      <w:r w:rsidRPr="00D05A4A">
        <w:t xml:space="preserve">, </w:t>
      </w:r>
    </w:p>
    <w:p w:rsidR="00D05A4A" w:rsidRPr="00D05A4A" w:rsidRDefault="00D05A4A" w:rsidP="00D05A4A">
      <w:r w:rsidRPr="00D05A4A">
        <w:t xml:space="preserve">15. Speciálně pedagogický proces v </w:t>
      </w:r>
      <w:proofErr w:type="spellStart"/>
      <w:r w:rsidRPr="00D05A4A">
        <w:t>etopedii</w:t>
      </w:r>
      <w:proofErr w:type="spellEnd"/>
      <w:r w:rsidRPr="00D05A4A">
        <w:t xml:space="preserve"> – cíle, principy, prostředky, prevence, intervence, rehabilitace, integrace, inkluze, segregace,</w:t>
      </w:r>
    </w:p>
    <w:p w:rsidR="00D05A4A" w:rsidRPr="00D05A4A" w:rsidRDefault="00D05A4A" w:rsidP="00D05A4A">
      <w:r w:rsidRPr="00D05A4A">
        <w:t>16. Téma nálepkování (</w:t>
      </w:r>
      <w:proofErr w:type="spellStart"/>
      <w:proofErr w:type="gramStart"/>
      <w:r w:rsidRPr="00D05A4A">
        <w:t>etiketizace</w:t>
      </w:r>
      <w:proofErr w:type="spellEnd"/>
      <w:r w:rsidRPr="00D05A4A">
        <w:t>,)</w:t>
      </w:r>
      <w:proofErr w:type="gramEnd"/>
    </w:p>
    <w:p w:rsidR="00000000" w:rsidRPr="00D05A4A" w:rsidRDefault="00D05A4A" w:rsidP="00D05A4A">
      <w:pPr>
        <w:numPr>
          <w:ilvl w:val="0"/>
          <w:numId w:val="6"/>
        </w:numPr>
      </w:pPr>
      <w:r w:rsidRPr="00D05A4A">
        <w:t>Okruhy:</w:t>
      </w:r>
    </w:p>
    <w:p w:rsidR="00D05A4A" w:rsidRPr="00D05A4A" w:rsidRDefault="00D05A4A" w:rsidP="00D05A4A">
      <w:r w:rsidRPr="00D05A4A">
        <w:t xml:space="preserve">17. Poruchy chování spojené </w:t>
      </w:r>
      <w:proofErr w:type="spellStart"/>
      <w:r w:rsidRPr="00D05A4A">
        <w:t>shyperaktivitou</w:t>
      </w:r>
      <w:proofErr w:type="spellEnd"/>
      <w:r w:rsidRPr="00D05A4A">
        <w:t xml:space="preserve"> a deficitem pozornosti – ADD, ADHD (</w:t>
      </w:r>
      <w:proofErr w:type="gramStart"/>
      <w:r w:rsidRPr="00D05A4A">
        <w:t>vymezení,  kauzální</w:t>
      </w:r>
      <w:proofErr w:type="gramEnd"/>
      <w:r w:rsidRPr="00D05A4A">
        <w:t xml:space="preserve"> faktory, prevence, diagnostika, intervence),</w:t>
      </w:r>
    </w:p>
    <w:p w:rsidR="00D05A4A" w:rsidRPr="00D05A4A" w:rsidRDefault="00D05A4A" w:rsidP="00D05A4A">
      <w:r w:rsidRPr="00D05A4A">
        <w:t xml:space="preserve">18. Systémový přístup v edukaci žáků v riziku či s poruchami chování, prevence kázeňských problémů – škola, třída, pravidla kázně, hodnocení, vztahy, efektivita výuky, poradenství a intervence; </w:t>
      </w:r>
    </w:p>
    <w:p w:rsidR="00D05A4A" w:rsidRPr="00D05A4A" w:rsidRDefault="00D05A4A" w:rsidP="00D05A4A">
      <w:r w:rsidRPr="00D05A4A">
        <w:t>19. Poradenský systém a systém školských výchovných zařízení (poradenské služby ve školách, SVP, ÚV a OV apod.)</w:t>
      </w:r>
    </w:p>
    <w:p w:rsidR="00000000" w:rsidRPr="00D05A4A" w:rsidRDefault="00D05A4A" w:rsidP="00D05A4A">
      <w:pPr>
        <w:numPr>
          <w:ilvl w:val="0"/>
          <w:numId w:val="7"/>
        </w:numPr>
      </w:pPr>
      <w:r w:rsidRPr="00D05A4A">
        <w:t>Literatura</w:t>
      </w:r>
    </w:p>
    <w:p w:rsidR="00000000" w:rsidRPr="00D05A4A" w:rsidRDefault="00D05A4A" w:rsidP="00D05A4A">
      <w:pPr>
        <w:numPr>
          <w:ilvl w:val="0"/>
          <w:numId w:val="7"/>
        </w:numPr>
      </w:pPr>
      <w:r w:rsidRPr="00D05A4A">
        <w:t xml:space="preserve">BARTOŇOVÁ, M., PITNEROVÁ, P., </w:t>
      </w:r>
      <w:proofErr w:type="gramStart"/>
      <w:r w:rsidRPr="00D05A4A">
        <w:t>et</w:t>
      </w:r>
      <w:proofErr w:type="gramEnd"/>
      <w:r w:rsidRPr="00D05A4A">
        <w:t>.</w:t>
      </w:r>
      <w:proofErr w:type="gramStart"/>
      <w:r w:rsidRPr="00D05A4A">
        <w:t>al</w:t>
      </w:r>
      <w:proofErr w:type="gramEnd"/>
      <w:r w:rsidRPr="00D05A4A">
        <w:t xml:space="preserve">. </w:t>
      </w:r>
      <w:r w:rsidRPr="00D05A4A">
        <w:rPr>
          <w:i/>
          <w:iCs/>
        </w:rPr>
        <w:t>Strategie vzdělávání žáků se speciálními vzdělávacími potřebami na střední škole.</w:t>
      </w:r>
      <w:r w:rsidRPr="00D05A4A">
        <w:t xml:space="preserve"> </w:t>
      </w:r>
      <w:r w:rsidRPr="00D05A4A">
        <w:t xml:space="preserve">Brno: </w:t>
      </w:r>
      <w:proofErr w:type="gramStart"/>
      <w:r w:rsidRPr="00D05A4A">
        <w:t>MU</w:t>
      </w:r>
      <w:proofErr w:type="gramEnd"/>
      <w:r w:rsidRPr="00D05A4A">
        <w:t>, 2012, ISBN 978-80-210-6001-2.</w:t>
      </w:r>
    </w:p>
    <w:p w:rsidR="00000000" w:rsidRPr="00D05A4A" w:rsidRDefault="00D05A4A" w:rsidP="00D05A4A">
      <w:pPr>
        <w:numPr>
          <w:ilvl w:val="0"/>
          <w:numId w:val="7"/>
        </w:numPr>
      </w:pPr>
      <w:r w:rsidRPr="00D05A4A">
        <w:t xml:space="preserve">BAROŇOVÁ, M., VÍTKOVÁ, </w:t>
      </w:r>
      <w:proofErr w:type="spellStart"/>
      <w:proofErr w:type="gramStart"/>
      <w:r w:rsidRPr="00D05A4A">
        <w:t>M.Strategie</w:t>
      </w:r>
      <w:proofErr w:type="spellEnd"/>
      <w:proofErr w:type="gramEnd"/>
      <w:r w:rsidRPr="00D05A4A">
        <w:t xml:space="preserve"> ve vzdělávání dětí a žáků se speciálními vzdělávacími potřebami. Texty k distančnímu vzdělávání. Brno: </w:t>
      </w:r>
      <w:proofErr w:type="spellStart"/>
      <w:r w:rsidRPr="00D05A4A">
        <w:t>Paido</w:t>
      </w:r>
      <w:proofErr w:type="spellEnd"/>
      <w:r w:rsidRPr="00D05A4A">
        <w:t>. 2007</w:t>
      </w:r>
    </w:p>
    <w:p w:rsidR="00000000" w:rsidRPr="00D05A4A" w:rsidRDefault="00D05A4A" w:rsidP="00D05A4A">
      <w:pPr>
        <w:numPr>
          <w:ilvl w:val="0"/>
          <w:numId w:val="7"/>
        </w:numPr>
      </w:pPr>
      <w:r w:rsidRPr="00D05A4A">
        <w:t>PIPEKOVÁ, J. (</w:t>
      </w:r>
      <w:proofErr w:type="spellStart"/>
      <w:r w:rsidRPr="00D05A4A">
        <w:t>ed</w:t>
      </w:r>
      <w:proofErr w:type="spellEnd"/>
      <w:r w:rsidRPr="00D05A4A">
        <w:t xml:space="preserve">.) </w:t>
      </w:r>
      <w:r w:rsidRPr="00D05A4A">
        <w:rPr>
          <w:i/>
          <w:iCs/>
        </w:rPr>
        <w:t>Kapitoly ze speciální pedagogiky</w:t>
      </w:r>
      <w:r w:rsidRPr="00D05A4A">
        <w:t xml:space="preserve">. 3. </w:t>
      </w:r>
      <w:r w:rsidRPr="00D05A4A">
        <w:t xml:space="preserve">rozšířené a přepracované vydání. Brno: </w:t>
      </w:r>
      <w:proofErr w:type="spellStart"/>
      <w:r w:rsidRPr="00D05A4A">
        <w:t>Paido</w:t>
      </w:r>
      <w:proofErr w:type="spellEnd"/>
      <w:r w:rsidRPr="00D05A4A">
        <w:t>, 2010. ISBN 978-80-7315-198-0.</w:t>
      </w:r>
    </w:p>
    <w:p w:rsidR="00000000" w:rsidRPr="00D05A4A" w:rsidRDefault="00D05A4A" w:rsidP="00D05A4A">
      <w:pPr>
        <w:numPr>
          <w:ilvl w:val="0"/>
          <w:numId w:val="7"/>
        </w:numPr>
      </w:pPr>
      <w:r w:rsidRPr="00D05A4A">
        <w:t xml:space="preserve">BARTOŇOVÁ, M., PITNEROVÁ, P., VÍTKOVÁ, M. et al. </w:t>
      </w:r>
      <w:r w:rsidRPr="00D05A4A">
        <w:rPr>
          <w:i/>
          <w:iCs/>
        </w:rPr>
        <w:t>Vzdělávání žáků se speciálními vzdělávacími potřebami ve středním školství.</w:t>
      </w:r>
      <w:r w:rsidRPr="00D05A4A">
        <w:t xml:space="preserve"> 1. vyd. Brno: </w:t>
      </w:r>
      <w:proofErr w:type="spellStart"/>
      <w:r w:rsidRPr="00D05A4A">
        <w:t>Paido</w:t>
      </w:r>
      <w:proofErr w:type="spellEnd"/>
      <w:r w:rsidRPr="00D05A4A">
        <w:t>, 2013, v tisku.</w:t>
      </w:r>
    </w:p>
    <w:p w:rsidR="00000000" w:rsidRPr="00D05A4A" w:rsidRDefault="00D05A4A" w:rsidP="00D05A4A">
      <w:pPr>
        <w:numPr>
          <w:ilvl w:val="0"/>
          <w:numId w:val="7"/>
        </w:numPr>
      </w:pPr>
      <w:r w:rsidRPr="00D05A4A">
        <w:t>Literatura</w:t>
      </w:r>
    </w:p>
    <w:p w:rsidR="00000000" w:rsidRPr="00D05A4A" w:rsidRDefault="00D05A4A" w:rsidP="00D05A4A">
      <w:pPr>
        <w:numPr>
          <w:ilvl w:val="0"/>
          <w:numId w:val="7"/>
        </w:numPr>
      </w:pPr>
      <w:r w:rsidRPr="00D05A4A">
        <w:lastRenderedPageBreak/>
        <w:t>Rámcový vzdělávací program pro základní vzdělávání s přílohou RVP ZV LMP, Rámcový vzdělávací program pro obor vzdělání základní škola speciální</w:t>
      </w:r>
    </w:p>
    <w:p w:rsidR="00000000" w:rsidRPr="00D05A4A" w:rsidRDefault="00D05A4A" w:rsidP="00D05A4A">
      <w:pPr>
        <w:numPr>
          <w:ilvl w:val="0"/>
          <w:numId w:val="7"/>
        </w:numPr>
      </w:pPr>
      <w:r w:rsidRPr="00D05A4A">
        <w:t xml:space="preserve">VALENTA, M., MÜLLER, O. </w:t>
      </w:r>
      <w:proofErr w:type="spellStart"/>
      <w:r w:rsidRPr="00D05A4A">
        <w:rPr>
          <w:i/>
          <w:iCs/>
        </w:rPr>
        <w:t>Psychopedie</w:t>
      </w:r>
      <w:proofErr w:type="spellEnd"/>
      <w:r w:rsidRPr="00D05A4A">
        <w:rPr>
          <w:i/>
          <w:iCs/>
        </w:rPr>
        <w:t>. Teoretické základy a metodika.</w:t>
      </w:r>
      <w:r w:rsidRPr="00D05A4A">
        <w:t xml:space="preserve"> 3. aktualizované a rozšířené vyd. </w:t>
      </w:r>
      <w:r w:rsidRPr="00D05A4A">
        <w:t>Praha: Parta, 2007. 386 s. ISBN 978-80-7320-099-2. Oddíl Metodická část-Kapitola 2, Didaktika osob s mentálním postižením, s. 252-286.</w:t>
      </w:r>
    </w:p>
    <w:p w:rsidR="00000000" w:rsidRPr="00D05A4A" w:rsidRDefault="00D05A4A" w:rsidP="00D05A4A">
      <w:pPr>
        <w:numPr>
          <w:ilvl w:val="0"/>
          <w:numId w:val="7"/>
        </w:numPr>
      </w:pPr>
      <w:r w:rsidRPr="00D05A4A">
        <w:t xml:space="preserve">ČADILOVÁ, V.,  ŽAMPACHOVÁ, Z. </w:t>
      </w:r>
      <w:r w:rsidRPr="00D05A4A">
        <w:rPr>
          <w:i/>
          <w:iCs/>
        </w:rPr>
        <w:t xml:space="preserve">Strukturované </w:t>
      </w:r>
      <w:proofErr w:type="gramStart"/>
      <w:r w:rsidRPr="00D05A4A">
        <w:rPr>
          <w:i/>
          <w:iCs/>
        </w:rPr>
        <w:t>učení :vzdělávání</w:t>
      </w:r>
      <w:proofErr w:type="gramEnd"/>
      <w:r w:rsidRPr="00D05A4A">
        <w:rPr>
          <w:i/>
          <w:iCs/>
        </w:rPr>
        <w:t xml:space="preserve"> dětí s autismem a jinými vývojovými poruchami</w:t>
      </w:r>
      <w:r w:rsidRPr="00D05A4A">
        <w:t xml:space="preserve">. Vyd. 1. </w:t>
      </w:r>
      <w:proofErr w:type="gramStart"/>
      <w:r w:rsidRPr="00D05A4A">
        <w:t>Praha : Portál</w:t>
      </w:r>
      <w:proofErr w:type="gramEnd"/>
      <w:r w:rsidRPr="00D05A4A">
        <w:t>, 2008. 405 s. ISBN 9788073674755</w:t>
      </w:r>
    </w:p>
    <w:p w:rsidR="00000000" w:rsidRPr="00D05A4A" w:rsidRDefault="00D05A4A" w:rsidP="00D05A4A">
      <w:pPr>
        <w:numPr>
          <w:ilvl w:val="0"/>
          <w:numId w:val="7"/>
        </w:numPr>
      </w:pPr>
      <w:r w:rsidRPr="00D05A4A">
        <w:t>Literatura</w:t>
      </w:r>
    </w:p>
    <w:p w:rsidR="00000000" w:rsidRPr="00D05A4A" w:rsidRDefault="00D05A4A" w:rsidP="00D05A4A">
      <w:pPr>
        <w:numPr>
          <w:ilvl w:val="0"/>
          <w:numId w:val="7"/>
        </w:numPr>
      </w:pPr>
      <w:r w:rsidRPr="00D05A4A">
        <w:t xml:space="preserve">PŘINOSILOVÁ, D.  </w:t>
      </w:r>
      <w:r w:rsidRPr="00D05A4A">
        <w:rPr>
          <w:i/>
          <w:iCs/>
        </w:rPr>
        <w:t>Diagnostika ve speciální pedagogice. Texty k</w:t>
      </w:r>
      <w:r w:rsidRPr="00D05A4A">
        <w:rPr>
          <w:i/>
          <w:iCs/>
        </w:rPr>
        <w:t xml:space="preserve"> distančnímu vzdělávání. </w:t>
      </w:r>
      <w:r w:rsidRPr="00D05A4A">
        <w:t>Brno: PAIDO, 2007. ISBN 978-80-7315-142-3. 178 s.</w:t>
      </w:r>
    </w:p>
    <w:p w:rsidR="00000000" w:rsidRPr="00D05A4A" w:rsidRDefault="00D05A4A" w:rsidP="00D05A4A">
      <w:pPr>
        <w:numPr>
          <w:ilvl w:val="0"/>
          <w:numId w:val="7"/>
        </w:numPr>
      </w:pPr>
      <w:r w:rsidRPr="00D05A4A">
        <w:t xml:space="preserve">Bartoňová, M. </w:t>
      </w:r>
      <w:r w:rsidRPr="00D05A4A">
        <w:rPr>
          <w:i/>
          <w:iCs/>
        </w:rPr>
        <w:t>Současné trendy v edukaci dětí a žáků se speciálními vzdělávacími potřebami v ČR</w:t>
      </w:r>
      <w:r w:rsidRPr="00D05A4A">
        <w:t xml:space="preserve">. </w:t>
      </w:r>
      <w:proofErr w:type="gramStart"/>
      <w:r w:rsidRPr="00D05A4A">
        <w:t>Brno : MSD</w:t>
      </w:r>
      <w:proofErr w:type="gramEnd"/>
      <w:r w:rsidRPr="00D05A4A">
        <w:t>, 2005. 416 s. MSD. ISBN 80-86633-37-3.</w:t>
      </w:r>
    </w:p>
    <w:p w:rsidR="00D05A4A" w:rsidRPr="00D05A4A" w:rsidRDefault="00D05A4A" w:rsidP="00D05A4A">
      <w:r w:rsidRPr="00D05A4A">
        <w:t xml:space="preserve">     distanční texty</w:t>
      </w:r>
    </w:p>
    <w:p w:rsidR="00000000" w:rsidRPr="00D05A4A" w:rsidRDefault="00D05A4A" w:rsidP="00D05A4A">
      <w:pPr>
        <w:numPr>
          <w:ilvl w:val="0"/>
          <w:numId w:val="8"/>
        </w:numPr>
      </w:pPr>
      <w:r w:rsidRPr="00D05A4A">
        <w:rPr>
          <w:b/>
          <w:bCs/>
        </w:rPr>
        <w:t>Pojetí speciální pedagogiky</w:t>
      </w:r>
    </w:p>
    <w:p w:rsidR="00D05A4A" w:rsidRPr="00D05A4A" w:rsidRDefault="00D05A4A" w:rsidP="00D05A4A">
      <w:r w:rsidRPr="00D05A4A">
        <w:rPr>
          <w:b/>
          <w:bCs/>
        </w:rPr>
        <w:t>Speciální pedagogika</w:t>
      </w:r>
      <w:r w:rsidRPr="00D05A4A">
        <w:t xml:space="preserve"> </w:t>
      </w:r>
    </w:p>
    <w:p w:rsidR="00D05A4A" w:rsidRPr="00D05A4A" w:rsidRDefault="00D05A4A" w:rsidP="00D05A4A">
      <w:r w:rsidRPr="00D05A4A">
        <w:rPr>
          <w:i/>
          <w:iCs/>
        </w:rPr>
        <w:t xml:space="preserve">    vědní obor, který se zabývá zákonitostmi výchovy a vzdělávání a rozvojem jedinců, kteří jsou znevýhodnění vůči většinové populaci v oblasti fyzické, psychické nebo sociální a mají speciální výchovné potřeby“</w:t>
      </w:r>
      <w:r w:rsidRPr="00D05A4A">
        <w:t xml:space="preserve"> (Fischer, S., Škoda, J. 2008)</w:t>
      </w:r>
    </w:p>
    <w:p w:rsidR="00000000" w:rsidRPr="00D05A4A" w:rsidRDefault="00D05A4A" w:rsidP="00D05A4A">
      <w:pPr>
        <w:numPr>
          <w:ilvl w:val="0"/>
          <w:numId w:val="9"/>
        </w:numPr>
      </w:pPr>
      <w:r w:rsidRPr="00D05A4A">
        <w:t>je orientována na výchovu a vzdělávání,</w:t>
      </w:r>
    </w:p>
    <w:p w:rsidR="00000000" w:rsidRPr="00D05A4A" w:rsidRDefault="00D05A4A" w:rsidP="00D05A4A">
      <w:pPr>
        <w:numPr>
          <w:ilvl w:val="0"/>
          <w:numId w:val="9"/>
        </w:numPr>
      </w:pPr>
      <w:r w:rsidRPr="00D05A4A">
        <w:t>na pracovní a společenské možnosti zdravotně postižených a sociálně znevýhodněných osob</w:t>
      </w:r>
    </w:p>
    <w:p w:rsidR="00000000" w:rsidRPr="00D05A4A" w:rsidRDefault="00D05A4A" w:rsidP="00D05A4A">
      <w:pPr>
        <w:numPr>
          <w:ilvl w:val="0"/>
          <w:numId w:val="9"/>
        </w:numPr>
      </w:pPr>
      <w:r w:rsidRPr="00D05A4A">
        <w:t>na řešení výzkumných problémů oboru</w:t>
      </w:r>
    </w:p>
    <w:p w:rsidR="00000000" w:rsidRPr="00D05A4A" w:rsidRDefault="00D05A4A" w:rsidP="00D05A4A">
      <w:pPr>
        <w:numPr>
          <w:ilvl w:val="0"/>
          <w:numId w:val="9"/>
        </w:numPr>
      </w:pPr>
      <w:r w:rsidRPr="00D05A4A">
        <w:t>Legislativní rámec</w:t>
      </w:r>
    </w:p>
    <w:p w:rsidR="00000000" w:rsidRPr="00D05A4A" w:rsidRDefault="00D05A4A" w:rsidP="00D05A4A">
      <w:pPr>
        <w:numPr>
          <w:ilvl w:val="0"/>
          <w:numId w:val="9"/>
        </w:numPr>
      </w:pPr>
      <w:r w:rsidRPr="00D05A4A">
        <w:rPr>
          <w:b/>
          <w:bCs/>
        </w:rPr>
        <w:t xml:space="preserve">MKF (ICF ) –  Mezinárodní klasifikace funkční schopnosti, disability a zdraví  </w:t>
      </w:r>
      <w:r w:rsidRPr="00D05A4A">
        <w:rPr>
          <w:i/>
          <w:iCs/>
        </w:rPr>
        <w:t>tělesné funkce</w:t>
      </w:r>
      <w:r w:rsidRPr="00D05A4A">
        <w:t xml:space="preserve"> </w:t>
      </w:r>
      <w:r w:rsidRPr="00D05A4A">
        <w:t xml:space="preserve">(mentální funkce), </w:t>
      </w:r>
      <w:r w:rsidRPr="00D05A4A">
        <w:rPr>
          <w:i/>
          <w:iCs/>
        </w:rPr>
        <w:t>tělesné struktury (</w:t>
      </w:r>
      <w:r w:rsidRPr="00D05A4A">
        <w:t xml:space="preserve">struktura </w:t>
      </w:r>
      <w:proofErr w:type="gramStart"/>
      <w:r w:rsidRPr="00D05A4A">
        <w:t xml:space="preserve">NS) , </w:t>
      </w:r>
      <w:r w:rsidRPr="00D05A4A">
        <w:rPr>
          <w:i/>
          <w:iCs/>
        </w:rPr>
        <w:t>aktivita</w:t>
      </w:r>
      <w:proofErr w:type="gramEnd"/>
      <w:r w:rsidRPr="00D05A4A">
        <w:rPr>
          <w:i/>
          <w:iCs/>
        </w:rPr>
        <w:t xml:space="preserve"> a participace </w:t>
      </w:r>
      <w:r w:rsidRPr="00D05A4A">
        <w:t>(např. pohyblivost) a</w:t>
      </w:r>
      <w:r w:rsidRPr="00D05A4A">
        <w:rPr>
          <w:b/>
          <w:bCs/>
        </w:rPr>
        <w:t xml:space="preserve"> </w:t>
      </w:r>
      <w:r w:rsidRPr="00D05A4A">
        <w:rPr>
          <w:i/>
          <w:iCs/>
        </w:rPr>
        <w:t xml:space="preserve">faktory prostředí </w:t>
      </w:r>
      <w:r w:rsidRPr="00D05A4A">
        <w:t xml:space="preserve">( faktory životního prostředí a faktory sociální) </w:t>
      </w:r>
    </w:p>
    <w:p w:rsidR="00000000" w:rsidRPr="00D05A4A" w:rsidRDefault="00D05A4A" w:rsidP="00D05A4A">
      <w:pPr>
        <w:numPr>
          <w:ilvl w:val="0"/>
          <w:numId w:val="9"/>
        </w:numPr>
      </w:pPr>
      <w:r w:rsidRPr="00D05A4A">
        <w:t xml:space="preserve">Pojem postižení se tak stal definitivně relativní </w:t>
      </w:r>
      <w:proofErr w:type="spellStart"/>
      <w:proofErr w:type="gramStart"/>
      <w:r w:rsidRPr="00D05A4A">
        <w:t>kategorií,kterou</w:t>
      </w:r>
      <w:proofErr w:type="spellEnd"/>
      <w:proofErr w:type="gramEnd"/>
      <w:r w:rsidRPr="00D05A4A">
        <w:t xml:space="preserve"> lze přesně chápat jen v souvislosti </w:t>
      </w:r>
      <w:r w:rsidRPr="00D05A4A">
        <w:t>s personálními, sociálním</w:t>
      </w:r>
      <w:r w:rsidRPr="00D05A4A">
        <w:t xml:space="preserve">i a ekologickými zdroji člověka. </w:t>
      </w:r>
      <w:r w:rsidRPr="00D05A4A">
        <w:t>(</w:t>
      </w:r>
      <w:proofErr w:type="spellStart"/>
      <w:r w:rsidRPr="00D05A4A">
        <w:t>Lindmeier</w:t>
      </w:r>
      <w:proofErr w:type="spellEnd"/>
      <w:r w:rsidRPr="00D05A4A">
        <w:t>, B. 1993 in Bartoňová, M. 2005)</w:t>
      </w:r>
    </w:p>
    <w:p w:rsidR="00000000" w:rsidRPr="00D05A4A" w:rsidRDefault="00D05A4A" w:rsidP="00D05A4A">
      <w:pPr>
        <w:numPr>
          <w:ilvl w:val="0"/>
          <w:numId w:val="9"/>
        </w:numPr>
      </w:pPr>
      <w:r w:rsidRPr="00D05A4A">
        <w:t>Legislativní rámec</w:t>
      </w:r>
    </w:p>
    <w:p w:rsidR="00000000" w:rsidRPr="00D05A4A" w:rsidRDefault="00D05A4A" w:rsidP="00D05A4A">
      <w:pPr>
        <w:numPr>
          <w:ilvl w:val="0"/>
          <w:numId w:val="9"/>
        </w:numPr>
      </w:pPr>
      <w:r w:rsidRPr="00D05A4A">
        <w:t xml:space="preserve">K významnému kroku směrem k podpoření inkluze patří ratifikace Úmluvy o právech osob se zdravotním postižením - </w:t>
      </w:r>
      <w:r w:rsidRPr="00D05A4A">
        <w:rPr>
          <w:b/>
          <w:bCs/>
        </w:rPr>
        <w:t>Antidiskrimi</w:t>
      </w:r>
      <w:r w:rsidRPr="00D05A4A">
        <w:rPr>
          <w:b/>
          <w:bCs/>
        </w:rPr>
        <w:t>nační zákon č. 198/2009 Sb.</w:t>
      </w:r>
      <w:r w:rsidRPr="00D05A4A">
        <w:rPr>
          <w:b/>
          <w:bCs/>
        </w:rPr>
        <w:t xml:space="preserve"> </w:t>
      </w:r>
      <w:r w:rsidRPr="00D05A4A">
        <w:t>O rovném zacházení a právních prostředcích ochrany před diskriminací:</w:t>
      </w:r>
    </w:p>
    <w:p w:rsidR="00000000" w:rsidRPr="00D05A4A" w:rsidRDefault="00D05A4A" w:rsidP="00D05A4A">
      <w:pPr>
        <w:numPr>
          <w:ilvl w:val="0"/>
          <w:numId w:val="9"/>
        </w:numPr>
      </w:pPr>
      <w:r w:rsidRPr="00D05A4A">
        <w:lastRenderedPageBreak/>
        <w:t xml:space="preserve">zajištění přístupu osob se zdravotním postižením k fyzickému, ekonomickému, sociálnímu a kulturnímu prostředí, ke vzdělávání, rehabilitaci, k informacím a ke komunikaci. Úmluva je založena na principu </w:t>
      </w:r>
      <w:r w:rsidRPr="00D05A4A">
        <w:rPr>
          <w:b/>
          <w:bCs/>
        </w:rPr>
        <w:t>rovnosti.</w:t>
      </w:r>
    </w:p>
    <w:p w:rsidR="00000000" w:rsidRPr="00D05A4A" w:rsidRDefault="00D05A4A" w:rsidP="00D05A4A">
      <w:pPr>
        <w:numPr>
          <w:ilvl w:val="0"/>
          <w:numId w:val="9"/>
        </w:numPr>
      </w:pPr>
      <w:r w:rsidRPr="00D05A4A">
        <w:rPr>
          <w:b/>
          <w:bCs/>
        </w:rPr>
        <w:t>Klasifikace speciální pedagogiky</w:t>
      </w:r>
    </w:p>
    <w:p w:rsidR="00000000" w:rsidRPr="00D05A4A" w:rsidRDefault="00D05A4A" w:rsidP="00D05A4A">
      <w:pPr>
        <w:numPr>
          <w:ilvl w:val="0"/>
          <w:numId w:val="9"/>
        </w:numPr>
      </w:pPr>
      <w:proofErr w:type="spellStart"/>
      <w:r w:rsidRPr="00D05A4A">
        <w:rPr>
          <w:b/>
          <w:bCs/>
        </w:rPr>
        <w:t>Psychopedie</w:t>
      </w:r>
      <w:proofErr w:type="spellEnd"/>
      <w:r w:rsidRPr="00D05A4A">
        <w:rPr>
          <w:b/>
          <w:bCs/>
        </w:rPr>
        <w:t xml:space="preserve"> </w:t>
      </w:r>
      <w:r w:rsidRPr="00D05A4A">
        <w:rPr>
          <w:b/>
          <w:bCs/>
        </w:rPr>
        <w:t xml:space="preserve">– </w:t>
      </w:r>
      <w:r w:rsidRPr="00D05A4A">
        <w:t>(speciální) pedagogika osob s mentálním postižením</w:t>
      </w:r>
    </w:p>
    <w:p w:rsidR="00000000" w:rsidRPr="00D05A4A" w:rsidRDefault="00D05A4A" w:rsidP="00D05A4A">
      <w:pPr>
        <w:numPr>
          <w:ilvl w:val="0"/>
          <w:numId w:val="9"/>
        </w:numPr>
      </w:pPr>
      <w:proofErr w:type="spellStart"/>
      <w:r w:rsidRPr="00D05A4A">
        <w:rPr>
          <w:b/>
          <w:bCs/>
        </w:rPr>
        <w:t>Oftalmopedie</w:t>
      </w:r>
      <w:proofErr w:type="spellEnd"/>
      <w:r w:rsidRPr="00D05A4A">
        <w:rPr>
          <w:b/>
          <w:bCs/>
        </w:rPr>
        <w:t xml:space="preserve"> –</w:t>
      </w:r>
      <w:r w:rsidRPr="00D05A4A">
        <w:t xml:space="preserve"> (speciální) pedagogika osob se zrakovým postižením</w:t>
      </w:r>
    </w:p>
    <w:p w:rsidR="00000000" w:rsidRPr="00D05A4A" w:rsidRDefault="00D05A4A" w:rsidP="00D05A4A">
      <w:pPr>
        <w:numPr>
          <w:ilvl w:val="0"/>
          <w:numId w:val="9"/>
        </w:numPr>
      </w:pPr>
      <w:r w:rsidRPr="00D05A4A">
        <w:rPr>
          <w:b/>
          <w:bCs/>
        </w:rPr>
        <w:t>Klasifikace speciální pedagogiky</w:t>
      </w:r>
    </w:p>
    <w:p w:rsidR="00000000" w:rsidRPr="00D05A4A" w:rsidRDefault="00D05A4A" w:rsidP="00D05A4A">
      <w:pPr>
        <w:numPr>
          <w:ilvl w:val="0"/>
          <w:numId w:val="9"/>
        </w:numPr>
      </w:pPr>
      <w:r w:rsidRPr="00D05A4A">
        <w:rPr>
          <w:b/>
          <w:bCs/>
        </w:rPr>
        <w:t xml:space="preserve">Logopedie </w:t>
      </w:r>
      <w:r w:rsidRPr="00D05A4A">
        <w:rPr>
          <w:b/>
          <w:bCs/>
        </w:rPr>
        <w:t>–</w:t>
      </w:r>
      <w:r w:rsidRPr="00D05A4A">
        <w:t xml:space="preserve"> (speciální) pedagogika osob s narušenou komunikační schopností</w:t>
      </w:r>
    </w:p>
    <w:p w:rsidR="00000000" w:rsidRPr="00D05A4A" w:rsidRDefault="00D05A4A" w:rsidP="00D05A4A">
      <w:pPr>
        <w:numPr>
          <w:ilvl w:val="0"/>
          <w:numId w:val="9"/>
        </w:numPr>
      </w:pPr>
      <w:proofErr w:type="spellStart"/>
      <w:r w:rsidRPr="00D05A4A">
        <w:rPr>
          <w:b/>
          <w:bCs/>
        </w:rPr>
        <w:t>Surdopedie</w:t>
      </w:r>
      <w:proofErr w:type="spellEnd"/>
      <w:r w:rsidRPr="00D05A4A">
        <w:rPr>
          <w:b/>
          <w:bCs/>
        </w:rPr>
        <w:t xml:space="preserve"> </w:t>
      </w:r>
      <w:r w:rsidRPr="00D05A4A">
        <w:rPr>
          <w:b/>
          <w:bCs/>
        </w:rPr>
        <w:t>–</w:t>
      </w:r>
      <w:r w:rsidRPr="00D05A4A">
        <w:t xml:space="preserve"> (speciální) pedagogika osob se sluchovým postižením</w:t>
      </w:r>
    </w:p>
    <w:p w:rsidR="00000000" w:rsidRPr="00D05A4A" w:rsidRDefault="00D05A4A" w:rsidP="00D05A4A">
      <w:pPr>
        <w:numPr>
          <w:ilvl w:val="0"/>
          <w:numId w:val="9"/>
        </w:numPr>
      </w:pPr>
      <w:r w:rsidRPr="00D05A4A">
        <w:rPr>
          <w:b/>
          <w:bCs/>
        </w:rPr>
        <w:t>Klasifikace speciální pedagogiky</w:t>
      </w:r>
    </w:p>
    <w:p w:rsidR="00000000" w:rsidRPr="00D05A4A" w:rsidRDefault="00D05A4A" w:rsidP="00D05A4A">
      <w:pPr>
        <w:numPr>
          <w:ilvl w:val="0"/>
          <w:numId w:val="9"/>
        </w:numPr>
      </w:pPr>
      <w:proofErr w:type="spellStart"/>
      <w:r w:rsidRPr="00D05A4A">
        <w:rPr>
          <w:b/>
          <w:bCs/>
        </w:rPr>
        <w:t>Somatopedie</w:t>
      </w:r>
      <w:proofErr w:type="spellEnd"/>
      <w:r w:rsidRPr="00D05A4A">
        <w:rPr>
          <w:b/>
          <w:bCs/>
        </w:rPr>
        <w:t xml:space="preserve"> –</w:t>
      </w:r>
      <w:r w:rsidRPr="00D05A4A">
        <w:t xml:space="preserve"> (speciální) pedagogika osob s tělesným postižením, s chronickým a onemocněním</w:t>
      </w:r>
    </w:p>
    <w:p w:rsidR="00000000" w:rsidRPr="00D05A4A" w:rsidRDefault="00D05A4A" w:rsidP="00D05A4A">
      <w:pPr>
        <w:numPr>
          <w:ilvl w:val="0"/>
          <w:numId w:val="9"/>
        </w:numPr>
      </w:pPr>
      <w:r w:rsidRPr="00D05A4A">
        <w:rPr>
          <w:b/>
          <w:bCs/>
        </w:rPr>
        <w:t>Edukace jedinců s více vadami</w:t>
      </w:r>
      <w:r w:rsidRPr="00D05A4A">
        <w:rPr>
          <w:b/>
          <w:bCs/>
        </w:rPr>
        <w:t xml:space="preserve"> </w:t>
      </w:r>
      <w:r w:rsidRPr="00D05A4A">
        <w:t>(kombinovaným postižením)</w:t>
      </w:r>
    </w:p>
    <w:p w:rsidR="00000000" w:rsidRPr="00D05A4A" w:rsidRDefault="00D05A4A" w:rsidP="00D05A4A">
      <w:pPr>
        <w:numPr>
          <w:ilvl w:val="0"/>
          <w:numId w:val="9"/>
        </w:numPr>
      </w:pPr>
      <w:r w:rsidRPr="00D05A4A">
        <w:rPr>
          <w:b/>
          <w:bCs/>
        </w:rPr>
        <w:t>Klasifikace speciální pedagogiky</w:t>
      </w:r>
    </w:p>
    <w:p w:rsidR="00000000" w:rsidRPr="00D05A4A" w:rsidRDefault="00D05A4A" w:rsidP="00D05A4A">
      <w:pPr>
        <w:numPr>
          <w:ilvl w:val="0"/>
          <w:numId w:val="9"/>
        </w:numPr>
      </w:pPr>
      <w:proofErr w:type="spellStart"/>
      <w:r w:rsidRPr="00D05A4A">
        <w:rPr>
          <w:b/>
          <w:bCs/>
        </w:rPr>
        <w:t>Etopedie</w:t>
      </w:r>
      <w:proofErr w:type="spellEnd"/>
      <w:r w:rsidRPr="00D05A4A">
        <w:rPr>
          <w:b/>
          <w:bCs/>
        </w:rPr>
        <w:t xml:space="preserve"> </w:t>
      </w:r>
      <w:r w:rsidRPr="00D05A4A">
        <w:rPr>
          <w:b/>
          <w:bCs/>
        </w:rPr>
        <w:t xml:space="preserve">– </w:t>
      </w:r>
      <w:r w:rsidRPr="00D05A4A">
        <w:t xml:space="preserve">pedagogika </w:t>
      </w:r>
      <w:proofErr w:type="gramStart"/>
      <w:r w:rsidRPr="00D05A4A">
        <w:t>osob s  poruchami</w:t>
      </w:r>
      <w:proofErr w:type="gramEnd"/>
      <w:r w:rsidRPr="00D05A4A">
        <w:t xml:space="preserve"> chování</w:t>
      </w:r>
    </w:p>
    <w:p w:rsidR="00D05A4A" w:rsidRPr="00D05A4A" w:rsidRDefault="00D05A4A" w:rsidP="00D05A4A">
      <w:r w:rsidRPr="00D05A4A">
        <w:rPr>
          <w:b/>
          <w:bCs/>
        </w:rPr>
        <w:t xml:space="preserve"> </w:t>
      </w:r>
    </w:p>
    <w:p w:rsidR="00000000" w:rsidRPr="00D05A4A" w:rsidRDefault="00D05A4A" w:rsidP="00D05A4A">
      <w:pPr>
        <w:numPr>
          <w:ilvl w:val="0"/>
          <w:numId w:val="10"/>
        </w:numPr>
      </w:pPr>
      <w:r w:rsidRPr="00D05A4A">
        <w:rPr>
          <w:b/>
          <w:bCs/>
        </w:rPr>
        <w:t>Specifické poruchy učení a chování</w:t>
      </w:r>
    </w:p>
    <w:p w:rsidR="00000000" w:rsidRPr="00D05A4A" w:rsidRDefault="00D05A4A" w:rsidP="00D05A4A">
      <w:pPr>
        <w:numPr>
          <w:ilvl w:val="0"/>
          <w:numId w:val="10"/>
        </w:numPr>
      </w:pPr>
      <w:r w:rsidRPr="00D05A4A">
        <w:t>Speciální vzdělávací potřeby</w:t>
      </w:r>
    </w:p>
    <w:p w:rsidR="00000000" w:rsidRPr="00D05A4A" w:rsidRDefault="00D05A4A" w:rsidP="00D05A4A">
      <w:pPr>
        <w:numPr>
          <w:ilvl w:val="0"/>
          <w:numId w:val="10"/>
        </w:numPr>
      </w:pPr>
      <w:proofErr w:type="gramStart"/>
      <w:r w:rsidRPr="00D05A4A">
        <w:t>se vztahují</w:t>
      </w:r>
      <w:proofErr w:type="gramEnd"/>
      <w:r w:rsidRPr="00D05A4A">
        <w:t xml:space="preserve"> k osobě, které má být poskytnutá podpora, </w:t>
      </w:r>
      <w:r w:rsidRPr="00D05A4A">
        <w:t xml:space="preserve">a prostředí, které tuto podporu poskytuje. </w:t>
      </w:r>
    </w:p>
    <w:p w:rsidR="00000000" w:rsidRPr="00D05A4A" w:rsidRDefault="00D05A4A" w:rsidP="00D05A4A">
      <w:pPr>
        <w:numPr>
          <w:ilvl w:val="0"/>
          <w:numId w:val="10"/>
        </w:numPr>
      </w:pPr>
      <w:r w:rsidRPr="00D05A4A">
        <w:t xml:space="preserve">Postižení nejsou pouze předmětem začleňování do společnosti, ale přispívají také k její různorodosti. </w:t>
      </w:r>
    </w:p>
    <w:p w:rsidR="00000000" w:rsidRPr="00D05A4A" w:rsidRDefault="00D05A4A" w:rsidP="00D05A4A">
      <w:pPr>
        <w:numPr>
          <w:ilvl w:val="0"/>
          <w:numId w:val="10"/>
        </w:numPr>
      </w:pPr>
      <w:r w:rsidRPr="00D05A4A">
        <w:t>Inkluze</w:t>
      </w:r>
    </w:p>
    <w:p w:rsidR="00000000" w:rsidRPr="00D05A4A" w:rsidRDefault="00D05A4A" w:rsidP="00D05A4A">
      <w:pPr>
        <w:numPr>
          <w:ilvl w:val="0"/>
          <w:numId w:val="10"/>
        </w:numPr>
      </w:pPr>
      <w:r w:rsidRPr="00D05A4A">
        <w:t xml:space="preserve">Inkluze - </w:t>
      </w:r>
      <w:r w:rsidRPr="00D05A4A">
        <w:t>užívá se ve smyslu nutnosti poukázat na potřebu rozšíření integrace a na realizaci o</w:t>
      </w:r>
      <w:r w:rsidRPr="00D05A4A">
        <w:t xml:space="preserve">ptimální integrace pro každého žáka se SVP v praxi </w:t>
      </w:r>
    </w:p>
    <w:p w:rsidR="00000000" w:rsidRPr="00D05A4A" w:rsidRDefault="00D05A4A" w:rsidP="00D05A4A">
      <w:pPr>
        <w:numPr>
          <w:ilvl w:val="0"/>
          <w:numId w:val="10"/>
        </w:numPr>
      </w:pPr>
      <w:r w:rsidRPr="00D05A4A">
        <w:t xml:space="preserve">Inkluze (začlenění) se prosadila jako nový rozsáhlý koncept vedoucí k sociální integraci. </w:t>
      </w:r>
    </w:p>
    <w:p w:rsidR="00000000" w:rsidRPr="00D05A4A" w:rsidRDefault="00D05A4A" w:rsidP="00D05A4A">
      <w:pPr>
        <w:numPr>
          <w:ilvl w:val="0"/>
          <w:numId w:val="10"/>
        </w:numPr>
      </w:pPr>
      <w:r w:rsidRPr="00D05A4A">
        <w:rPr>
          <w:b/>
          <w:bCs/>
        </w:rPr>
        <w:t xml:space="preserve">Inkluze </w:t>
      </w:r>
      <w:r w:rsidRPr="00D05A4A">
        <w:t xml:space="preserve">= současný trend, z </w:t>
      </w:r>
      <w:proofErr w:type="spellStart"/>
      <w:r w:rsidRPr="00D05A4A">
        <w:t>ang</w:t>
      </w:r>
      <w:proofErr w:type="spellEnd"/>
      <w:r w:rsidRPr="00D05A4A">
        <w:t>. „</w:t>
      </w:r>
      <w:r w:rsidRPr="00D05A4A">
        <w:rPr>
          <w:i/>
          <w:iCs/>
        </w:rPr>
        <w:t xml:space="preserve">to </w:t>
      </w:r>
      <w:proofErr w:type="spellStart"/>
      <w:r w:rsidRPr="00D05A4A">
        <w:rPr>
          <w:i/>
          <w:iCs/>
        </w:rPr>
        <w:t>be</w:t>
      </w:r>
      <w:proofErr w:type="spellEnd"/>
      <w:r w:rsidRPr="00D05A4A">
        <w:rPr>
          <w:i/>
          <w:iCs/>
        </w:rPr>
        <w:t xml:space="preserve"> </w:t>
      </w:r>
      <w:proofErr w:type="spellStart"/>
      <w:r w:rsidRPr="00D05A4A">
        <w:rPr>
          <w:i/>
          <w:iCs/>
        </w:rPr>
        <w:t>included</w:t>
      </w:r>
      <w:proofErr w:type="spellEnd"/>
      <w:r w:rsidRPr="00D05A4A">
        <w:rPr>
          <w:i/>
          <w:iCs/>
        </w:rPr>
        <w:t xml:space="preserve">“ </w:t>
      </w:r>
      <w:r w:rsidRPr="00D05A4A">
        <w:t>= být úplnou součástí. Širší významový smysl než integrace.</w:t>
      </w:r>
    </w:p>
    <w:p w:rsidR="00000000" w:rsidRPr="00D05A4A" w:rsidRDefault="00D05A4A" w:rsidP="00D05A4A">
      <w:pPr>
        <w:numPr>
          <w:ilvl w:val="0"/>
          <w:numId w:val="10"/>
        </w:numPr>
      </w:pPr>
      <w:r w:rsidRPr="00D05A4A">
        <w:t>Inkluzivní škola</w:t>
      </w:r>
    </w:p>
    <w:p w:rsidR="00000000" w:rsidRPr="00D05A4A" w:rsidRDefault="00D05A4A" w:rsidP="00D05A4A">
      <w:pPr>
        <w:numPr>
          <w:ilvl w:val="0"/>
          <w:numId w:val="10"/>
        </w:numPr>
      </w:pPr>
      <w:r w:rsidRPr="00D05A4A">
        <w:rPr>
          <w:b/>
          <w:bCs/>
        </w:rPr>
        <w:t xml:space="preserve">Inkluzivní škola, prostředí </w:t>
      </w:r>
      <w:r w:rsidRPr="00D05A4A">
        <w:t xml:space="preserve">= systém, jež naplňuje všechny </w:t>
      </w:r>
      <w:proofErr w:type="spellStart"/>
      <w:r w:rsidRPr="00D05A4A">
        <w:t>speciálněpedagogické</w:t>
      </w:r>
      <w:proofErr w:type="spellEnd"/>
      <w:r w:rsidRPr="00D05A4A">
        <w:t xml:space="preserve"> potřeby každé osoby s postižením. </w:t>
      </w:r>
    </w:p>
    <w:p w:rsidR="00000000" w:rsidRPr="00D05A4A" w:rsidRDefault="00D05A4A" w:rsidP="00D05A4A">
      <w:pPr>
        <w:numPr>
          <w:ilvl w:val="0"/>
          <w:numId w:val="10"/>
        </w:numPr>
      </w:pPr>
      <w:r w:rsidRPr="00D05A4A">
        <w:lastRenderedPageBreak/>
        <w:t xml:space="preserve">osoby s postižením se </w:t>
      </w:r>
      <w:r w:rsidRPr="00D05A4A">
        <w:t>nevyčleňují</w:t>
      </w:r>
      <w:r w:rsidRPr="00D05A4A">
        <w:t xml:space="preserve">, ale měly možnost se od počátku </w:t>
      </w:r>
      <w:r w:rsidRPr="00D05A4A">
        <w:t>začlenit do společnosti</w:t>
      </w:r>
      <w:r w:rsidRPr="00D05A4A">
        <w:t xml:space="preserve"> intaktní populace.</w:t>
      </w:r>
    </w:p>
    <w:p w:rsidR="00000000" w:rsidRPr="00D05A4A" w:rsidRDefault="00D05A4A" w:rsidP="00D05A4A">
      <w:pPr>
        <w:numPr>
          <w:ilvl w:val="0"/>
          <w:numId w:val="10"/>
        </w:numPr>
      </w:pPr>
      <w:r w:rsidRPr="00D05A4A">
        <w:t>Deklaruje zodpovědnost ještě více na rodiče</w:t>
      </w:r>
    </w:p>
    <w:p w:rsidR="00000000" w:rsidRPr="00D05A4A" w:rsidRDefault="00D05A4A" w:rsidP="00D05A4A">
      <w:pPr>
        <w:numPr>
          <w:ilvl w:val="0"/>
          <w:numId w:val="10"/>
        </w:numPr>
      </w:pPr>
      <w:r w:rsidRPr="00D05A4A">
        <w:t xml:space="preserve">Zasahuje </w:t>
      </w:r>
      <w:r w:rsidRPr="00D05A4A">
        <w:t>do všech oblastí života</w:t>
      </w:r>
      <w:r w:rsidRPr="00D05A4A">
        <w:t>, dívá se na perspektivu života, vytváření nabídek na práci</w:t>
      </w:r>
    </w:p>
    <w:p w:rsidR="00000000" w:rsidRPr="00D05A4A" w:rsidRDefault="00D05A4A" w:rsidP="00D05A4A">
      <w:pPr>
        <w:numPr>
          <w:ilvl w:val="0"/>
          <w:numId w:val="10"/>
        </w:numPr>
      </w:pPr>
      <w:r w:rsidRPr="00D05A4A">
        <w:rPr>
          <w:b/>
          <w:bCs/>
        </w:rPr>
        <w:t>Inkluzivní škola</w:t>
      </w:r>
    </w:p>
    <w:p w:rsidR="00000000" w:rsidRPr="00D05A4A" w:rsidRDefault="00D05A4A" w:rsidP="00D05A4A">
      <w:pPr>
        <w:numPr>
          <w:ilvl w:val="0"/>
          <w:numId w:val="10"/>
        </w:numPr>
      </w:pPr>
      <w:r w:rsidRPr="00D05A4A">
        <w:t xml:space="preserve">Předpokladem vzniku </w:t>
      </w:r>
      <w:r w:rsidRPr="00D05A4A">
        <w:t xml:space="preserve">inkluzivního prostředí </w:t>
      </w:r>
      <w:r w:rsidRPr="00D05A4A">
        <w:t xml:space="preserve">je v první řadě stimulace </w:t>
      </w:r>
      <w:r w:rsidRPr="00D05A4A">
        <w:t xml:space="preserve">včasné intervence </w:t>
      </w:r>
      <w:r w:rsidRPr="00D05A4A">
        <w:t>od raného věku dětí,</w:t>
      </w:r>
    </w:p>
    <w:p w:rsidR="00000000" w:rsidRPr="00D05A4A" w:rsidRDefault="00D05A4A" w:rsidP="00D05A4A">
      <w:pPr>
        <w:numPr>
          <w:ilvl w:val="0"/>
          <w:numId w:val="10"/>
        </w:numPr>
      </w:pPr>
      <w:r w:rsidRPr="00D05A4A">
        <w:t>Inkluze se prosadila jako rozs</w:t>
      </w:r>
      <w:r w:rsidRPr="00D05A4A">
        <w:t>áhlý koncept vedoucí k </w:t>
      </w:r>
      <w:r w:rsidRPr="00D05A4A">
        <w:rPr>
          <w:b/>
          <w:bCs/>
        </w:rPr>
        <w:t>sociální integraci.</w:t>
      </w:r>
    </w:p>
    <w:p w:rsidR="00000000" w:rsidRPr="00D05A4A" w:rsidRDefault="00D05A4A" w:rsidP="00D05A4A">
      <w:pPr>
        <w:numPr>
          <w:ilvl w:val="0"/>
          <w:numId w:val="10"/>
        </w:numPr>
      </w:pPr>
      <w:proofErr w:type="spellStart"/>
      <w:r w:rsidRPr="00D05A4A">
        <w:rPr>
          <w:b/>
          <w:bCs/>
        </w:rPr>
        <w:t>Inkluzivn</w:t>
      </w:r>
      <w:proofErr w:type="spellEnd"/>
      <w:r w:rsidRPr="00D05A4A">
        <w:rPr>
          <w:b/>
          <w:bCs/>
        </w:rPr>
        <w:t xml:space="preserve"> škola= </w:t>
      </w:r>
      <w:r w:rsidRPr="00D05A4A">
        <w:rPr>
          <w:lang w:val="sk-SK"/>
        </w:rPr>
        <w:t xml:space="preserve">škola, </w:t>
      </w:r>
      <w:proofErr w:type="spellStart"/>
      <w:r w:rsidRPr="00D05A4A">
        <w:rPr>
          <w:lang w:val="sk-SK"/>
        </w:rPr>
        <w:t>která</w:t>
      </w:r>
      <w:proofErr w:type="spellEnd"/>
      <w:r w:rsidRPr="00D05A4A">
        <w:rPr>
          <w:lang w:val="sk-SK"/>
        </w:rPr>
        <w:t xml:space="preserve"> </w:t>
      </w:r>
      <w:proofErr w:type="spellStart"/>
      <w:r w:rsidRPr="00D05A4A">
        <w:rPr>
          <w:lang w:val="sk-SK"/>
        </w:rPr>
        <w:t>se</w:t>
      </w:r>
      <w:proofErr w:type="spellEnd"/>
      <w:r w:rsidRPr="00D05A4A">
        <w:rPr>
          <w:lang w:val="sk-SK"/>
        </w:rPr>
        <w:t xml:space="preserve"> </w:t>
      </w:r>
      <w:proofErr w:type="spellStart"/>
      <w:r w:rsidRPr="00D05A4A">
        <w:rPr>
          <w:lang w:val="sk-SK"/>
        </w:rPr>
        <w:t>vzdává</w:t>
      </w:r>
      <w:proofErr w:type="spellEnd"/>
      <w:r w:rsidRPr="00D05A4A">
        <w:rPr>
          <w:lang w:val="sk-SK"/>
        </w:rPr>
        <w:t xml:space="preserve"> </w:t>
      </w:r>
      <w:proofErr w:type="spellStart"/>
      <w:r w:rsidRPr="00D05A4A">
        <w:rPr>
          <w:lang w:val="sk-SK"/>
        </w:rPr>
        <w:t>rozdílu</w:t>
      </w:r>
      <w:proofErr w:type="spellEnd"/>
      <w:r w:rsidRPr="00D05A4A">
        <w:rPr>
          <w:lang w:val="sk-SK"/>
        </w:rPr>
        <w:t xml:space="preserve"> </w:t>
      </w:r>
      <w:proofErr w:type="spellStart"/>
      <w:r w:rsidRPr="00D05A4A">
        <w:rPr>
          <w:lang w:val="sk-SK"/>
        </w:rPr>
        <w:t>mezi</w:t>
      </w:r>
      <w:proofErr w:type="spellEnd"/>
      <w:r w:rsidRPr="00D05A4A">
        <w:rPr>
          <w:lang w:val="sk-SK"/>
        </w:rPr>
        <w:t xml:space="preserve"> </w:t>
      </w:r>
      <w:proofErr w:type="spellStart"/>
      <w:r w:rsidRPr="00D05A4A">
        <w:rPr>
          <w:lang w:val="sk-SK"/>
        </w:rPr>
        <w:t>žákem</w:t>
      </w:r>
      <w:proofErr w:type="spellEnd"/>
      <w:r w:rsidRPr="00D05A4A">
        <w:rPr>
          <w:lang w:val="sk-SK"/>
        </w:rPr>
        <w:t xml:space="preserve"> s </w:t>
      </w:r>
      <w:proofErr w:type="spellStart"/>
      <w:r w:rsidRPr="00D05A4A">
        <w:rPr>
          <w:lang w:val="sk-SK"/>
        </w:rPr>
        <w:t>postižením</w:t>
      </w:r>
      <w:proofErr w:type="spellEnd"/>
      <w:r w:rsidRPr="00D05A4A">
        <w:rPr>
          <w:lang w:val="sk-SK"/>
        </w:rPr>
        <w:t xml:space="preserve"> a </w:t>
      </w:r>
      <w:proofErr w:type="spellStart"/>
      <w:r w:rsidRPr="00D05A4A">
        <w:rPr>
          <w:lang w:val="sk-SK"/>
        </w:rPr>
        <w:t>intaktním</w:t>
      </w:r>
      <w:proofErr w:type="spellEnd"/>
      <w:r w:rsidRPr="00D05A4A">
        <w:rPr>
          <w:lang w:val="sk-SK"/>
        </w:rPr>
        <w:t xml:space="preserve"> </w:t>
      </w:r>
      <w:proofErr w:type="spellStart"/>
      <w:r w:rsidRPr="00D05A4A">
        <w:rPr>
          <w:lang w:val="sk-SK"/>
        </w:rPr>
        <w:t>žákem</w:t>
      </w:r>
      <w:proofErr w:type="spellEnd"/>
      <w:r w:rsidRPr="00D05A4A">
        <w:rPr>
          <w:lang w:val="sk-SK"/>
        </w:rPr>
        <w:t>, a </w:t>
      </w:r>
      <w:proofErr w:type="spellStart"/>
      <w:r w:rsidRPr="00D05A4A">
        <w:rPr>
          <w:lang w:val="sk-SK"/>
        </w:rPr>
        <w:t>vychází</w:t>
      </w:r>
      <w:proofErr w:type="spellEnd"/>
      <w:r w:rsidRPr="00D05A4A">
        <w:rPr>
          <w:lang w:val="sk-SK"/>
        </w:rPr>
        <w:t xml:space="preserve"> z </w:t>
      </w:r>
      <w:proofErr w:type="spellStart"/>
      <w:r w:rsidRPr="00D05A4A">
        <w:rPr>
          <w:lang w:val="sk-SK"/>
        </w:rPr>
        <w:t>individuálních</w:t>
      </w:r>
      <w:proofErr w:type="spellEnd"/>
      <w:r w:rsidRPr="00D05A4A">
        <w:rPr>
          <w:lang w:val="sk-SK"/>
        </w:rPr>
        <w:t xml:space="preserve"> </w:t>
      </w:r>
      <w:proofErr w:type="spellStart"/>
      <w:r w:rsidRPr="00D05A4A">
        <w:rPr>
          <w:lang w:val="sk-SK"/>
        </w:rPr>
        <w:t>potřeb</w:t>
      </w:r>
      <w:proofErr w:type="spellEnd"/>
      <w:r w:rsidRPr="00D05A4A">
        <w:rPr>
          <w:lang w:val="sk-SK"/>
        </w:rPr>
        <w:t xml:space="preserve">, </w:t>
      </w:r>
      <w:proofErr w:type="spellStart"/>
      <w:r w:rsidRPr="00D05A4A">
        <w:rPr>
          <w:lang w:val="sk-SK"/>
        </w:rPr>
        <w:t>zájmůa</w:t>
      </w:r>
      <w:proofErr w:type="spellEnd"/>
      <w:r w:rsidRPr="00D05A4A">
        <w:rPr>
          <w:lang w:val="sk-SK"/>
        </w:rPr>
        <w:t xml:space="preserve"> schopností </w:t>
      </w:r>
      <w:proofErr w:type="spellStart"/>
      <w:r w:rsidRPr="00D05A4A">
        <w:rPr>
          <w:lang w:val="sk-SK"/>
        </w:rPr>
        <w:t>všech</w:t>
      </w:r>
      <w:proofErr w:type="spellEnd"/>
      <w:r w:rsidRPr="00D05A4A">
        <w:rPr>
          <w:lang w:val="sk-SK"/>
        </w:rPr>
        <w:t xml:space="preserve"> </w:t>
      </w:r>
      <w:proofErr w:type="spellStart"/>
      <w:r w:rsidRPr="00D05A4A">
        <w:rPr>
          <w:lang w:val="sk-SK"/>
        </w:rPr>
        <w:t>žáků</w:t>
      </w:r>
      <w:proofErr w:type="spellEnd"/>
      <w:r w:rsidRPr="00D05A4A">
        <w:rPr>
          <w:lang w:val="sk-SK"/>
        </w:rPr>
        <w:t xml:space="preserve">. </w:t>
      </w:r>
    </w:p>
    <w:p w:rsidR="00000000" w:rsidRPr="00D05A4A" w:rsidRDefault="00D05A4A" w:rsidP="00D05A4A">
      <w:pPr>
        <w:numPr>
          <w:ilvl w:val="0"/>
          <w:numId w:val="10"/>
        </w:numPr>
      </w:pPr>
      <w:r w:rsidRPr="00D05A4A">
        <w:rPr>
          <w:b/>
          <w:bCs/>
        </w:rPr>
        <w:t>Vyhláška č. 27/2016 Sb.</w:t>
      </w:r>
    </w:p>
    <w:p w:rsidR="00000000" w:rsidRPr="00D05A4A" w:rsidRDefault="00D05A4A" w:rsidP="00D05A4A">
      <w:pPr>
        <w:numPr>
          <w:ilvl w:val="0"/>
          <w:numId w:val="10"/>
        </w:numPr>
      </w:pPr>
      <w:r w:rsidRPr="00D05A4A">
        <w:rPr>
          <w:b/>
          <w:bCs/>
        </w:rPr>
        <w:t xml:space="preserve">Podpůrná opatření se dle stupně míry závažnosti člení </w:t>
      </w:r>
      <w:proofErr w:type="gramStart"/>
      <w:r w:rsidRPr="00D05A4A">
        <w:rPr>
          <w:b/>
          <w:bCs/>
        </w:rPr>
        <w:t>na</w:t>
      </w:r>
      <w:proofErr w:type="gramEnd"/>
      <w:r w:rsidRPr="00D05A4A">
        <w:rPr>
          <w:b/>
          <w:bCs/>
        </w:rPr>
        <w:t>:</w:t>
      </w:r>
    </w:p>
    <w:p w:rsidR="00000000" w:rsidRPr="00D05A4A" w:rsidRDefault="00D05A4A" w:rsidP="00D05A4A">
      <w:pPr>
        <w:numPr>
          <w:ilvl w:val="0"/>
          <w:numId w:val="10"/>
        </w:numPr>
      </w:pPr>
      <w:r w:rsidRPr="00D05A4A">
        <w:rPr>
          <w:b/>
          <w:bCs/>
        </w:rPr>
        <w:t>5 stupňů:</w:t>
      </w:r>
    </w:p>
    <w:p w:rsidR="00000000" w:rsidRPr="00D05A4A" w:rsidRDefault="00D05A4A" w:rsidP="00D05A4A">
      <w:pPr>
        <w:numPr>
          <w:ilvl w:val="0"/>
          <w:numId w:val="10"/>
        </w:numPr>
      </w:pPr>
      <w:r w:rsidRPr="00D05A4A">
        <w:rPr>
          <w:b/>
          <w:bCs/>
        </w:rPr>
        <w:t>Občasná, mírná,</w:t>
      </w:r>
      <w:r w:rsidRPr="00D05A4A">
        <w:rPr>
          <w:b/>
          <w:bCs/>
          <w:i/>
          <w:iCs/>
        </w:rPr>
        <w:t xml:space="preserve"> </w:t>
      </w:r>
      <w:r w:rsidRPr="00D05A4A">
        <w:rPr>
          <w:b/>
          <w:bCs/>
        </w:rPr>
        <w:t>zvýšená,</w:t>
      </w:r>
      <w:r w:rsidRPr="00D05A4A">
        <w:rPr>
          <w:b/>
          <w:bCs/>
          <w:i/>
          <w:iCs/>
        </w:rPr>
        <w:t xml:space="preserve"> </w:t>
      </w:r>
      <w:r w:rsidRPr="00D05A4A">
        <w:rPr>
          <w:b/>
          <w:bCs/>
        </w:rPr>
        <w:t>intenzivní,</w:t>
      </w:r>
      <w:r w:rsidRPr="00D05A4A">
        <w:rPr>
          <w:b/>
          <w:bCs/>
          <w:i/>
          <w:iCs/>
        </w:rPr>
        <w:t xml:space="preserve"> </w:t>
      </w:r>
      <w:r w:rsidRPr="00D05A4A">
        <w:rPr>
          <w:b/>
          <w:bCs/>
        </w:rPr>
        <w:t>mimořádná</w:t>
      </w:r>
    </w:p>
    <w:p w:rsidR="00000000" w:rsidRPr="00D05A4A" w:rsidRDefault="00D05A4A" w:rsidP="00D05A4A">
      <w:pPr>
        <w:numPr>
          <w:ilvl w:val="0"/>
          <w:numId w:val="10"/>
        </w:numPr>
      </w:pPr>
      <w:r w:rsidRPr="00D05A4A">
        <w:rPr>
          <w:b/>
          <w:bCs/>
        </w:rPr>
        <w:t>Vzdělávání žáků se speciálními potřebami</w:t>
      </w:r>
    </w:p>
    <w:p w:rsidR="00000000" w:rsidRPr="00D05A4A" w:rsidRDefault="00D05A4A" w:rsidP="00D05A4A">
      <w:pPr>
        <w:numPr>
          <w:ilvl w:val="0"/>
          <w:numId w:val="11"/>
        </w:numPr>
      </w:pPr>
      <w:r w:rsidRPr="00D05A4A">
        <w:t>Žáci se zdravotním postižením</w:t>
      </w:r>
    </w:p>
    <w:p w:rsidR="00000000" w:rsidRPr="00D05A4A" w:rsidRDefault="00D05A4A" w:rsidP="00D05A4A">
      <w:pPr>
        <w:numPr>
          <w:ilvl w:val="0"/>
          <w:numId w:val="11"/>
        </w:numPr>
      </w:pPr>
      <w:r w:rsidRPr="00D05A4A">
        <w:t>Žáci se zdravotním znevýhodněním</w:t>
      </w:r>
    </w:p>
    <w:p w:rsidR="00000000" w:rsidRPr="00D05A4A" w:rsidRDefault="00D05A4A" w:rsidP="00D05A4A">
      <w:pPr>
        <w:numPr>
          <w:ilvl w:val="0"/>
          <w:numId w:val="11"/>
        </w:numPr>
      </w:pPr>
      <w:r w:rsidRPr="00D05A4A">
        <w:t>Žáci se sociálním znevýhodněním</w:t>
      </w:r>
    </w:p>
    <w:p w:rsidR="00000000" w:rsidRPr="00D05A4A" w:rsidRDefault="00D05A4A" w:rsidP="00D05A4A">
      <w:pPr>
        <w:numPr>
          <w:ilvl w:val="0"/>
          <w:numId w:val="11"/>
        </w:numPr>
      </w:pPr>
      <w:r w:rsidRPr="00D05A4A">
        <w:t>Žáci nadaní a mimořádně nadaní</w:t>
      </w:r>
    </w:p>
    <w:p w:rsidR="00D05A4A" w:rsidRPr="00D05A4A" w:rsidRDefault="00D05A4A" w:rsidP="00D05A4A">
      <w:r w:rsidRPr="00D05A4A">
        <w:t xml:space="preserve">(Zákon č 561/2004 </w:t>
      </w:r>
      <w:proofErr w:type="gramStart"/>
      <w:r w:rsidRPr="00D05A4A">
        <w:t>Sb. )</w:t>
      </w:r>
      <w:proofErr w:type="gramEnd"/>
    </w:p>
    <w:p w:rsidR="00000000" w:rsidRPr="00D05A4A" w:rsidRDefault="00D05A4A" w:rsidP="00D05A4A">
      <w:pPr>
        <w:numPr>
          <w:ilvl w:val="0"/>
          <w:numId w:val="12"/>
        </w:numPr>
      </w:pPr>
      <w:r w:rsidRPr="00D05A4A">
        <w:t>RVP ZV platí pro všechny žáky se speciálními vzdělávacími potřeba</w:t>
      </w:r>
      <w:r w:rsidRPr="00D05A4A">
        <w:t xml:space="preserve">mi, pro </w:t>
      </w:r>
      <w:proofErr w:type="gramStart"/>
      <w:r w:rsidRPr="00D05A4A">
        <w:t>žáky s MP platí</w:t>
      </w:r>
      <w:proofErr w:type="gramEnd"/>
      <w:r w:rsidRPr="00D05A4A">
        <w:t xml:space="preserve"> příloha vzdělávající žáky s LMP</w:t>
      </w:r>
    </w:p>
    <w:p w:rsidR="00000000" w:rsidRPr="00D05A4A" w:rsidRDefault="00D05A4A" w:rsidP="00D05A4A">
      <w:pPr>
        <w:numPr>
          <w:ilvl w:val="0"/>
          <w:numId w:val="12"/>
        </w:numPr>
      </w:pPr>
      <w:r w:rsidRPr="00D05A4A">
        <w:t>RVP ZŠS</w:t>
      </w:r>
    </w:p>
    <w:p w:rsidR="00000000" w:rsidRPr="00D05A4A" w:rsidRDefault="00D05A4A" w:rsidP="00D05A4A">
      <w:pPr>
        <w:numPr>
          <w:ilvl w:val="0"/>
          <w:numId w:val="12"/>
        </w:numPr>
      </w:pPr>
      <w:r w:rsidRPr="00D05A4A">
        <w:t>RVP pro střední vzdělávání</w:t>
      </w:r>
    </w:p>
    <w:p w:rsidR="00000000" w:rsidRPr="00D05A4A" w:rsidRDefault="00D05A4A" w:rsidP="00D05A4A">
      <w:pPr>
        <w:numPr>
          <w:ilvl w:val="0"/>
          <w:numId w:val="12"/>
        </w:numPr>
      </w:pPr>
      <w:r w:rsidRPr="00D05A4A">
        <w:rPr>
          <w:b/>
          <w:bCs/>
        </w:rPr>
        <w:t>Podmínky vzdělávání</w:t>
      </w:r>
    </w:p>
    <w:p w:rsidR="00000000" w:rsidRPr="00D05A4A" w:rsidRDefault="00D05A4A" w:rsidP="00D05A4A">
      <w:pPr>
        <w:numPr>
          <w:ilvl w:val="0"/>
          <w:numId w:val="12"/>
        </w:numPr>
      </w:pPr>
      <w:r w:rsidRPr="00D05A4A">
        <w:t>Odstraňovat architektonické bariéry</w:t>
      </w:r>
    </w:p>
    <w:p w:rsidR="00000000" w:rsidRPr="00D05A4A" w:rsidRDefault="00D05A4A" w:rsidP="00D05A4A">
      <w:pPr>
        <w:numPr>
          <w:ilvl w:val="0"/>
          <w:numId w:val="12"/>
        </w:numPr>
      </w:pPr>
      <w:r w:rsidRPr="00D05A4A">
        <w:t xml:space="preserve">Uplatňovat princip diferenciace a individualizace vzdělávacího procesu </w:t>
      </w:r>
    </w:p>
    <w:p w:rsidR="00000000" w:rsidRPr="00D05A4A" w:rsidRDefault="00D05A4A" w:rsidP="00D05A4A">
      <w:pPr>
        <w:numPr>
          <w:ilvl w:val="0"/>
          <w:numId w:val="12"/>
        </w:numPr>
      </w:pPr>
      <w:r w:rsidRPr="00D05A4A">
        <w:t>Používat kompenzační pomůcky, vhodné učebnice a uče</w:t>
      </w:r>
      <w:r w:rsidRPr="00D05A4A">
        <w:t>bní pomůcky</w:t>
      </w:r>
    </w:p>
    <w:p w:rsidR="00000000" w:rsidRPr="00D05A4A" w:rsidRDefault="00D05A4A" w:rsidP="00D05A4A">
      <w:pPr>
        <w:numPr>
          <w:ilvl w:val="0"/>
          <w:numId w:val="12"/>
        </w:numPr>
      </w:pPr>
      <w:r w:rsidRPr="00D05A4A">
        <w:t>Uplatňovat alternativní formy komunikace – znaková řeč, Braillovo písmo, AAK</w:t>
      </w:r>
    </w:p>
    <w:p w:rsidR="00000000" w:rsidRPr="00D05A4A" w:rsidRDefault="00D05A4A" w:rsidP="00D05A4A">
      <w:pPr>
        <w:numPr>
          <w:ilvl w:val="0"/>
          <w:numId w:val="12"/>
        </w:numPr>
      </w:pPr>
      <w:r w:rsidRPr="00D05A4A">
        <w:lastRenderedPageBreak/>
        <w:t xml:space="preserve">Využívat působení druhého pedagoga </w:t>
      </w:r>
    </w:p>
    <w:p w:rsidR="00000000" w:rsidRPr="00D05A4A" w:rsidRDefault="00D05A4A" w:rsidP="00D05A4A">
      <w:pPr>
        <w:numPr>
          <w:ilvl w:val="0"/>
          <w:numId w:val="12"/>
        </w:numPr>
      </w:pPr>
      <w:r w:rsidRPr="00D05A4A">
        <w:t>Spolupracovat s rodiči</w:t>
      </w:r>
    </w:p>
    <w:p w:rsidR="00000000" w:rsidRPr="00D05A4A" w:rsidRDefault="00D05A4A" w:rsidP="00D05A4A">
      <w:pPr>
        <w:numPr>
          <w:ilvl w:val="0"/>
          <w:numId w:val="12"/>
        </w:numPr>
      </w:pPr>
      <w:r w:rsidRPr="00D05A4A">
        <w:t>Spolupracovat s poradenskými pracovníky</w:t>
      </w:r>
    </w:p>
    <w:p w:rsidR="00000000" w:rsidRPr="00D05A4A" w:rsidRDefault="00D05A4A" w:rsidP="00D05A4A">
      <w:pPr>
        <w:numPr>
          <w:ilvl w:val="0"/>
          <w:numId w:val="12"/>
        </w:numPr>
      </w:pPr>
      <w:r w:rsidRPr="00D05A4A">
        <w:rPr>
          <w:b/>
          <w:bCs/>
        </w:rPr>
        <w:t>Vzdělávání žáků se SVP</w:t>
      </w:r>
    </w:p>
    <w:p w:rsidR="00000000" w:rsidRPr="00D05A4A" w:rsidRDefault="00D05A4A" w:rsidP="00D05A4A">
      <w:pPr>
        <w:numPr>
          <w:ilvl w:val="0"/>
          <w:numId w:val="12"/>
        </w:numPr>
      </w:pPr>
      <w:r w:rsidRPr="00D05A4A">
        <w:rPr>
          <w:b/>
          <w:bCs/>
        </w:rPr>
        <w:t>Vzdělávání žáků se SPV</w:t>
      </w:r>
    </w:p>
    <w:p w:rsidR="00000000" w:rsidRPr="00D05A4A" w:rsidRDefault="00D05A4A" w:rsidP="00D05A4A">
      <w:pPr>
        <w:numPr>
          <w:ilvl w:val="0"/>
          <w:numId w:val="12"/>
        </w:numPr>
      </w:pPr>
      <w:r w:rsidRPr="00D05A4A">
        <w:t xml:space="preserve">Při identifikaci speciálních potřeb žáka a jeho vzdělávání se využívá se souhlasem rodičů služeb </w:t>
      </w:r>
      <w:r w:rsidRPr="00D05A4A">
        <w:rPr>
          <w:b/>
          <w:bCs/>
        </w:rPr>
        <w:t xml:space="preserve">školských poradenských zařízení </w:t>
      </w:r>
      <w:r w:rsidRPr="00D05A4A">
        <w:t>a</w:t>
      </w:r>
      <w:r w:rsidRPr="00D05A4A">
        <w:rPr>
          <w:b/>
          <w:bCs/>
        </w:rPr>
        <w:t xml:space="preserve"> odborných pracovníků školního poradenského pracoviště</w:t>
      </w:r>
    </w:p>
    <w:p w:rsidR="007A25A7" w:rsidRDefault="007A25A7">
      <w:bookmarkStart w:id="0" w:name="_GoBack"/>
      <w:bookmarkEnd w:id="0"/>
    </w:p>
    <w:sectPr w:rsidR="007A2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F26"/>
    <w:multiLevelType w:val="hybridMultilevel"/>
    <w:tmpl w:val="22B01778"/>
    <w:lvl w:ilvl="0" w:tplc="9D462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C2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4E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27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E1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EE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26E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EA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72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5863C96"/>
    <w:multiLevelType w:val="hybridMultilevel"/>
    <w:tmpl w:val="F822C430"/>
    <w:lvl w:ilvl="0" w:tplc="E7F2B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CA9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CE7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8B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8C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600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6D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A6D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CB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B995935"/>
    <w:multiLevelType w:val="hybridMultilevel"/>
    <w:tmpl w:val="28547886"/>
    <w:lvl w:ilvl="0" w:tplc="1A1A9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B2A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4ED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162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16C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A8F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30F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1E8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A4B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635C7B"/>
    <w:multiLevelType w:val="hybridMultilevel"/>
    <w:tmpl w:val="4CC462BA"/>
    <w:lvl w:ilvl="0" w:tplc="DC30D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E5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E4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C4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D0F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D09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87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80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7C8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D5340E"/>
    <w:multiLevelType w:val="hybridMultilevel"/>
    <w:tmpl w:val="83CE08BE"/>
    <w:lvl w:ilvl="0" w:tplc="C1F2E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2AC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4A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49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8B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6A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23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20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BC1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E050FCB"/>
    <w:multiLevelType w:val="hybridMultilevel"/>
    <w:tmpl w:val="0CC8A0F6"/>
    <w:lvl w:ilvl="0" w:tplc="93B2C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6E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6E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E6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A45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0A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84A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4B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2E87E79"/>
    <w:multiLevelType w:val="hybridMultilevel"/>
    <w:tmpl w:val="6A7810E0"/>
    <w:lvl w:ilvl="0" w:tplc="B7A25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60E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A0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8A1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A88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68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E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01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EE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E76539B"/>
    <w:multiLevelType w:val="hybridMultilevel"/>
    <w:tmpl w:val="4E3495E0"/>
    <w:lvl w:ilvl="0" w:tplc="5A34E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EAA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300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082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6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F42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32F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BA3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22D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ED876C2"/>
    <w:multiLevelType w:val="hybridMultilevel"/>
    <w:tmpl w:val="A8D8D75E"/>
    <w:lvl w:ilvl="0" w:tplc="BCF22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0C2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38F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CD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DAB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FAD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69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766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21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4C10EE4"/>
    <w:multiLevelType w:val="hybridMultilevel"/>
    <w:tmpl w:val="E954E420"/>
    <w:lvl w:ilvl="0" w:tplc="3D08C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E8F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4D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0F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D6E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A5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701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C7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304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28A7020"/>
    <w:multiLevelType w:val="hybridMultilevel"/>
    <w:tmpl w:val="A9523716"/>
    <w:lvl w:ilvl="0" w:tplc="B0867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83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89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C9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4C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AF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D4C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26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047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77645B6"/>
    <w:multiLevelType w:val="hybridMultilevel"/>
    <w:tmpl w:val="3ECEC0CE"/>
    <w:lvl w:ilvl="0" w:tplc="33B29F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9AC9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D030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8AD5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5404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3E3C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2E3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841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C633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FA"/>
    <w:rsid w:val="007A25A7"/>
    <w:rsid w:val="00D05A4A"/>
    <w:rsid w:val="00DA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0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6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77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543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275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15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9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8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8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7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52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86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31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972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4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68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0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7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59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5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8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79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9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9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9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0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86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186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7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9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3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2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7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4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6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7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9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1226</Words>
  <Characters>7235</Characters>
  <Application>Microsoft Office Word</Application>
  <DocSecurity>0</DocSecurity>
  <Lines>60</Lines>
  <Paragraphs>16</Paragraphs>
  <ScaleCrop>false</ScaleCrop>
  <Company/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Fialova</dc:creator>
  <cp:keywords/>
  <dc:description/>
  <cp:lastModifiedBy>Fialova</cp:lastModifiedBy>
  <cp:revision>3</cp:revision>
  <dcterms:created xsi:type="dcterms:W3CDTF">2017-10-12T12:00:00Z</dcterms:created>
  <dcterms:modified xsi:type="dcterms:W3CDTF">2017-10-12T12:01:00Z</dcterms:modified>
</cp:coreProperties>
</file>