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4E" w:rsidRDefault="002F014E" w:rsidP="002F014E">
      <w:pPr>
        <w:jc w:val="center"/>
        <w:rPr>
          <w:b/>
        </w:rPr>
      </w:pPr>
      <w:r>
        <w:rPr>
          <w:b/>
        </w:rPr>
        <w:t>Výzkum v pedagogické praxi</w:t>
      </w:r>
    </w:p>
    <w:p w:rsidR="002F014E" w:rsidRDefault="002F014E">
      <w:pPr>
        <w:rPr>
          <w:b/>
        </w:rPr>
      </w:pPr>
    </w:p>
    <w:p w:rsidR="00A602FD" w:rsidRPr="00A602FD" w:rsidRDefault="00A602FD">
      <w:pPr>
        <w:rPr>
          <w:b/>
        </w:rPr>
      </w:pPr>
      <w:r w:rsidRPr="00A602FD">
        <w:rPr>
          <w:b/>
        </w:rPr>
        <w:t xml:space="preserve">OSNOVA PROJEKTU </w:t>
      </w:r>
    </w:p>
    <w:p w:rsidR="00A602FD" w:rsidRDefault="00A602FD">
      <w:pPr>
        <w:rPr>
          <w:b/>
        </w:rPr>
      </w:pPr>
      <w:r w:rsidRPr="00A602FD">
        <w:rPr>
          <w:b/>
        </w:rPr>
        <w:t xml:space="preserve">1. Vymezení řešené problematiky a základních pojmů (dle tématu práce) </w:t>
      </w:r>
    </w:p>
    <w:p w:rsidR="002F014E" w:rsidRPr="00A602FD" w:rsidRDefault="002F014E" w:rsidP="002F014E">
      <w:pPr>
        <w:jc w:val="both"/>
        <w:rPr>
          <w:b/>
        </w:rPr>
      </w:pPr>
      <w:r>
        <w:t>Jedná se o úvodní odstavec, který si můžeme představit jako trychtýř. Postupuje od obecného ke konkrétnímu (viz obrázek č. 2). V úvodu má autor prostor na to, aby téma pojmenoval, etabloval je jako významné, aby poukázal na jeho širší souvislosti a nastínil způsob jeho uchopení v textu. Téma lze uchopit různým způsobem (teoreticky, empiricky, v  rámci některého z  metodologických směrů či v  perspektivě některé ze škol).</w:t>
      </w:r>
    </w:p>
    <w:p w:rsidR="00A602FD" w:rsidRPr="00A602FD" w:rsidRDefault="002F014E">
      <w:pPr>
        <w:rPr>
          <w:b/>
        </w:rPr>
      </w:pPr>
      <w:bookmarkStart w:id="0" w:name="_GoBack"/>
      <w:r>
        <w:rPr>
          <w:b/>
        </w:rPr>
        <w:t>2</w:t>
      </w:r>
      <w:r w:rsidR="00A602FD" w:rsidRPr="00A602FD">
        <w:rPr>
          <w:b/>
        </w:rPr>
        <w:t xml:space="preserve">. Cíl práce </w:t>
      </w:r>
    </w:p>
    <w:bookmarkEnd w:id="0"/>
    <w:p w:rsidR="00A602FD" w:rsidRDefault="00A602FD" w:rsidP="002F014E">
      <w:pPr>
        <w:jc w:val="both"/>
      </w:pPr>
      <w:r>
        <w:t>Cíle se liší podle typu studie</w:t>
      </w:r>
      <w:r w:rsidR="002F014E">
        <w:t>, resp. dle výzkumného cíle volíme typ studie</w:t>
      </w:r>
      <w:r>
        <w:t>. Jinak bude formulován cíl pro teoretickou a jinak pro empirickou studii. Také v  jednotlivých typech empirických studií se cíle odlišují. Například zatímco cíl kvantitativního výzkumu bude směřovat k porovnání, intenzitě či frekvenci jevů, kvalitativní výzkum bude zacílen na podoby jevu či jeho vnímání aktéry sociální reality.</w:t>
      </w:r>
    </w:p>
    <w:p w:rsidR="00A602FD" w:rsidRDefault="00A602FD" w:rsidP="00A602FD">
      <w:r>
        <w:t>Cíl práce můžeme vymezit na několika rovinách:</w:t>
      </w:r>
    </w:p>
    <w:p w:rsidR="00A602FD" w:rsidRDefault="00A602FD" w:rsidP="00A602FD">
      <w:pPr>
        <w:pStyle w:val="Odstavecseseznamem"/>
        <w:numPr>
          <w:ilvl w:val="0"/>
          <w:numId w:val="1"/>
        </w:numPr>
      </w:pPr>
      <w:r>
        <w:t>Základní je poznávací (neboli kognitivní) cíl. Tento cíl popisuje, jak text obohatí odborné poznání. K  formulaci poznávacího cíle mohou pomoci otázky: Co chci zjistit? K čemu chci dospět?</w:t>
      </w:r>
    </w:p>
    <w:p w:rsidR="00A602FD" w:rsidRDefault="00A602FD" w:rsidP="00A602FD">
      <w:pPr>
        <w:pStyle w:val="Odstavecseseznamem"/>
        <w:numPr>
          <w:ilvl w:val="0"/>
          <w:numId w:val="1"/>
        </w:numPr>
      </w:pPr>
      <w:r>
        <w:t>Symbolický cíl je širší než cíl poznávací. Vztahuje text k určité problematice. Autor si může položit otázky: K čemu chci přispět? Jaký teoretický rámec chci obohatit?</w:t>
      </w:r>
    </w:p>
    <w:p w:rsidR="00A602FD" w:rsidRDefault="00A602FD" w:rsidP="00A602FD">
      <w:pPr>
        <w:pStyle w:val="Odstavecseseznamem"/>
        <w:numPr>
          <w:ilvl w:val="0"/>
          <w:numId w:val="1"/>
        </w:numPr>
      </w:pPr>
      <w:r>
        <w:t>Aplikační cíl poukazuje na možné využití výsledků práce v  praxi. K jeho formulaci si můžeme položit otázky: Kdo to využije? K čemu to bude dobré?</w:t>
      </w:r>
    </w:p>
    <w:p w:rsidR="00A602FD" w:rsidRDefault="00A602FD" w:rsidP="00A602FD">
      <w:pPr>
        <w:pStyle w:val="Odstavecseseznamem"/>
        <w:numPr>
          <w:ilvl w:val="0"/>
          <w:numId w:val="1"/>
        </w:numPr>
      </w:pPr>
      <w:r>
        <w:t>Můžeme také formulovat personální (osobní) cíl práce. Tento cíl popisuje, jak práce obohatí samotného autora.</w:t>
      </w:r>
    </w:p>
    <w:p w:rsidR="00A602FD" w:rsidRDefault="00A602FD">
      <w:r>
        <w:t>V odborném textu nemusí být samozřejmě uvedeny všechny tyto cíle, nemusí být ani takto pojmenovány. Jeden z těchto cílů je však klíčový a měl by zaznít již v úvodu práce – tím je poznávací cíl.</w:t>
      </w:r>
    </w:p>
    <w:p w:rsidR="002F014E" w:rsidRPr="002F014E" w:rsidRDefault="002F014E" w:rsidP="002F014E">
      <w:pPr>
        <w:rPr>
          <w:u w:val="single"/>
        </w:rPr>
      </w:pPr>
      <w:r w:rsidRPr="002F014E">
        <w:rPr>
          <w:u w:val="single"/>
        </w:rPr>
        <w:t>Časté chyby ve formulaci cíle práce:</w:t>
      </w:r>
    </w:p>
    <w:p w:rsidR="002F014E" w:rsidRPr="002F014E" w:rsidRDefault="002F014E" w:rsidP="002F014E">
      <w:pPr>
        <w:rPr>
          <w:i/>
        </w:rPr>
      </w:pPr>
      <w:r w:rsidRPr="002F014E">
        <w:rPr>
          <w:i/>
        </w:rPr>
        <w:t>Vysoká laťka: „Cílem práce je objasnění agresivity žáků vůči učitelům.“</w:t>
      </w:r>
    </w:p>
    <w:p w:rsidR="002F014E" w:rsidRDefault="002F014E" w:rsidP="002F014E">
      <w:r>
        <w:t xml:space="preserve">Autorka si klade laťku příliš vysoko. Objasnit agresivitu znamená například komplexně zkoumat její biologické, psychologické a sociální příčiny, vzájemné vztahy těchto dimenzí atd. Cíl je třeba reformulovat do podoby, ve které může být naplněn. Například by bylo možné identifikovat podoby agresivity žáků </w:t>
      </w:r>
      <w:r w:rsidR="003E0C8D">
        <w:t>2. stupně ZŠ vůči učiteli v konkrétní třídě/situaci</w:t>
      </w:r>
      <w:r>
        <w:t xml:space="preserve"> a tyto podoby nějakým způsobem utřídit.</w:t>
      </w:r>
    </w:p>
    <w:p w:rsidR="002F014E" w:rsidRPr="00756D29" w:rsidRDefault="002F014E" w:rsidP="00756D29">
      <w:pPr>
        <w:rPr>
          <w:i/>
        </w:rPr>
      </w:pPr>
      <w:r w:rsidRPr="00756D29">
        <w:rPr>
          <w:i/>
        </w:rPr>
        <w:t>Široký cíl: „Cílem mé práce je přiblížit problémy spojené s  dyslexií u žáků</w:t>
      </w:r>
      <w:r w:rsidR="00756D29" w:rsidRPr="00756D29">
        <w:rPr>
          <w:i/>
        </w:rPr>
        <w:t xml:space="preserve"> z</w:t>
      </w:r>
      <w:r w:rsidRPr="00756D29">
        <w:rPr>
          <w:i/>
        </w:rPr>
        <w:t>ákladní školy.“</w:t>
      </w:r>
    </w:p>
    <w:p w:rsidR="002F014E" w:rsidRDefault="002F014E" w:rsidP="00756D29">
      <w:r>
        <w:t>Není jasné, o jaké problémy se jedná. Má autorka na mysli problémy vzdělávací,</w:t>
      </w:r>
      <w:r w:rsidR="00756D29">
        <w:t xml:space="preserve"> </w:t>
      </w:r>
      <w:r>
        <w:t>výchovné, v sociálních vztazích či jiné?</w:t>
      </w:r>
    </w:p>
    <w:p w:rsidR="002F014E" w:rsidRPr="00756D29" w:rsidRDefault="002F014E" w:rsidP="00756D29">
      <w:pPr>
        <w:rPr>
          <w:i/>
        </w:rPr>
      </w:pPr>
      <w:r w:rsidRPr="00756D29">
        <w:rPr>
          <w:i/>
        </w:rPr>
        <w:t>Dvouhlavňový cíl: „Cílem práce je analyzovat sociální dopady konzumace</w:t>
      </w:r>
      <w:r w:rsidR="00756D29" w:rsidRPr="00756D29">
        <w:rPr>
          <w:i/>
        </w:rPr>
        <w:t xml:space="preserve"> </w:t>
      </w:r>
      <w:r w:rsidRPr="00756D29">
        <w:rPr>
          <w:i/>
        </w:rPr>
        <w:t>alkoholu u adolescentů. Budu analyzovat motivy konzumace alkoholu“.</w:t>
      </w:r>
    </w:p>
    <w:p w:rsidR="00756D29" w:rsidRDefault="002F014E" w:rsidP="00756D29">
      <w:r>
        <w:lastRenderedPageBreak/>
        <w:t>V cíli jsou pojmenovány dva různé cíle: motivy a dopady konzumace alkoholu.</w:t>
      </w:r>
      <w:r w:rsidR="00756D29">
        <w:t xml:space="preserve"> </w:t>
      </w:r>
      <w:r>
        <w:t>Pokud se jedná o dva dílčí cíle, je třeba tuto skutečnost jasně uvést. Jinak je</w:t>
      </w:r>
      <w:r w:rsidR="00756D29">
        <w:t xml:space="preserve"> </w:t>
      </w:r>
      <w:r>
        <w:t>formulace pro čtenáře matoucí.</w:t>
      </w:r>
    </w:p>
    <w:p w:rsidR="002F014E" w:rsidRPr="00756D29" w:rsidRDefault="002F014E" w:rsidP="00756D29">
      <w:pPr>
        <w:rPr>
          <w:i/>
        </w:rPr>
      </w:pPr>
      <w:r w:rsidRPr="00756D29">
        <w:rPr>
          <w:i/>
        </w:rPr>
        <w:t>Záměna role autora: „Chtěla bych se seznámit se vzděláváním seniorů</w:t>
      </w:r>
      <w:r w:rsidR="00756D29" w:rsidRPr="00756D29">
        <w:rPr>
          <w:i/>
        </w:rPr>
        <w:t xml:space="preserve"> </w:t>
      </w:r>
      <w:r w:rsidRPr="00756D29">
        <w:rPr>
          <w:i/>
        </w:rPr>
        <w:t>a informovat o něm veřejnost.“</w:t>
      </w:r>
    </w:p>
    <w:p w:rsidR="002F014E" w:rsidRDefault="002F014E" w:rsidP="00756D29">
      <w:r>
        <w:t>Autorka zde nevystupuje v  roli odbor</w:t>
      </w:r>
      <w:r w:rsidR="00756D29">
        <w:t xml:space="preserve">níka. Odborný text přitom píšeme </w:t>
      </w:r>
      <w:r>
        <w:t>z pozice odborníka a jeho publikem je odborná veřejnost.</w:t>
      </w:r>
    </w:p>
    <w:p w:rsidR="002F014E" w:rsidRPr="00756D29" w:rsidRDefault="002F014E" w:rsidP="00756D29">
      <w:pPr>
        <w:rPr>
          <w:i/>
        </w:rPr>
      </w:pPr>
      <w:r w:rsidRPr="00756D29">
        <w:rPr>
          <w:i/>
        </w:rPr>
        <w:t>Potvrzení předpokladu: „Cílem práce je dokázat, že pěstounská péče je pro dítě</w:t>
      </w:r>
      <w:r w:rsidR="00756D29" w:rsidRPr="00756D29">
        <w:rPr>
          <w:i/>
        </w:rPr>
        <w:t xml:space="preserve"> l</w:t>
      </w:r>
      <w:r w:rsidRPr="00756D29">
        <w:rPr>
          <w:i/>
        </w:rPr>
        <w:t>epší než ústavní výchova.“</w:t>
      </w:r>
    </w:p>
    <w:p w:rsidR="002F014E" w:rsidRDefault="002F014E" w:rsidP="00756D29">
      <w:r>
        <w:t>Jaký bude výsledek této práce? Cíl je již naplněn, aniž by autorka prozkoumala</w:t>
      </w:r>
      <w:r w:rsidR="00756D29">
        <w:t xml:space="preserve"> </w:t>
      </w:r>
      <w:r>
        <w:t>silné a slabé stránky obou výchovných prostředí.</w:t>
      </w:r>
    </w:p>
    <w:p w:rsidR="002F014E" w:rsidRPr="00756D29" w:rsidRDefault="002F014E" w:rsidP="00756D29">
      <w:pPr>
        <w:rPr>
          <w:i/>
        </w:rPr>
      </w:pPr>
      <w:r w:rsidRPr="00756D29">
        <w:rPr>
          <w:i/>
        </w:rPr>
        <w:t>Utopický cíl:</w:t>
      </w:r>
      <w:r w:rsidR="00756D29" w:rsidRPr="00756D29">
        <w:rPr>
          <w:i/>
        </w:rPr>
        <w:t xml:space="preserve"> </w:t>
      </w:r>
      <w:r w:rsidRPr="00756D29">
        <w:rPr>
          <w:i/>
        </w:rPr>
        <w:t>„Mým hlavním cílem je přispět svou prací ke vzájemné snášenlivosti</w:t>
      </w:r>
      <w:r w:rsidR="00756D29" w:rsidRPr="00756D29">
        <w:rPr>
          <w:i/>
        </w:rPr>
        <w:t xml:space="preserve"> </w:t>
      </w:r>
      <w:r w:rsidRPr="00756D29">
        <w:rPr>
          <w:i/>
        </w:rPr>
        <w:t>mezi Romy a majoritní společností.“</w:t>
      </w:r>
    </w:p>
    <w:p w:rsidR="00756D29" w:rsidRDefault="002F014E" w:rsidP="00756D29">
      <w:r>
        <w:t>Cíl se blíží symbolickému cíli, avšak jako hlavní cíl je formulován nevhodně.</w:t>
      </w:r>
      <w:r w:rsidR="00756D29">
        <w:t xml:space="preserve"> </w:t>
      </w:r>
      <w:r>
        <w:t>V tomto případě může autorka prostřednictvím textu svůj hlavní cíl naplnit</w:t>
      </w:r>
      <w:r w:rsidR="00756D29">
        <w:t xml:space="preserve"> </w:t>
      </w:r>
      <w:r>
        <w:t>jen stěží.</w:t>
      </w:r>
    </w:p>
    <w:p w:rsidR="002F014E" w:rsidRDefault="002F014E" w:rsidP="003E0C8D">
      <w:pPr>
        <w:ind w:firstLine="708"/>
      </w:pPr>
      <w:proofErr w:type="gramStart"/>
      <w:r>
        <w:t>Cíl(e) práce</w:t>
      </w:r>
      <w:proofErr w:type="gramEnd"/>
      <w:r>
        <w:t xml:space="preserve"> je třeba formulovat v souladu s tématem, jasně a realizovatelně. Je třeba</w:t>
      </w:r>
      <w:r w:rsidR="00756D29">
        <w:t xml:space="preserve"> </w:t>
      </w:r>
      <w:r>
        <w:t>držet jednotnou formulaci cíle jak v úvodu, v těle textu, tak i v závěru.</w:t>
      </w:r>
    </w:p>
    <w:p w:rsidR="002F014E" w:rsidRDefault="002F014E" w:rsidP="002F014E">
      <w:pPr>
        <w:rPr>
          <w:b/>
        </w:rPr>
      </w:pPr>
      <w:r>
        <w:rPr>
          <w:b/>
        </w:rPr>
        <w:t>3</w:t>
      </w:r>
      <w:r w:rsidRPr="00A602FD">
        <w:rPr>
          <w:b/>
        </w:rPr>
        <w:t xml:space="preserve">. Shrnutí dosavadního stavu řešení či poznání (stručná rešerše, východisko pro cíl práce, formulace výzkumných problémů apod.) </w:t>
      </w:r>
    </w:p>
    <w:p w:rsidR="002F014E" w:rsidRDefault="002F014E">
      <w:r w:rsidRPr="002F014E">
        <w:t>Rešerše dle normy APA.</w:t>
      </w:r>
      <w:r>
        <w:t xml:space="preserve"> Využijte tabulky s rešeršemi a přepište zjištění do jednoho až dvou odstavců odborného textu. </w:t>
      </w:r>
    </w:p>
    <w:p w:rsidR="00A602FD" w:rsidRDefault="00A602FD">
      <w:pPr>
        <w:rPr>
          <w:b/>
        </w:rPr>
      </w:pPr>
      <w:r w:rsidRPr="00A602FD">
        <w:rPr>
          <w:b/>
        </w:rPr>
        <w:t xml:space="preserve">4. Pracovní postup (přístup k řešení, metody, techniky, nástroje apod.) </w:t>
      </w:r>
    </w:p>
    <w:p w:rsidR="002F014E" w:rsidRPr="002F014E" w:rsidRDefault="002F014E">
      <w:r w:rsidRPr="002F014E">
        <w:t>Navrhněte metodologii výzkumného šetření (viz přednášky)</w:t>
      </w:r>
      <w:r>
        <w:t xml:space="preserve">. </w:t>
      </w:r>
    </w:p>
    <w:p w:rsidR="00A602FD" w:rsidRDefault="002F014E">
      <w:pPr>
        <w:rPr>
          <w:b/>
        </w:rPr>
      </w:pPr>
      <w:r>
        <w:rPr>
          <w:b/>
        </w:rPr>
        <w:t xml:space="preserve">5. Organizační a </w:t>
      </w:r>
      <w:r w:rsidR="00A602FD" w:rsidRPr="00A602FD">
        <w:rPr>
          <w:b/>
        </w:rPr>
        <w:t xml:space="preserve">materiální a zabezpečení práce (časový harmonogram práce aj.) </w:t>
      </w:r>
    </w:p>
    <w:p w:rsidR="002F014E" w:rsidRPr="002F014E" w:rsidRDefault="002F014E">
      <w:r w:rsidRPr="002F014E">
        <w:t>Pop</w:t>
      </w:r>
      <w:r>
        <w:t xml:space="preserve">ište zejména časový harmonogram. </w:t>
      </w:r>
    </w:p>
    <w:p w:rsidR="00A602FD" w:rsidRDefault="00A602FD">
      <w:pPr>
        <w:rPr>
          <w:b/>
        </w:rPr>
      </w:pPr>
      <w:r w:rsidRPr="00A602FD">
        <w:rPr>
          <w:b/>
        </w:rPr>
        <w:t xml:space="preserve">6. Předpokládané využití výsledků (způsoby prezentace, publikace apod.) </w:t>
      </w:r>
    </w:p>
    <w:p w:rsidR="002F014E" w:rsidRPr="002F014E" w:rsidRDefault="002F014E">
      <w:r>
        <w:t>K</w:t>
      </w:r>
      <w:r w:rsidRPr="002F014E">
        <w:t xml:space="preserve">de budou nebo kde by mohly být výsledky vaší práce prezentovány. </w:t>
      </w:r>
    </w:p>
    <w:p w:rsidR="003314C1" w:rsidRPr="00A602FD" w:rsidRDefault="002F014E">
      <w:pPr>
        <w:rPr>
          <w:b/>
        </w:rPr>
      </w:pPr>
      <w:r>
        <w:rPr>
          <w:b/>
        </w:rPr>
        <w:t>7</w:t>
      </w:r>
      <w:r w:rsidR="00A602FD" w:rsidRPr="00A602FD">
        <w:rPr>
          <w:b/>
        </w:rPr>
        <w:t>. Seznam literatury a odkazů</w:t>
      </w:r>
      <w:r>
        <w:rPr>
          <w:b/>
        </w:rPr>
        <w:t xml:space="preserve"> (citované </w:t>
      </w:r>
      <w:r w:rsidR="00A602FD" w:rsidRPr="00A602FD">
        <w:rPr>
          <w:b/>
        </w:rPr>
        <w:t>zdroje)</w:t>
      </w:r>
    </w:p>
    <w:p w:rsidR="00A602FD" w:rsidRDefault="00A602FD"/>
    <w:p w:rsidR="00A602FD" w:rsidRDefault="00A602FD"/>
    <w:p w:rsidR="00A602FD" w:rsidRDefault="00A602FD"/>
    <w:p w:rsidR="00A602FD" w:rsidRPr="00A602FD" w:rsidRDefault="00A602FD">
      <w:pPr>
        <w:rPr>
          <w:b/>
        </w:rPr>
      </w:pPr>
      <w:r w:rsidRPr="00A602FD">
        <w:rPr>
          <w:b/>
        </w:rPr>
        <w:t>Formální úprava</w:t>
      </w:r>
      <w:r w:rsidR="002F014E">
        <w:rPr>
          <w:b/>
        </w:rPr>
        <w:t xml:space="preserve"> dle citační normy APA</w:t>
      </w:r>
      <w:r w:rsidRPr="00A602FD">
        <w:rPr>
          <w:b/>
        </w:rPr>
        <w:t>:</w:t>
      </w:r>
    </w:p>
    <w:p w:rsidR="00A602FD" w:rsidRDefault="00A602FD">
      <w:r w:rsidRPr="00A602FD">
        <w:t>https://journals.muni.cz/public/journals/10/pokynyproautorydleapa_151113_pedor.pdf</w:t>
      </w:r>
    </w:p>
    <w:p w:rsidR="00A602FD" w:rsidRDefault="00A602FD"/>
    <w:sectPr w:rsidR="00A6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C1EB2"/>
    <w:multiLevelType w:val="hybridMultilevel"/>
    <w:tmpl w:val="BDA01CD0"/>
    <w:lvl w:ilvl="0" w:tplc="E1E49634">
      <w:numFmt w:val="bullet"/>
      <w:lvlText w:val="•"/>
      <w:lvlJc w:val="left"/>
      <w:pPr>
        <w:ind w:left="145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CC53C02"/>
    <w:multiLevelType w:val="hybridMultilevel"/>
    <w:tmpl w:val="9180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FD"/>
    <w:rsid w:val="002F014E"/>
    <w:rsid w:val="003314C1"/>
    <w:rsid w:val="003E0C8D"/>
    <w:rsid w:val="00756D29"/>
    <w:rsid w:val="00A602FD"/>
    <w:rsid w:val="00E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3AB35-A5C5-482F-838C-C4C42EA5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Lojdova</dc:creator>
  <cp:keywords/>
  <dc:description/>
  <cp:lastModifiedBy>spravce</cp:lastModifiedBy>
  <cp:revision>2</cp:revision>
  <dcterms:created xsi:type="dcterms:W3CDTF">2017-09-19T07:46:00Z</dcterms:created>
  <dcterms:modified xsi:type="dcterms:W3CDTF">2017-09-19T07:46:00Z</dcterms:modified>
</cp:coreProperties>
</file>