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E" w:rsidRPr="00F938F3" w:rsidRDefault="00F938F3">
      <w:pPr>
        <w:rPr>
          <w:rFonts w:ascii="Times New Roman" w:hAnsi="Times New Roman" w:cs="Times New Roman"/>
          <w:b/>
          <w:sz w:val="24"/>
          <w:szCs w:val="24"/>
        </w:rPr>
      </w:pPr>
      <w:r w:rsidRPr="00F938F3">
        <w:rPr>
          <w:rFonts w:ascii="Times New Roman" w:hAnsi="Times New Roman" w:cs="Times New Roman"/>
          <w:b/>
          <w:sz w:val="24"/>
          <w:szCs w:val="24"/>
        </w:rPr>
        <w:t>Na základě vyhledání v Českém národním korpusu SYN2015 srovnejte užívání následujících pravopisných variant přejatých slov:</w:t>
      </w:r>
    </w:p>
    <w:p w:rsidR="00F938F3" w:rsidRPr="00F938F3" w:rsidRDefault="00F938F3">
      <w:pPr>
        <w:rPr>
          <w:rFonts w:ascii="Times New Roman" w:hAnsi="Times New Roman" w:cs="Times New Roman"/>
          <w:sz w:val="24"/>
          <w:szCs w:val="24"/>
        </w:rPr>
      </w:pPr>
      <w:r w:rsidRPr="00F938F3">
        <w:rPr>
          <w:rFonts w:ascii="Times New Roman" w:hAnsi="Times New Roman" w:cs="Times New Roman"/>
          <w:sz w:val="24"/>
          <w:szCs w:val="24"/>
        </w:rPr>
        <w:t>museum – muzeum</w:t>
      </w:r>
    </w:p>
    <w:p w:rsidR="00F938F3" w:rsidRPr="00F938F3" w:rsidRDefault="00F938F3">
      <w:pPr>
        <w:rPr>
          <w:rFonts w:ascii="Times New Roman" w:hAnsi="Times New Roman" w:cs="Times New Roman"/>
          <w:sz w:val="24"/>
          <w:szCs w:val="24"/>
        </w:rPr>
      </w:pPr>
      <w:r w:rsidRPr="00F938F3">
        <w:rPr>
          <w:rFonts w:ascii="Times New Roman" w:hAnsi="Times New Roman" w:cs="Times New Roman"/>
          <w:sz w:val="24"/>
          <w:szCs w:val="24"/>
        </w:rPr>
        <w:t>univerzita – universita</w:t>
      </w:r>
    </w:p>
    <w:p w:rsidR="00F938F3" w:rsidRPr="00F938F3" w:rsidRDefault="00F938F3">
      <w:pPr>
        <w:rPr>
          <w:rFonts w:ascii="Times New Roman" w:hAnsi="Times New Roman" w:cs="Times New Roman"/>
          <w:sz w:val="24"/>
          <w:szCs w:val="24"/>
        </w:rPr>
      </w:pPr>
      <w:r w:rsidRPr="00F938F3">
        <w:rPr>
          <w:rFonts w:ascii="Times New Roman" w:hAnsi="Times New Roman" w:cs="Times New Roman"/>
          <w:sz w:val="24"/>
          <w:szCs w:val="24"/>
        </w:rPr>
        <w:t>renesance – renezance</w:t>
      </w:r>
      <w:bookmarkStart w:id="0" w:name="_GoBack"/>
      <w:bookmarkEnd w:id="0"/>
    </w:p>
    <w:p w:rsidR="00F938F3" w:rsidRPr="00F938F3" w:rsidRDefault="00F938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38F3">
        <w:rPr>
          <w:rFonts w:ascii="Times New Roman" w:hAnsi="Times New Roman" w:cs="Times New Roman"/>
          <w:sz w:val="24"/>
          <w:szCs w:val="24"/>
        </w:rPr>
        <w:t>gymnásium</w:t>
      </w:r>
      <w:proofErr w:type="spellEnd"/>
      <w:r w:rsidRPr="00F938F3">
        <w:rPr>
          <w:rFonts w:ascii="Times New Roman" w:hAnsi="Times New Roman" w:cs="Times New Roman"/>
          <w:sz w:val="24"/>
          <w:szCs w:val="24"/>
        </w:rPr>
        <w:t xml:space="preserve"> – gymnasium – gymnázium</w:t>
      </w:r>
    </w:p>
    <w:p w:rsidR="00F938F3" w:rsidRPr="00F938F3" w:rsidRDefault="00F938F3">
      <w:pPr>
        <w:rPr>
          <w:rFonts w:ascii="Times New Roman" w:hAnsi="Times New Roman" w:cs="Times New Roman"/>
          <w:sz w:val="24"/>
          <w:szCs w:val="24"/>
        </w:rPr>
      </w:pPr>
      <w:r w:rsidRPr="00F938F3">
        <w:rPr>
          <w:rFonts w:ascii="Times New Roman" w:hAnsi="Times New Roman" w:cs="Times New Roman"/>
          <w:sz w:val="24"/>
          <w:szCs w:val="24"/>
        </w:rPr>
        <w:t>citron – citrón</w:t>
      </w:r>
    </w:p>
    <w:p w:rsidR="00F938F3" w:rsidRPr="00F938F3" w:rsidRDefault="00F938F3">
      <w:pPr>
        <w:rPr>
          <w:rFonts w:ascii="Times New Roman" w:hAnsi="Times New Roman" w:cs="Times New Roman"/>
          <w:sz w:val="24"/>
          <w:szCs w:val="24"/>
        </w:rPr>
      </w:pPr>
      <w:r w:rsidRPr="00F938F3">
        <w:rPr>
          <w:rFonts w:ascii="Times New Roman" w:hAnsi="Times New Roman" w:cs="Times New Roman"/>
          <w:sz w:val="24"/>
          <w:szCs w:val="24"/>
        </w:rPr>
        <w:t>stadion – stadión</w:t>
      </w:r>
    </w:p>
    <w:p w:rsidR="00F938F3" w:rsidRPr="00F938F3" w:rsidRDefault="00F938F3">
      <w:pPr>
        <w:rPr>
          <w:rFonts w:ascii="Times New Roman" w:hAnsi="Times New Roman" w:cs="Times New Roman"/>
          <w:sz w:val="24"/>
          <w:szCs w:val="24"/>
        </w:rPr>
      </w:pPr>
    </w:p>
    <w:p w:rsidR="00F938F3" w:rsidRDefault="00F938F3">
      <w:pPr>
        <w:rPr>
          <w:rFonts w:ascii="Times New Roman" w:hAnsi="Times New Roman" w:cs="Times New Roman"/>
          <w:sz w:val="24"/>
          <w:szCs w:val="24"/>
        </w:rPr>
      </w:pPr>
      <w:r w:rsidRPr="00F938F3">
        <w:rPr>
          <w:rFonts w:ascii="Times New Roman" w:hAnsi="Times New Roman" w:cs="Times New Roman"/>
          <w:sz w:val="24"/>
          <w:szCs w:val="24"/>
        </w:rPr>
        <w:t>Vyjádřete přibližný poměr výskytu va</w:t>
      </w:r>
      <w:r>
        <w:rPr>
          <w:rFonts w:ascii="Times New Roman" w:hAnsi="Times New Roman" w:cs="Times New Roman"/>
          <w:sz w:val="24"/>
          <w:szCs w:val="24"/>
        </w:rPr>
        <w:t>riant (např. 3 : 1, 10 : 1 apod.</w:t>
      </w:r>
      <w:r w:rsidRPr="00F938F3">
        <w:rPr>
          <w:rFonts w:ascii="Times New Roman" w:hAnsi="Times New Roman" w:cs="Times New Roman"/>
          <w:sz w:val="24"/>
          <w:szCs w:val="24"/>
        </w:rPr>
        <w:t>)</w:t>
      </w:r>
    </w:p>
    <w:p w:rsidR="00F938F3" w:rsidRPr="00F938F3" w:rsidRDefault="00F93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nejasností si projděte znovu postup při vyhledávání variant </w:t>
      </w:r>
      <w:r w:rsidRPr="00F938F3">
        <w:rPr>
          <w:rFonts w:ascii="Times New Roman" w:hAnsi="Times New Roman" w:cs="Times New Roman"/>
          <w:i/>
          <w:sz w:val="24"/>
          <w:szCs w:val="24"/>
        </w:rPr>
        <w:t>filosofie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938F3">
        <w:rPr>
          <w:rFonts w:ascii="Times New Roman" w:hAnsi="Times New Roman" w:cs="Times New Roman"/>
          <w:i/>
          <w:sz w:val="24"/>
          <w:szCs w:val="24"/>
        </w:rPr>
        <w:t>filozofie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938F3" w:rsidRPr="00F9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A6"/>
    <w:rsid w:val="00125C4E"/>
    <w:rsid w:val="001A5BA6"/>
    <w:rsid w:val="00F9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53723-4B63-4836-8816-84489FF1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358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2018-09-20T10:38:00Z</dcterms:created>
  <dcterms:modified xsi:type="dcterms:W3CDTF">2018-09-20T10:41:00Z</dcterms:modified>
</cp:coreProperties>
</file>