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A2" w:rsidRPr="00A108A2" w:rsidRDefault="00A108A2">
      <w:pPr>
        <w:rPr>
          <w:rFonts w:ascii="Times New Roman" w:hAnsi="Times New Roman" w:cs="Times New Roman"/>
          <w:b/>
          <w:sz w:val="24"/>
          <w:szCs w:val="24"/>
        </w:rPr>
      </w:pPr>
      <w:r w:rsidRPr="00A108A2">
        <w:rPr>
          <w:rFonts w:ascii="Times New Roman" w:hAnsi="Times New Roman" w:cs="Times New Roman"/>
          <w:b/>
          <w:sz w:val="24"/>
          <w:szCs w:val="24"/>
        </w:rPr>
        <w:t xml:space="preserve">Doplňte </w:t>
      </w:r>
      <w:r w:rsidR="006B640B">
        <w:rPr>
          <w:rFonts w:ascii="Times New Roman" w:hAnsi="Times New Roman" w:cs="Times New Roman"/>
          <w:b/>
          <w:sz w:val="24"/>
          <w:szCs w:val="24"/>
        </w:rPr>
        <w:t xml:space="preserve">chybějící </w:t>
      </w:r>
      <w:proofErr w:type="spellStart"/>
      <w:r w:rsidRPr="00A108A2">
        <w:rPr>
          <w:rFonts w:ascii="Times New Roman" w:hAnsi="Times New Roman" w:cs="Times New Roman"/>
          <w:b/>
          <w:sz w:val="24"/>
          <w:szCs w:val="24"/>
        </w:rPr>
        <w:t>intertpunkční</w:t>
      </w:r>
      <w:proofErr w:type="spellEnd"/>
      <w:r w:rsidRPr="00A108A2">
        <w:rPr>
          <w:rFonts w:ascii="Times New Roman" w:hAnsi="Times New Roman" w:cs="Times New Roman"/>
          <w:b/>
          <w:sz w:val="24"/>
          <w:szCs w:val="24"/>
        </w:rPr>
        <w:t xml:space="preserve"> čárky.</w:t>
      </w:r>
    </w:p>
    <w:p w:rsidR="004D07BC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Pracovní hypotézy jsou důležitým výchozím bodem pro časové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 tedy </w:t>
      </w:r>
      <w:r w:rsidRPr="00A108A2">
        <w:rPr>
          <w:rFonts w:ascii="Times New Roman" w:hAnsi="Times New Roman" w:cs="Times New Roman"/>
          <w:sz w:val="24"/>
          <w:szCs w:val="24"/>
        </w:rPr>
        <w:t>i finanční plánování výzkumu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Ve všech těchto případech věnoval Leonardo pečlivou pozornost geometrii trajektorií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jejich zakřivení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úhlům dopadu a odrazu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 tak </w:t>
      </w:r>
      <w:r w:rsidRPr="00A108A2">
        <w:rPr>
          <w:rFonts w:ascii="Times New Roman" w:hAnsi="Times New Roman" w:cs="Times New Roman"/>
          <w:sz w:val="24"/>
          <w:szCs w:val="24"/>
        </w:rPr>
        <w:t>dále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Jeho deziluze z české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 speciálně </w:t>
      </w:r>
      <w:r w:rsidRPr="00A108A2">
        <w:rPr>
          <w:rFonts w:ascii="Times New Roman" w:hAnsi="Times New Roman" w:cs="Times New Roman"/>
          <w:sz w:val="24"/>
          <w:szCs w:val="24"/>
        </w:rPr>
        <w:t>pražské politiky ho vedla až k jejím paušalizujícím odsudkům a kritikám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Na zahradách objevíme i kameny nebo sloupky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na nichž je vytesaný letopočet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nějaký symbol nebo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dokonce </w:t>
      </w:r>
      <w:r w:rsidRPr="00A108A2">
        <w:rPr>
          <w:rFonts w:ascii="Times New Roman" w:hAnsi="Times New Roman" w:cs="Times New Roman"/>
          <w:sz w:val="24"/>
          <w:szCs w:val="24"/>
        </w:rPr>
        <w:t>text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Někdy jsem dokonce bez probuzení spal pět až šest hodin.</w:t>
      </w:r>
    </w:p>
    <w:p w:rsidR="00AD3990" w:rsidRPr="00A108A2" w:rsidRDefault="00AD3990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Holčička je o pár let starší a proto i větší.</w:t>
      </w:r>
    </w:p>
    <w:p w:rsidR="002A4C16" w:rsidRPr="00A108A2" w:rsidRDefault="002A4C16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Starší domek má sice otlučenou omítku ale novou střechu.</w:t>
      </w:r>
    </w:p>
    <w:p w:rsidR="002A4C16" w:rsidRPr="00A108A2" w:rsidRDefault="002A4C16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Na jejich volání ale nepřicházela žádná odezva.</w:t>
      </w:r>
    </w:p>
    <w:p w:rsidR="00965343" w:rsidRPr="00A108A2" w:rsidRDefault="00965343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Životní pojištění ženy uzavírají například před očekávaným narozením dětí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anebo </w:t>
      </w:r>
      <w:r w:rsidRPr="00A108A2">
        <w:rPr>
          <w:rFonts w:ascii="Times New Roman" w:hAnsi="Times New Roman" w:cs="Times New Roman"/>
          <w:sz w:val="24"/>
          <w:szCs w:val="24"/>
        </w:rPr>
        <w:t>před čerpáním hypotéky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965343" w:rsidRPr="00A108A2" w:rsidRDefault="00965343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Dítě už dokáže v ruce udržet hračku nebo uhodit do chrastítka.</w:t>
      </w:r>
    </w:p>
    <w:p w:rsidR="00965343" w:rsidRPr="00A108A2" w:rsidRDefault="00965343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Musí tam být buď nějaká </w:t>
      </w:r>
      <w:proofErr w:type="gramStart"/>
      <w:r w:rsidRPr="00A108A2">
        <w:rPr>
          <w:rFonts w:ascii="Times New Roman" w:hAnsi="Times New Roman" w:cs="Times New Roman"/>
          <w:sz w:val="24"/>
          <w:szCs w:val="24"/>
        </w:rPr>
        <w:t>hmota nebo</w:t>
      </w:r>
      <w:proofErr w:type="gramEnd"/>
      <w:r w:rsidRPr="00A108A2">
        <w:rPr>
          <w:rFonts w:ascii="Times New Roman" w:hAnsi="Times New Roman" w:cs="Times New Roman"/>
          <w:sz w:val="24"/>
          <w:szCs w:val="24"/>
        </w:rPr>
        <w:t xml:space="preserve"> prázdný prostor.</w:t>
      </w:r>
    </w:p>
    <w:p w:rsidR="00965343" w:rsidRPr="00A108A2" w:rsidRDefault="006B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5343" w:rsidRPr="00A108A2">
        <w:rPr>
          <w:rFonts w:ascii="Times New Roman" w:hAnsi="Times New Roman" w:cs="Times New Roman"/>
          <w:sz w:val="24"/>
          <w:szCs w:val="24"/>
        </w:rPr>
        <w:t xml:space="preserve">ětšinu experimentu jsme provedli opakovaně </w:t>
      </w:r>
      <w:r w:rsidR="00965343"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ale </w:t>
      </w:r>
      <w:r w:rsidR="00965343" w:rsidRPr="00A108A2">
        <w:rPr>
          <w:rFonts w:ascii="Times New Roman" w:hAnsi="Times New Roman" w:cs="Times New Roman"/>
          <w:sz w:val="24"/>
          <w:szCs w:val="24"/>
        </w:rPr>
        <w:t>na několika mililitrových vzorcích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965343" w:rsidRPr="00A108A2" w:rsidRDefault="009653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08A2">
        <w:rPr>
          <w:rFonts w:ascii="Times New Roman" w:hAnsi="Times New Roman" w:cs="Times New Roman"/>
          <w:sz w:val="24"/>
          <w:szCs w:val="24"/>
        </w:rPr>
        <w:t>Kněha</w:t>
      </w:r>
      <w:proofErr w:type="spellEnd"/>
      <w:r w:rsidRPr="00A108A2">
        <w:rPr>
          <w:rFonts w:ascii="Times New Roman" w:hAnsi="Times New Roman" w:cs="Times New Roman"/>
          <w:sz w:val="24"/>
          <w:szCs w:val="24"/>
        </w:rPr>
        <w:t xml:space="preserve"> lékařská</w:t>
      </w:r>
      <w:r w:rsidR="00A108A2"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kteráž </w:t>
      </w:r>
      <w:proofErr w:type="spellStart"/>
      <w:r w:rsidRPr="00A108A2">
        <w:rPr>
          <w:rFonts w:ascii="Times New Roman" w:hAnsi="Times New Roman" w:cs="Times New Roman"/>
          <w:sz w:val="24"/>
          <w:szCs w:val="24"/>
        </w:rPr>
        <w:t>slove</w:t>
      </w:r>
      <w:proofErr w:type="spellEnd"/>
      <w:r w:rsidRPr="00A108A2">
        <w:rPr>
          <w:rFonts w:ascii="Times New Roman" w:hAnsi="Times New Roman" w:cs="Times New Roman"/>
          <w:sz w:val="24"/>
          <w:szCs w:val="24"/>
        </w:rPr>
        <w:t xml:space="preserve"> herbář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 xml:space="preserve">aneb </w:t>
      </w:r>
      <w:r w:rsidRPr="00A108A2">
        <w:rPr>
          <w:rFonts w:ascii="Times New Roman" w:hAnsi="Times New Roman" w:cs="Times New Roman"/>
          <w:sz w:val="24"/>
          <w:szCs w:val="24"/>
        </w:rPr>
        <w:t>zelinář</w:t>
      </w:r>
      <w:r w:rsidR="00A108A2">
        <w:rPr>
          <w:rFonts w:ascii="Times New Roman" w:hAnsi="Times New Roman" w:cs="Times New Roman"/>
          <w:sz w:val="24"/>
          <w:szCs w:val="24"/>
        </w:rPr>
        <w:t>.</w:t>
      </w: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Součástí dohody </w:t>
      </w:r>
      <w:r w:rsidRPr="00A108A2">
        <w:rPr>
          <w:rFonts w:ascii="Times New Roman" w:hAnsi="Times New Roman" w:cs="Times New Roman"/>
          <w:iCs/>
          <w:sz w:val="24"/>
          <w:szCs w:val="24"/>
        </w:rPr>
        <w:t>bohužel</w:t>
      </w:r>
      <w:r w:rsidRPr="00A108A2">
        <w:rPr>
          <w:rFonts w:ascii="Times New Roman" w:hAnsi="Times New Roman" w:cs="Times New Roman"/>
          <w:sz w:val="24"/>
          <w:szCs w:val="24"/>
        </w:rPr>
        <w:t xml:space="preserve"> není ani cena ani termín dokončení.</w:t>
      </w: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Během práce vsedě byste se měli každé dvě hodiny postavit a protáhnout </w:t>
      </w:r>
      <w:r w:rsidRPr="00A108A2">
        <w:rPr>
          <w:rFonts w:ascii="Times New Roman" w:hAnsi="Times New Roman" w:cs="Times New Roman"/>
          <w:iCs/>
          <w:sz w:val="24"/>
          <w:szCs w:val="24"/>
        </w:rPr>
        <w:t>eventuálně</w:t>
      </w:r>
      <w:r w:rsidRPr="00A108A2">
        <w:rPr>
          <w:rFonts w:ascii="Times New Roman" w:hAnsi="Times New Roman" w:cs="Times New Roman"/>
          <w:sz w:val="24"/>
          <w:szCs w:val="24"/>
        </w:rPr>
        <w:t xml:space="preserve"> změnit sed.</w:t>
      </w: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965343" w:rsidRPr="00A108A2" w:rsidRDefault="00965343" w:rsidP="00965343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České podniky se často nehodlají věnovat získávání </w:t>
      </w:r>
      <w:r w:rsidRPr="00A108A2">
        <w:rPr>
          <w:rFonts w:ascii="Times New Roman" w:hAnsi="Times New Roman" w:cs="Times New Roman"/>
          <w:iCs/>
          <w:sz w:val="24"/>
          <w:szCs w:val="24"/>
        </w:rPr>
        <w:t>popřípadě</w:t>
      </w:r>
      <w:r w:rsidRPr="00A108A2">
        <w:rPr>
          <w:rFonts w:ascii="Times New Roman" w:hAnsi="Times New Roman" w:cs="Times New Roman"/>
          <w:sz w:val="24"/>
          <w:szCs w:val="24"/>
        </w:rPr>
        <w:t xml:space="preserve"> výchově vlastních projektových manažerů.</w:t>
      </w:r>
    </w:p>
    <w:p w:rsidR="0085555D" w:rsidRDefault="0085555D" w:rsidP="00A108A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108A2" w:rsidRPr="00A108A2" w:rsidRDefault="00A108A2" w:rsidP="00A108A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08A2">
        <w:rPr>
          <w:rFonts w:ascii="Times New Roman" w:hAnsi="Times New Roman" w:cs="Times New Roman"/>
          <w:sz w:val="24"/>
          <w:szCs w:val="24"/>
        </w:rPr>
        <w:t xml:space="preserve">Vážená redakce rád bych prostřednictvím Vašeho časopisu položil několik otázek panu </w:t>
      </w:r>
      <w:r w:rsidRPr="00A108A2">
        <w:rPr>
          <w:rFonts w:ascii="Times New Roman" w:hAnsi="Times New Roman" w:cs="Times New Roman"/>
          <w:bCs/>
          <w:sz w:val="24"/>
          <w:szCs w:val="24"/>
        </w:rPr>
        <w:t>Ing. Jiřímu Šálovi CSc</w:t>
      </w:r>
      <w:r w:rsidRPr="00A108A2">
        <w:rPr>
          <w:rFonts w:ascii="Times New Roman" w:hAnsi="Times New Roman" w:cs="Times New Roman"/>
          <w:sz w:val="24"/>
          <w:szCs w:val="24"/>
        </w:rPr>
        <w:t>. a požádal ho o radu.</w:t>
      </w:r>
    </w:p>
    <w:p w:rsidR="00A108A2" w:rsidRPr="00A108A2" w:rsidRDefault="00A108A2" w:rsidP="00A108A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A108A2" w:rsidRPr="00A108A2" w:rsidRDefault="00A108A2" w:rsidP="00A108A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V souvislosti s oslavami výročí města byla schválena dotace z rozpočtu města na rok 2015 společnosti </w:t>
      </w:r>
      <w:r w:rsidRPr="00A108A2">
        <w:rPr>
          <w:rFonts w:ascii="Times New Roman" w:hAnsi="Times New Roman" w:cs="Times New Roman"/>
          <w:bCs/>
          <w:sz w:val="24"/>
          <w:szCs w:val="24"/>
        </w:rPr>
        <w:t xml:space="preserve">Team </w:t>
      </w:r>
      <w:proofErr w:type="spellStart"/>
      <w:r w:rsidRPr="00A108A2">
        <w:rPr>
          <w:rFonts w:ascii="Times New Roman" w:hAnsi="Times New Roman" w:cs="Times New Roman"/>
          <w:bCs/>
          <w:sz w:val="24"/>
          <w:szCs w:val="24"/>
        </w:rPr>
        <w:t>agency</w:t>
      </w:r>
      <w:proofErr w:type="spellEnd"/>
      <w:r w:rsidRPr="00A108A2">
        <w:rPr>
          <w:rFonts w:ascii="Times New Roman" w:hAnsi="Times New Roman" w:cs="Times New Roman"/>
          <w:bCs/>
          <w:sz w:val="24"/>
          <w:szCs w:val="24"/>
        </w:rPr>
        <w:t xml:space="preserve"> s. r. o.</w:t>
      </w:r>
      <w:r w:rsidRPr="00A108A2">
        <w:rPr>
          <w:rFonts w:ascii="Times New Roman" w:hAnsi="Times New Roman" w:cs="Times New Roman"/>
          <w:sz w:val="24"/>
          <w:szCs w:val="24"/>
        </w:rPr>
        <w:t xml:space="preserve"> na uspořádání akce </w:t>
      </w:r>
      <w:proofErr w:type="spellStart"/>
      <w:r w:rsidRPr="00A108A2">
        <w:rPr>
          <w:rFonts w:ascii="Times New Roman" w:hAnsi="Times New Roman" w:cs="Times New Roman"/>
          <w:sz w:val="24"/>
          <w:szCs w:val="24"/>
        </w:rPr>
        <w:t>Multifestival</w:t>
      </w:r>
      <w:proofErr w:type="spellEnd"/>
      <w:r w:rsidRPr="00A108A2">
        <w:rPr>
          <w:rFonts w:ascii="Times New Roman" w:hAnsi="Times New Roman" w:cs="Times New Roman"/>
          <w:sz w:val="24"/>
          <w:szCs w:val="24"/>
        </w:rPr>
        <w:t xml:space="preserve"> sv. Martina.</w:t>
      </w:r>
    </w:p>
    <w:p w:rsidR="00A108A2" w:rsidRDefault="00A108A2">
      <w:pPr>
        <w:rPr>
          <w:rFonts w:ascii="Times New Roman" w:hAnsi="Times New Roman" w:cs="Times New Roman"/>
          <w:sz w:val="24"/>
          <w:szCs w:val="24"/>
        </w:rPr>
      </w:pPr>
    </w:p>
    <w:p w:rsidR="00A108A2" w:rsidRDefault="00A108A2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>Můžete nám prosím otevřít zavazadlový prostor.</w:t>
      </w:r>
    </w:p>
    <w:p w:rsidR="00A108A2" w:rsidRPr="00A108A2" w:rsidRDefault="00A108A2">
      <w:pPr>
        <w:rPr>
          <w:rFonts w:ascii="Times New Roman" w:hAnsi="Times New Roman" w:cs="Times New Roman"/>
          <w:sz w:val="24"/>
          <w:szCs w:val="24"/>
        </w:rPr>
      </w:pPr>
      <w:r w:rsidRPr="00A108A2">
        <w:rPr>
          <w:rFonts w:ascii="Times New Roman" w:hAnsi="Times New Roman" w:cs="Times New Roman"/>
          <w:sz w:val="24"/>
          <w:szCs w:val="24"/>
        </w:rPr>
        <w:t xml:space="preserve">V přírodě se </w:t>
      </w:r>
      <w:proofErr w:type="spellStart"/>
      <w:r w:rsidRPr="00A108A2">
        <w:rPr>
          <w:rFonts w:ascii="Times New Roman" w:hAnsi="Times New Roman" w:cs="Times New Roman"/>
          <w:sz w:val="24"/>
          <w:szCs w:val="24"/>
        </w:rPr>
        <w:t>ethanal</w:t>
      </w:r>
      <w:proofErr w:type="spellEnd"/>
      <w:r w:rsidRPr="00A108A2">
        <w:rPr>
          <w:rFonts w:ascii="Times New Roman" w:hAnsi="Times New Roman" w:cs="Times New Roman"/>
          <w:sz w:val="24"/>
          <w:szCs w:val="24"/>
        </w:rPr>
        <w:t xml:space="preserve"> vyskytuje ve zralém ovoci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08A2">
        <w:rPr>
          <w:rFonts w:ascii="Times New Roman" w:hAnsi="Times New Roman" w:cs="Times New Roman"/>
          <w:sz w:val="24"/>
          <w:szCs w:val="24"/>
        </w:rPr>
        <w:t xml:space="preserve"> kávě </w:t>
      </w:r>
      <w:r w:rsidRPr="00A108A2">
        <w:rPr>
          <w:rStyle w:val="coll"/>
          <w:rFonts w:ascii="Times New Roman" w:hAnsi="Times New Roman" w:cs="Times New Roman"/>
          <w:sz w:val="24"/>
          <w:szCs w:val="24"/>
        </w:rPr>
        <w:t>apod.</w:t>
      </w:r>
    </w:p>
    <w:sectPr w:rsidR="00A108A2" w:rsidRPr="00A108A2" w:rsidSect="006B64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A1"/>
    <w:rsid w:val="002A4C16"/>
    <w:rsid w:val="004418A1"/>
    <w:rsid w:val="004D07BC"/>
    <w:rsid w:val="006B640B"/>
    <w:rsid w:val="0085555D"/>
    <w:rsid w:val="0085783B"/>
    <w:rsid w:val="00965343"/>
    <w:rsid w:val="00A108A2"/>
    <w:rsid w:val="00A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AD3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AD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2018-09-24T19:44:00Z</dcterms:created>
  <dcterms:modified xsi:type="dcterms:W3CDTF">2018-09-24T21:11:00Z</dcterms:modified>
</cp:coreProperties>
</file>