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E33" w:rsidRPr="00141E33" w:rsidRDefault="00141E33" w:rsidP="00141E33">
      <w:p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Ontogenetický vývoj dělíme na období:</w:t>
      </w:r>
    </w:p>
    <w:p w:rsidR="00141E33" w:rsidRPr="00141E33" w:rsidRDefault="00141E33" w:rsidP="00141E33">
      <w:p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A. prenatální – 1) zárodečné 2) plodové</w:t>
      </w:r>
    </w:p>
    <w:p w:rsidR="00141E33" w:rsidRPr="00141E33" w:rsidRDefault="00141E33" w:rsidP="00141E33">
      <w:p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B. perinatální (od 26. týdne vývoje do 4. týdne po porodu)</w:t>
      </w:r>
    </w:p>
    <w:p w:rsidR="00141E33" w:rsidRPr="00141E33" w:rsidRDefault="00141E33" w:rsidP="00141E33">
      <w:p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 xml:space="preserve">C. postnatální </w:t>
      </w:r>
    </w:p>
    <w:p w:rsidR="00FD4718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1.  novorozenecké</w:t>
      </w:r>
    </w:p>
    <w:p w:rsidR="00FD4718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 xml:space="preserve">2. kojenecké </w:t>
      </w:r>
    </w:p>
    <w:p w:rsidR="00FD4718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3. batole</w:t>
      </w:r>
    </w:p>
    <w:p w:rsidR="00FD4718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4. předškolní věk</w:t>
      </w:r>
    </w:p>
    <w:p w:rsidR="00FD4718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 xml:space="preserve">5. mladší školní věk </w:t>
      </w:r>
    </w:p>
    <w:p w:rsidR="00FD4718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6. starší školní věk</w:t>
      </w:r>
    </w:p>
    <w:p w:rsidR="00FD4718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7. období dorostového věku</w:t>
      </w:r>
    </w:p>
    <w:p w:rsidR="00FD4718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8. období plné dospělosti (18-30 let)</w:t>
      </w:r>
    </w:p>
    <w:p w:rsidR="00FD4718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9. období mladého věku (30-45 let)</w:t>
      </w:r>
    </w:p>
    <w:p w:rsidR="00FD4718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10. období středního věku (45-60 let)</w:t>
      </w:r>
    </w:p>
    <w:p w:rsidR="00FD4718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11. období stárnutí (60-75 let)</w:t>
      </w:r>
    </w:p>
    <w:p w:rsidR="00FD4718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12. období starého věku (75-90 let)</w:t>
      </w:r>
    </w:p>
    <w:p w:rsidR="00FD4718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13. období stařecké (nad 90 let)</w:t>
      </w:r>
    </w:p>
    <w:p w:rsidR="00A873C6" w:rsidRPr="009D1438" w:rsidRDefault="00A873C6" w:rsidP="00A873C6">
      <w:pPr>
        <w:rPr>
          <w:rFonts w:ascii="Times New Roman" w:hAnsi="Times New Roman" w:cs="Times New Roman"/>
          <w:b/>
          <w:sz w:val="24"/>
          <w:szCs w:val="24"/>
        </w:rPr>
      </w:pPr>
      <w:r w:rsidRPr="009D143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kojenecké období</w:t>
      </w:r>
      <w:r w:rsidRPr="009D14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73C6" w:rsidRPr="009D1438" w:rsidRDefault="00A873C6" w:rsidP="00A873C6">
      <w:p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- do konce 1. roku</w:t>
      </w:r>
    </w:p>
    <w:p w:rsidR="00870A49" w:rsidRPr="009D1438" w:rsidRDefault="004E68B2" w:rsidP="00A873C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75 cm, 10 kg</w:t>
      </w:r>
    </w:p>
    <w:p w:rsidR="00870A49" w:rsidRPr="009D1438" w:rsidRDefault="004E68B2" w:rsidP="00A873C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potrava-mateř. mléko, Sunar</w:t>
      </w:r>
    </w:p>
    <w:p w:rsidR="00870A49" w:rsidRPr="009D1438" w:rsidRDefault="004E68B2" w:rsidP="00A873C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 xml:space="preserve">od 4. měsíce přidání </w:t>
      </w:r>
      <w:proofErr w:type="spellStart"/>
      <w:r w:rsidRPr="009D1438">
        <w:rPr>
          <w:rFonts w:ascii="Times New Roman" w:hAnsi="Times New Roman" w:cs="Times New Roman"/>
          <w:sz w:val="24"/>
          <w:szCs w:val="24"/>
        </w:rPr>
        <w:t>rozmix</w:t>
      </w:r>
      <w:proofErr w:type="spellEnd"/>
      <w:r w:rsidRPr="009D1438">
        <w:rPr>
          <w:rFonts w:ascii="Times New Roman" w:hAnsi="Times New Roman" w:cs="Times New Roman"/>
          <w:sz w:val="24"/>
          <w:szCs w:val="24"/>
        </w:rPr>
        <w:t>. vybraných potravin</w:t>
      </w:r>
    </w:p>
    <w:p w:rsidR="00870A49" w:rsidRPr="009D1438" w:rsidRDefault="004E68B2" w:rsidP="00A873C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intenzivní růst, psychický i fyzický vývoj</w:t>
      </w:r>
      <w:r w:rsidR="00A873C6" w:rsidRPr="009D1438">
        <w:rPr>
          <w:rFonts w:ascii="Times New Roman" w:hAnsi="Times New Roman" w:cs="Times New Roman"/>
          <w:sz w:val="24"/>
          <w:szCs w:val="24"/>
        </w:rPr>
        <w:t>.</w:t>
      </w:r>
    </w:p>
    <w:p w:rsidR="00A873C6" w:rsidRPr="009D1438" w:rsidRDefault="00A873C6" w:rsidP="00A873C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Vrozené reflexní pohybů, vývoj vzpřimování, uchopování a lokomoce</w:t>
      </w:r>
    </w:p>
    <w:p w:rsidR="00870A49" w:rsidRPr="009D1438" w:rsidRDefault="004E68B2" w:rsidP="00A873C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citlivé reakce na změny prostředí (pláč)</w:t>
      </w:r>
    </w:p>
    <w:p w:rsidR="00A873C6" w:rsidRPr="009D1438" w:rsidRDefault="00A873C6" w:rsidP="00A873C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konec 1. roku: 3</w:t>
      </w:r>
      <w:bookmarkStart w:id="0" w:name="_GoBack"/>
      <w:bookmarkEnd w:id="0"/>
      <w:r w:rsidRPr="009D1438">
        <w:rPr>
          <w:rFonts w:ascii="Times New Roman" w:hAnsi="Times New Roman" w:cs="Times New Roman"/>
          <w:sz w:val="24"/>
          <w:szCs w:val="24"/>
        </w:rPr>
        <w:t>–5 slov (máma, táta)</w:t>
      </w:r>
    </w:p>
    <w:p w:rsidR="00A873C6" w:rsidRPr="009D1438" w:rsidRDefault="00A873C6" w:rsidP="00A873C6">
      <w:pPr>
        <w:rPr>
          <w:rFonts w:ascii="Times New Roman" w:hAnsi="Times New Roman" w:cs="Times New Roman"/>
          <w:b/>
          <w:sz w:val="24"/>
          <w:szCs w:val="24"/>
        </w:rPr>
      </w:pPr>
      <w:r w:rsidRPr="009D143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batolecí období</w:t>
      </w:r>
      <w:r w:rsidRPr="009D14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73C6" w:rsidRPr="009D1438" w:rsidRDefault="00A873C6" w:rsidP="00A873C6">
      <w:p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 xml:space="preserve">- od konce 1. do 3. roku </w:t>
      </w:r>
    </w:p>
    <w:p w:rsidR="00870A49" w:rsidRPr="009D1438" w:rsidRDefault="004E68B2" w:rsidP="00A873C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vývoj motoriky-stání, sezení</w:t>
      </w:r>
      <w:r w:rsidR="00A873C6" w:rsidRPr="009D1438">
        <w:rPr>
          <w:rFonts w:ascii="Times New Roman" w:hAnsi="Times New Roman" w:cs="Times New Roman"/>
          <w:sz w:val="24"/>
          <w:szCs w:val="24"/>
        </w:rPr>
        <w:t>, vývoj chůze, běhu a manipulace s</w:t>
      </w:r>
      <w:r w:rsidR="00CA7D76" w:rsidRPr="009D1438">
        <w:rPr>
          <w:rFonts w:ascii="Times New Roman" w:hAnsi="Times New Roman" w:cs="Times New Roman"/>
          <w:sz w:val="24"/>
          <w:szCs w:val="24"/>
        </w:rPr>
        <w:t> </w:t>
      </w:r>
      <w:r w:rsidR="00A873C6" w:rsidRPr="009D1438">
        <w:rPr>
          <w:rFonts w:ascii="Times New Roman" w:hAnsi="Times New Roman" w:cs="Times New Roman"/>
          <w:sz w:val="24"/>
          <w:szCs w:val="24"/>
        </w:rPr>
        <w:t>předměty</w:t>
      </w:r>
    </w:p>
    <w:p w:rsidR="00CA7D76" w:rsidRPr="009D1438" w:rsidRDefault="00CA7D76" w:rsidP="00A873C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od jednoho roku dítě kutálí míčem a hází, před hodem a skokem se vždy zastaví</w:t>
      </w:r>
    </w:p>
    <w:p w:rsidR="00870A49" w:rsidRPr="009D1438" w:rsidRDefault="004E68B2" w:rsidP="00A873C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rozvoj smyslového vnímání a řeči, prořezávání zubů</w:t>
      </w:r>
    </w:p>
    <w:p w:rsidR="00870A49" w:rsidRPr="009D1438" w:rsidRDefault="004E68B2" w:rsidP="00A873C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neuropsychický vývoj, hygienické a společenské návyky</w:t>
      </w:r>
    </w:p>
    <w:p w:rsidR="00A873C6" w:rsidRPr="009D1438" w:rsidRDefault="00CA7D76" w:rsidP="00A873C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 xml:space="preserve">2. rok – 200 slov „ne“, věty </w:t>
      </w:r>
      <w:r w:rsidR="00A873C6" w:rsidRPr="009D1438">
        <w:rPr>
          <w:rFonts w:ascii="Times New Roman" w:hAnsi="Times New Roman" w:cs="Times New Roman"/>
          <w:sz w:val="24"/>
          <w:szCs w:val="24"/>
        </w:rPr>
        <w:t>2–3 slova, „co je to?“</w:t>
      </w:r>
    </w:p>
    <w:p w:rsidR="00CA7D76" w:rsidRPr="009D1438" w:rsidRDefault="00CA7D76" w:rsidP="00A873C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3. rok: značné rozšíření (až 1000 slov, otázka „proč?“, krátká básnička, „já“</w:t>
      </w:r>
    </w:p>
    <w:p w:rsidR="00A873C6" w:rsidRPr="009D1438" w:rsidRDefault="00A873C6" w:rsidP="00A873C6">
      <w:pPr>
        <w:rPr>
          <w:rFonts w:ascii="Times New Roman" w:hAnsi="Times New Roman" w:cs="Times New Roman"/>
          <w:b/>
          <w:sz w:val="24"/>
          <w:szCs w:val="24"/>
        </w:rPr>
      </w:pPr>
      <w:r w:rsidRPr="009D143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předškolní věk</w:t>
      </w:r>
      <w:r w:rsidRPr="009D14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73C6" w:rsidRPr="009D1438" w:rsidRDefault="00A873C6" w:rsidP="00A873C6">
      <w:p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bCs/>
          <w:sz w:val="24"/>
          <w:szCs w:val="24"/>
        </w:rPr>
        <w:t>- konec 3.-6. rok</w:t>
      </w:r>
    </w:p>
    <w:p w:rsidR="00870A49" w:rsidRPr="009D1438" w:rsidRDefault="004E68B2" w:rsidP="00A873C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bCs/>
          <w:sz w:val="24"/>
          <w:szCs w:val="24"/>
        </w:rPr>
        <w:t>rozvoj společenského chování</w:t>
      </w:r>
    </w:p>
    <w:p w:rsidR="00870A49" w:rsidRPr="009D1438" w:rsidRDefault="004E68B2" w:rsidP="00A873C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bCs/>
          <w:sz w:val="24"/>
          <w:szCs w:val="24"/>
        </w:rPr>
        <w:t>rozvoj CNS i vegetativních funkcí</w:t>
      </w:r>
    </w:p>
    <w:p w:rsidR="00870A49" w:rsidRPr="009D1438" w:rsidRDefault="004E68B2" w:rsidP="00A873C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bCs/>
          <w:sz w:val="24"/>
          <w:szCs w:val="24"/>
        </w:rPr>
        <w:t>změna těles. proporcí, prořezávání trvalého chrupu</w:t>
      </w:r>
    </w:p>
    <w:p w:rsidR="00870A49" w:rsidRPr="009D1438" w:rsidRDefault="004E68B2" w:rsidP="00A873C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bCs/>
          <w:sz w:val="24"/>
          <w:szCs w:val="24"/>
        </w:rPr>
        <w:t>důležité pohybové aktivity a hry</w:t>
      </w:r>
    </w:p>
    <w:p w:rsidR="00CA7D76" w:rsidRPr="009D1438" w:rsidRDefault="00CA7D76" w:rsidP="00A873C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dítě ve čtyřech letech dokáže spojit běh se skokem</w:t>
      </w:r>
    </w:p>
    <w:p w:rsidR="00A873C6" w:rsidRPr="009D1438" w:rsidRDefault="00A873C6" w:rsidP="00A873C6">
      <w:pPr>
        <w:rPr>
          <w:rFonts w:ascii="Times New Roman" w:hAnsi="Times New Roman" w:cs="Times New Roman"/>
          <w:b/>
          <w:sz w:val="24"/>
          <w:szCs w:val="24"/>
        </w:rPr>
      </w:pPr>
      <w:r w:rsidRPr="009D143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mladší školní věk</w:t>
      </w:r>
      <w:r w:rsidRPr="009D143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873C6" w:rsidRPr="009D1438" w:rsidRDefault="00A873C6" w:rsidP="009D14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 xml:space="preserve"> </w:t>
      </w:r>
      <w:r w:rsidRPr="009D1438">
        <w:rPr>
          <w:rFonts w:ascii="Times New Roman" w:hAnsi="Times New Roman" w:cs="Times New Roman"/>
          <w:bCs/>
          <w:sz w:val="24"/>
          <w:szCs w:val="24"/>
        </w:rPr>
        <w:t>konec 6. roku - 12 rok</w:t>
      </w:r>
    </w:p>
    <w:p w:rsidR="00870A49" w:rsidRPr="009D1438" w:rsidRDefault="004E68B2" w:rsidP="009D143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bCs/>
          <w:sz w:val="24"/>
          <w:szCs w:val="24"/>
        </w:rPr>
        <w:t xml:space="preserve"> první rysy nadání, rozvoj pohyb. dovedností, učení, paměti</w:t>
      </w:r>
    </w:p>
    <w:p w:rsidR="00870A49" w:rsidRPr="009D1438" w:rsidRDefault="004E68B2" w:rsidP="009D143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bCs/>
          <w:sz w:val="24"/>
          <w:szCs w:val="24"/>
        </w:rPr>
        <w:t>začlenění do kolektivu</w:t>
      </w:r>
    </w:p>
    <w:p w:rsidR="00CA7D76" w:rsidRPr="009D1438" w:rsidRDefault="00CA7D76" w:rsidP="009D143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V šesti letech teprve dítě dokáže spojit chytání a házení, touha po společnosti, hra s tvořivými prvky a s pravidly</w:t>
      </w:r>
    </w:p>
    <w:p w:rsidR="00CA7D76" w:rsidRPr="009D1438" w:rsidRDefault="00CA7D76" w:rsidP="009D143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lastRenderedPageBreak/>
        <w:t xml:space="preserve"> V šesti prudký rozvoj slovní zásoby, opakuje básničky, delší a složitější věty Sociální vývoj – důležitý dětský kolektiv, probíhá socializace</w:t>
      </w:r>
    </w:p>
    <w:p w:rsidR="00CA7D76" w:rsidRPr="009D1438" w:rsidRDefault="00CA7D76" w:rsidP="009D143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v osmi létech děti již dokáží organizovaně spolupracovat při hře, začínají se objevovat značné rozdíly ve výkonnosti jedinců vlivem odlišného působení vnějšího prostředí a rozvoje individuálních vloh</w:t>
      </w:r>
    </w:p>
    <w:p w:rsidR="00CA7D76" w:rsidRPr="009D1438" w:rsidRDefault="00CA7D76" w:rsidP="009D143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období 8–12 let se popisuje jako zlatý věk motorického učení.</w:t>
      </w:r>
    </w:p>
    <w:p w:rsidR="00A873C6" w:rsidRPr="009D1438" w:rsidRDefault="00A873C6" w:rsidP="00A873C6">
      <w:p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starší školní věk</w:t>
      </w:r>
      <w:r w:rsidRPr="009D14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D1438">
        <w:rPr>
          <w:rFonts w:ascii="Times New Roman" w:hAnsi="Times New Roman" w:cs="Times New Roman"/>
          <w:bCs/>
          <w:sz w:val="24"/>
          <w:szCs w:val="24"/>
        </w:rPr>
        <w:t>=   dospívání</w:t>
      </w:r>
      <w:r w:rsidRPr="009D1438">
        <w:rPr>
          <w:rFonts w:ascii="Times New Roman" w:hAnsi="Times New Roman" w:cs="Times New Roman"/>
          <w:sz w:val="24"/>
          <w:szCs w:val="24"/>
        </w:rPr>
        <w:t xml:space="preserve"> </w:t>
      </w:r>
      <w:r w:rsidRPr="009D1438">
        <w:rPr>
          <w:rFonts w:ascii="Times New Roman" w:hAnsi="Times New Roman" w:cs="Times New Roman"/>
          <w:sz w:val="24"/>
          <w:szCs w:val="24"/>
        </w:rPr>
        <w:br/>
      </w:r>
      <w:r w:rsidRPr="009D1438">
        <w:rPr>
          <w:rFonts w:ascii="Times New Roman" w:hAnsi="Times New Roman" w:cs="Times New Roman"/>
          <w:bCs/>
          <w:sz w:val="24"/>
          <w:szCs w:val="24"/>
        </w:rPr>
        <w:t xml:space="preserve">        12. - 15. rok</w:t>
      </w:r>
    </w:p>
    <w:p w:rsidR="00870A49" w:rsidRPr="009D1438" w:rsidRDefault="004E68B2" w:rsidP="00A873C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bCs/>
          <w:sz w:val="24"/>
          <w:szCs w:val="24"/>
        </w:rPr>
        <w:t>vliv puberty (= maturace, zrání)</w:t>
      </w:r>
    </w:p>
    <w:p w:rsidR="00870A49" w:rsidRPr="009D1438" w:rsidRDefault="004E68B2" w:rsidP="00A873C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bCs/>
          <w:sz w:val="24"/>
          <w:szCs w:val="24"/>
        </w:rPr>
        <w:t>morfologické, fyziologické i psychické změny-zvýšená produkce hormonů</w:t>
      </w:r>
    </w:p>
    <w:p w:rsidR="00870A49" w:rsidRPr="009D1438" w:rsidRDefault="004E68B2" w:rsidP="00A873C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bCs/>
          <w:sz w:val="24"/>
          <w:szCs w:val="24"/>
        </w:rPr>
        <w:t>dívky-menstruace</w:t>
      </w:r>
    </w:p>
    <w:p w:rsidR="00870A49" w:rsidRPr="009D1438" w:rsidRDefault="004E68B2" w:rsidP="00A873C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bCs/>
          <w:sz w:val="24"/>
          <w:szCs w:val="24"/>
        </w:rPr>
        <w:t>chlapci-změna hlasu (= mutace)</w:t>
      </w:r>
    </w:p>
    <w:p w:rsidR="00870A49" w:rsidRPr="009D1438" w:rsidRDefault="004E68B2" w:rsidP="00A873C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bCs/>
          <w:sz w:val="24"/>
          <w:szCs w:val="24"/>
        </w:rPr>
        <w:t>první poluce, onanie (= sebeukájení)</w:t>
      </w:r>
    </w:p>
    <w:p w:rsidR="00870A49" w:rsidRPr="009D1438" w:rsidRDefault="004E68B2" w:rsidP="00A873C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bCs/>
          <w:sz w:val="24"/>
          <w:szCs w:val="24"/>
        </w:rPr>
        <w:t xml:space="preserve">psychosexuální dospívání </w:t>
      </w:r>
    </w:p>
    <w:p w:rsidR="00A873C6" w:rsidRPr="009D1438" w:rsidRDefault="00CA7D76" w:rsidP="00A873C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A873C6" w:rsidRPr="009D1438">
        <w:rPr>
          <w:rFonts w:ascii="Times New Roman" w:hAnsi="Times New Roman" w:cs="Times New Roman"/>
          <w:bCs/>
          <w:sz w:val="24"/>
          <w:szCs w:val="24"/>
        </w:rPr>
        <w:t xml:space="preserve">citové vztahy </w:t>
      </w:r>
    </w:p>
    <w:p w:rsidR="00A873C6" w:rsidRPr="009D1438" w:rsidRDefault="00A873C6" w:rsidP="00A873C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bCs/>
          <w:sz w:val="24"/>
          <w:szCs w:val="24"/>
        </w:rPr>
        <w:t xml:space="preserve">        k opačnému </w:t>
      </w:r>
    </w:p>
    <w:p w:rsidR="00A873C6" w:rsidRPr="009D1438" w:rsidRDefault="00A873C6" w:rsidP="00A873C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bCs/>
          <w:sz w:val="24"/>
          <w:szCs w:val="24"/>
        </w:rPr>
        <w:t xml:space="preserve">        pohlaví</w:t>
      </w:r>
    </w:p>
    <w:p w:rsidR="00A873C6" w:rsidRPr="009D1438" w:rsidRDefault="00A873C6" w:rsidP="00A873C6">
      <w:pPr>
        <w:rPr>
          <w:rFonts w:ascii="Times New Roman" w:hAnsi="Times New Roman" w:cs="Times New Roman"/>
          <w:b/>
          <w:sz w:val="24"/>
          <w:szCs w:val="24"/>
        </w:rPr>
      </w:pPr>
      <w:r w:rsidRPr="009D143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adolescence</w:t>
      </w:r>
      <w:r w:rsidRPr="009D14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73C6" w:rsidRPr="009D1438" w:rsidRDefault="00A873C6" w:rsidP="00A873C6">
      <w:pPr>
        <w:ind w:left="720"/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- 15. - 18. rok</w:t>
      </w:r>
    </w:p>
    <w:p w:rsidR="00870A49" w:rsidRPr="009D1438" w:rsidRDefault="004E68B2" w:rsidP="00A873C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1438">
        <w:rPr>
          <w:rFonts w:ascii="Times New Roman" w:hAnsi="Times New Roman" w:cs="Times New Roman"/>
          <w:sz w:val="24"/>
          <w:szCs w:val="24"/>
        </w:rPr>
        <w:t>fyz</w:t>
      </w:r>
      <w:proofErr w:type="spellEnd"/>
      <w:r w:rsidRPr="009D1438">
        <w:rPr>
          <w:rFonts w:ascii="Times New Roman" w:hAnsi="Times New Roman" w:cs="Times New Roman"/>
          <w:sz w:val="24"/>
          <w:szCs w:val="24"/>
        </w:rPr>
        <w:t>. i psych. dozrávání, ukončen růst do výšky</w:t>
      </w:r>
    </w:p>
    <w:p w:rsidR="00870A49" w:rsidRPr="009D1438" w:rsidRDefault="004E68B2" w:rsidP="00A873C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 xml:space="preserve">dochází k duševnímu dospívání, tvoří se mravní hodnoty </w:t>
      </w:r>
    </w:p>
    <w:p w:rsidR="009D1438" w:rsidRDefault="004E68B2" w:rsidP="00A873C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v</w:t>
      </w:r>
      <w:r w:rsidR="00CA7D76" w:rsidRPr="009D1438">
        <w:rPr>
          <w:rFonts w:ascii="Times New Roman" w:hAnsi="Times New Roman" w:cs="Times New Roman"/>
          <w:sz w:val="24"/>
          <w:szCs w:val="24"/>
        </w:rPr>
        <w:t xml:space="preserve">zniká harmonická psychická struktura, ale stále citová rozkolísanost, pohyby jsou </w:t>
      </w:r>
    </w:p>
    <w:p w:rsidR="004E68B2" w:rsidRPr="009D1438" w:rsidRDefault="00CA7D76" w:rsidP="00A873C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plynulejší, koordinovanější, vyst</w:t>
      </w:r>
      <w:r w:rsidR="004E68B2" w:rsidRPr="009D1438">
        <w:rPr>
          <w:rFonts w:ascii="Times New Roman" w:hAnsi="Times New Roman" w:cs="Times New Roman"/>
          <w:sz w:val="24"/>
          <w:szCs w:val="24"/>
        </w:rPr>
        <w:t>upování jistější a estetičtější</w:t>
      </w:r>
    </w:p>
    <w:p w:rsidR="00CA7D76" w:rsidRPr="009D1438" w:rsidRDefault="004E68B2" w:rsidP="00A873C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 xml:space="preserve"> o</w:t>
      </w:r>
      <w:r w:rsidR="00CA7D76" w:rsidRPr="009D1438">
        <w:rPr>
          <w:rFonts w:ascii="Times New Roman" w:hAnsi="Times New Roman" w:cs="Times New Roman"/>
          <w:sz w:val="24"/>
          <w:szCs w:val="24"/>
        </w:rPr>
        <w:t>d šestnácti let-vrchol motorické aktivity.</w:t>
      </w:r>
    </w:p>
    <w:p w:rsidR="00A873C6" w:rsidRPr="009D1438" w:rsidRDefault="00A873C6" w:rsidP="00A873C6">
      <w:pPr>
        <w:rPr>
          <w:rFonts w:ascii="Times New Roman" w:hAnsi="Times New Roman" w:cs="Times New Roman"/>
          <w:b/>
          <w:sz w:val="24"/>
          <w:szCs w:val="24"/>
        </w:rPr>
      </w:pPr>
      <w:r w:rsidRPr="009D143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dospělost</w:t>
      </w:r>
      <w:r w:rsidRPr="009D14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8B2" w:rsidRPr="009D1438" w:rsidRDefault="00A873C6" w:rsidP="004E68B2">
      <w:pPr>
        <w:ind w:left="720"/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21. - 30. rok</w:t>
      </w:r>
    </w:p>
    <w:p w:rsidR="004E68B2" w:rsidRPr="009D1438" w:rsidRDefault="004E68B2" w:rsidP="004E68B2">
      <w:pPr>
        <w:ind w:left="720"/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 xml:space="preserve">   Ve dvaceti letech je člověk na vrcholu své tělesné motoriky, i když se dále rozvíjí pohybové schopnosti, objevují se obrovské rozdíly mezi trénovanými a</w:t>
      </w:r>
      <w:r w:rsidR="009D1438">
        <w:rPr>
          <w:rFonts w:ascii="Times New Roman" w:hAnsi="Times New Roman" w:cs="Times New Roman"/>
          <w:sz w:val="24"/>
          <w:szCs w:val="24"/>
        </w:rPr>
        <w:t xml:space="preserve"> </w:t>
      </w:r>
      <w:r w:rsidRPr="009D1438">
        <w:rPr>
          <w:rFonts w:ascii="Times New Roman" w:hAnsi="Times New Roman" w:cs="Times New Roman"/>
          <w:sz w:val="24"/>
          <w:szCs w:val="24"/>
        </w:rPr>
        <w:t>netrénovanými jedinci, ženy mají nižší sportovní výkonnost než muži, jen v ohebnosti jsou výrazně lepší.</w:t>
      </w:r>
    </w:p>
    <w:p w:rsidR="00870A49" w:rsidRPr="009D1438" w:rsidRDefault="004E68B2" w:rsidP="00A873C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dokončen růst těla a nervové soustavy</w:t>
      </w:r>
    </w:p>
    <w:p w:rsidR="00870A49" w:rsidRPr="009D1438" w:rsidRDefault="004E68B2" w:rsidP="00A873C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 xml:space="preserve">největší </w:t>
      </w:r>
      <w:proofErr w:type="spellStart"/>
      <w:r w:rsidRPr="009D1438">
        <w:rPr>
          <w:rFonts w:ascii="Times New Roman" w:hAnsi="Times New Roman" w:cs="Times New Roman"/>
          <w:sz w:val="24"/>
          <w:szCs w:val="24"/>
        </w:rPr>
        <w:t>fyz</w:t>
      </w:r>
      <w:proofErr w:type="spellEnd"/>
      <w:r w:rsidRPr="009D1438">
        <w:rPr>
          <w:rFonts w:ascii="Times New Roman" w:hAnsi="Times New Roman" w:cs="Times New Roman"/>
          <w:sz w:val="24"/>
          <w:szCs w:val="24"/>
        </w:rPr>
        <w:t>. a psych. aktivita</w:t>
      </w:r>
    </w:p>
    <w:p w:rsidR="00870A49" w:rsidRPr="009D1438" w:rsidRDefault="004E68B2" w:rsidP="00A873C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1438">
        <w:rPr>
          <w:rFonts w:ascii="Times New Roman" w:hAnsi="Times New Roman" w:cs="Times New Roman"/>
          <w:sz w:val="24"/>
          <w:szCs w:val="24"/>
        </w:rPr>
        <w:t>vznik nové generace</w:t>
      </w:r>
    </w:p>
    <w:p w:rsidR="00A873C6" w:rsidRPr="009D1438" w:rsidRDefault="00A873C6" w:rsidP="00A873C6">
      <w:pPr>
        <w:ind w:left="720"/>
        <w:rPr>
          <w:sz w:val="24"/>
          <w:szCs w:val="24"/>
        </w:rPr>
      </w:pPr>
    </w:p>
    <w:p w:rsidR="00637E2E" w:rsidRPr="009D1438" w:rsidRDefault="00637E2E" w:rsidP="009D1438">
      <w:pPr>
        <w:pStyle w:val="Normlnweb"/>
        <w:jc w:val="both"/>
        <w:rPr>
          <w:i/>
          <w:color w:val="000000"/>
        </w:rPr>
      </w:pPr>
      <w:r w:rsidRPr="00CB2ED6">
        <w:rPr>
          <w:i/>
          <w:color w:val="FF0000"/>
        </w:rPr>
        <w:t xml:space="preserve">Předškolní období </w:t>
      </w:r>
      <w:r w:rsidRPr="009D1438">
        <w:rPr>
          <w:i/>
          <w:color w:val="000000"/>
        </w:rPr>
        <w:t>rozmezím od 3 do 6 až 7 let. Konec vývojového období není závislý na věku dítěte, nýbrž na sociálním ukazateli-nástupu do základní školy.</w:t>
      </w:r>
    </w:p>
    <w:p w:rsidR="00637E2E" w:rsidRPr="009D1438" w:rsidRDefault="00637E2E" w:rsidP="009D1438">
      <w:pPr>
        <w:pStyle w:val="Normlnweb"/>
        <w:jc w:val="both"/>
        <w:rPr>
          <w:i/>
          <w:color w:val="000000"/>
        </w:rPr>
      </w:pPr>
      <w:r w:rsidRPr="009D1438">
        <w:rPr>
          <w:i/>
          <w:color w:val="000000"/>
        </w:rPr>
        <w:t>Období nevyčerpatelné duševní i tělesné aktivity a velkého zájmu o okolní jevy.</w:t>
      </w:r>
    </w:p>
    <w:p w:rsidR="00637E2E" w:rsidRPr="009D1438" w:rsidRDefault="00637E2E" w:rsidP="009D1438">
      <w:pPr>
        <w:pStyle w:val="Normlnweb"/>
        <w:jc w:val="both"/>
        <w:rPr>
          <w:color w:val="FF0000"/>
        </w:rPr>
      </w:pPr>
      <w:r w:rsidRPr="009D1438">
        <w:rPr>
          <w:color w:val="FF0000"/>
        </w:rPr>
        <w:t>Tělesný a motorický vývoj</w:t>
      </w:r>
    </w:p>
    <w:p w:rsidR="00637E2E" w:rsidRPr="009D1438" w:rsidRDefault="00637E2E" w:rsidP="009D1438">
      <w:pPr>
        <w:pStyle w:val="Normlnweb"/>
        <w:jc w:val="both"/>
        <w:rPr>
          <w:i/>
          <w:color w:val="000000"/>
        </w:rPr>
      </w:pPr>
      <w:r w:rsidRPr="009D1438">
        <w:rPr>
          <w:i/>
          <w:color w:val="000000"/>
        </w:rPr>
        <w:t>Jedinec v tomto období vyroste průměrně o 5-7 cm a ročně přibere 2-3 kg. Dojde k prodloužení jeho končetin a vývoji souměrnějších proporcí mezi hlavou a tělem.</w:t>
      </w:r>
    </w:p>
    <w:p w:rsidR="00637E2E" w:rsidRPr="009D1438" w:rsidRDefault="00637E2E" w:rsidP="009D1438">
      <w:pPr>
        <w:pStyle w:val="Normlnweb"/>
        <w:jc w:val="both"/>
        <w:rPr>
          <w:i/>
          <w:color w:val="FF0000"/>
        </w:rPr>
      </w:pPr>
      <w:r w:rsidRPr="009D1438">
        <w:rPr>
          <w:i/>
          <w:color w:val="000000"/>
        </w:rPr>
        <w:t xml:space="preserve">Páteř předškolního dítěte má již tvar dospělého jedince. Z oblasti svalů je nejvíce patrný vývoj velkých svalových skupin (stehenní a hýžďové, zádové a prsní svaly). Na počátku vývojové etapy má dítě prořezané již všechny mléčné zuby, mezi pátým a šestým rokem života začíná dítě </w:t>
      </w:r>
      <w:r w:rsidRPr="009D1438">
        <w:rPr>
          <w:i/>
          <w:color w:val="000000"/>
        </w:rPr>
        <w:lastRenderedPageBreak/>
        <w:t xml:space="preserve">mléčný chrup ztrácet a postupně začíná růst </w:t>
      </w:r>
      <w:r w:rsidRPr="009D1438">
        <w:rPr>
          <w:i/>
        </w:rPr>
        <w:t>chrupu trvalého. Na konci předškolního období dítě váží přes 20 kg a měří průměrně 116 cm.</w:t>
      </w:r>
    </w:p>
    <w:p w:rsidR="00637E2E" w:rsidRPr="009D1438" w:rsidRDefault="00637E2E" w:rsidP="009D1438">
      <w:pPr>
        <w:pStyle w:val="Normlnweb"/>
        <w:jc w:val="both"/>
        <w:rPr>
          <w:color w:val="FF0000"/>
        </w:rPr>
      </w:pPr>
      <w:r w:rsidRPr="009D1438">
        <w:rPr>
          <w:color w:val="FF0000"/>
        </w:rPr>
        <w:t>Motorický vývoj</w:t>
      </w:r>
    </w:p>
    <w:p w:rsidR="00637E2E" w:rsidRPr="009D1438" w:rsidRDefault="00637E2E" w:rsidP="009D1438">
      <w:pPr>
        <w:pStyle w:val="Normlnweb"/>
        <w:jc w:val="both"/>
        <w:rPr>
          <w:i/>
          <w:color w:val="2F5496" w:themeColor="accent1" w:themeShade="BF"/>
        </w:rPr>
      </w:pPr>
      <w:r w:rsidRPr="009D1438">
        <w:rPr>
          <w:color w:val="000000"/>
        </w:rPr>
        <w:t xml:space="preserve">Dochází ke zdokonalování pohybové koordinace. </w:t>
      </w:r>
      <w:r w:rsidRPr="009D1438">
        <w:rPr>
          <w:i/>
          <w:color w:val="2F5496" w:themeColor="accent1" w:themeShade="BF"/>
        </w:rPr>
        <w:t>Zpřesňují se pohyby, dítě je hbitější. Často se v tomto věku začíná učit jezdit na kole, bruslit i lyžovat. Pohyb se objevuje také v dětské hře a zahrnuje skákání, stoj na jedné noze, házení, lezení po žebříku či běh po schodech. Dítě se postupně plně rozvine v sebeobsluze. Naučí se obléct a svléct, uklízet hračky, zavazovat tkaničky a plnit hygienické úkony.</w:t>
      </w:r>
    </w:p>
    <w:p w:rsidR="00637E2E" w:rsidRPr="009D1438" w:rsidRDefault="00637E2E" w:rsidP="009D1438">
      <w:pPr>
        <w:pStyle w:val="Normlnweb"/>
        <w:jc w:val="both"/>
        <w:rPr>
          <w:i/>
          <w:color w:val="000000"/>
        </w:rPr>
      </w:pPr>
      <w:r w:rsidRPr="009D1438">
        <w:rPr>
          <w:i/>
          <w:color w:val="000000"/>
        </w:rPr>
        <w:t>Masivní rozvoj jemné motoriky je velmi patrný v dětské kresbě. V předškolním období se v dětském obrázku lidské postavy setkáváme se třemi vývojovými stadii.</w:t>
      </w:r>
    </w:p>
    <w:p w:rsidR="00637E2E" w:rsidRPr="009D1438" w:rsidRDefault="00637E2E" w:rsidP="009D1438">
      <w:pPr>
        <w:pStyle w:val="Normlnweb"/>
        <w:jc w:val="both"/>
        <w:rPr>
          <w:i/>
          <w:color w:val="000000"/>
        </w:rPr>
      </w:pPr>
      <w:r w:rsidRPr="009D1438">
        <w:rPr>
          <w:i/>
          <w:color w:val="000000"/>
        </w:rPr>
        <w:t>První vývojové období se nazývá stadium hlavonožce. Tuto kresbu můžeme pozorovat zhruba ve 3 letech dítěte. Dětské vnímání lidského těla vychází ze zkušeností s vlastním těle a také z pozorování lidí ve svém okolí. Největší význam má pro dítě hlava, kterou zvládne zob</w:t>
      </w:r>
      <w:r w:rsidR="009D1438" w:rsidRPr="009D1438">
        <w:rPr>
          <w:i/>
          <w:color w:val="000000"/>
        </w:rPr>
        <w:t>r</w:t>
      </w:r>
      <w:r w:rsidRPr="009D1438">
        <w:rPr>
          <w:i/>
          <w:color w:val="000000"/>
        </w:rPr>
        <w:t>azit i s detaily obličeje. Tělo bývá vynecháno, ruce a nohy nejčastěji vycházejí z hlavy.</w:t>
      </w:r>
    </w:p>
    <w:p w:rsidR="009D1438" w:rsidRPr="009D1438" w:rsidRDefault="00637E2E" w:rsidP="009D1438">
      <w:pPr>
        <w:pStyle w:val="Normlnweb"/>
        <w:jc w:val="both"/>
        <w:rPr>
          <w:i/>
          <w:color w:val="000000"/>
        </w:rPr>
      </w:pPr>
      <w:r w:rsidRPr="009D1438">
        <w:rPr>
          <w:i/>
          <w:color w:val="000000"/>
        </w:rPr>
        <w:t xml:space="preserve">S vývojem jemné motoriky také souvisí vyhranění laterality. Během předškolního období u dítěte začne dominovat pravá nebo levá hemisféra. </w:t>
      </w:r>
    </w:p>
    <w:p w:rsidR="001B67CF" w:rsidRPr="009D1438" w:rsidRDefault="001B67CF" w:rsidP="009D1438">
      <w:pPr>
        <w:pStyle w:val="Normlnweb"/>
        <w:jc w:val="both"/>
        <w:rPr>
          <w:i/>
          <w:color w:val="000000"/>
        </w:rPr>
      </w:pPr>
      <w:r w:rsidRPr="009D1438">
        <w:rPr>
          <w:i/>
          <w:color w:val="000000"/>
        </w:rPr>
        <w:t xml:space="preserve">Vývoj sociálních rolí lze pozorovat s vývojem </w:t>
      </w:r>
      <w:r w:rsidRPr="009D1438">
        <w:rPr>
          <w:i/>
          <w:color w:val="FF0000"/>
        </w:rPr>
        <w:t xml:space="preserve">hry. Dvouleté děti si hrají ve stejné místnosti, podobným způsobem, avšak každé samo. </w:t>
      </w:r>
      <w:r w:rsidRPr="009D1438">
        <w:rPr>
          <w:i/>
          <w:color w:val="000000"/>
        </w:rPr>
        <w:t xml:space="preserve">Jedná se o souběžnou (paralelní) hru, pro niž je typické také vzájemné okukování. </w:t>
      </w:r>
      <w:r w:rsidRPr="009D1438">
        <w:rPr>
          <w:i/>
          <w:color w:val="FF0000"/>
        </w:rPr>
        <w:t>Již před třetím tokem dítěte se objevuje hra společná</w:t>
      </w:r>
      <w:r w:rsidRPr="009D1438">
        <w:rPr>
          <w:i/>
          <w:color w:val="000000"/>
        </w:rPr>
        <w:t xml:space="preserve"> – asociativní, která postupně začíná převažovat. Děti pracují na společném projektu, půjčují si materiál. </w:t>
      </w:r>
      <w:r w:rsidRPr="009D1438">
        <w:rPr>
          <w:i/>
          <w:color w:val="FF0000"/>
        </w:rPr>
        <w:t>Později se objevuje hra kooperativní, typické je rozdělení rolí a organizovaná spolupráce</w:t>
      </w:r>
      <w:r w:rsidRPr="009D1438">
        <w:rPr>
          <w:i/>
          <w:color w:val="000000"/>
        </w:rPr>
        <w:t>. U společných her se objevuje obliba některých spoluhráčů, ale také soupeřivost mezi dětmi</w:t>
      </w:r>
      <w:r w:rsidRPr="009D1438">
        <w:rPr>
          <w:i/>
          <w:color w:val="FF0000"/>
        </w:rPr>
        <w:t>. Dítě se od vrstevníků učí způsoby chování, vést ostatní i umět se podřídit, soupeřit a spolupracovat.</w:t>
      </w:r>
      <w:r w:rsidRPr="009D1438">
        <w:rPr>
          <w:i/>
          <w:color w:val="000000"/>
        </w:rPr>
        <w:t xml:space="preserve"> </w:t>
      </w:r>
      <w:r w:rsidRPr="009D1438">
        <w:rPr>
          <w:i/>
          <w:color w:val="4472C4" w:themeColor="accent1"/>
        </w:rPr>
        <w:t>Vztahy mezi dětmi jsou však většinou nahodilé a přelétavé, nejvíce je dítě stále závislé na svých rodičích</w:t>
      </w:r>
      <w:r w:rsidRPr="009D1438">
        <w:rPr>
          <w:i/>
          <w:color w:val="000000"/>
        </w:rPr>
        <w:t>.</w:t>
      </w:r>
    </w:p>
    <w:p w:rsidR="001B67CF" w:rsidRPr="009D1438" w:rsidRDefault="001B67CF" w:rsidP="009D1438">
      <w:pPr>
        <w:pStyle w:val="Normlnweb"/>
        <w:jc w:val="both"/>
        <w:rPr>
          <w:i/>
          <w:color w:val="000000"/>
        </w:rPr>
      </w:pPr>
      <w:r w:rsidRPr="009D1438">
        <w:rPr>
          <w:i/>
          <w:color w:val="000000"/>
        </w:rPr>
        <w:t>V tomto období dochází k významné diferenciaci ženské a mužské role. Dítě začíná samostatně přejímat mužské či ženské chování ve svých postojích a zájmech. Vliv má postoj dítěte ke vzorům svého chování, tedy vztah chlapce k otci a dívky k matce.</w:t>
      </w:r>
    </w:p>
    <w:p w:rsidR="001B67CF" w:rsidRPr="009D1438" w:rsidRDefault="001B67CF" w:rsidP="009D1438">
      <w:pPr>
        <w:pStyle w:val="Normlnweb"/>
        <w:jc w:val="both"/>
        <w:rPr>
          <w:i/>
          <w:color w:val="000000"/>
        </w:rPr>
      </w:pPr>
    </w:p>
    <w:p w:rsidR="00637E2E" w:rsidRPr="009D1438" w:rsidRDefault="00637E2E" w:rsidP="009D1438">
      <w:pPr>
        <w:pStyle w:val="Normlnweb"/>
        <w:jc w:val="both"/>
        <w:rPr>
          <w:i/>
          <w:color w:val="2F5496" w:themeColor="accent1" w:themeShade="BF"/>
        </w:rPr>
      </w:pPr>
      <w:r w:rsidRPr="009D1438">
        <w:rPr>
          <w:i/>
          <w:color w:val="2F5496" w:themeColor="accent1" w:themeShade="BF"/>
        </w:rPr>
        <w:t>Častým opakováním úkonů vznikají návyky. Jedná se především o samoobslužné postupy. Průběžně se děti učí vykonávat stále složitější činnosti.</w:t>
      </w:r>
    </w:p>
    <w:p w:rsidR="00637E2E" w:rsidRPr="009D1438" w:rsidRDefault="00637E2E" w:rsidP="009D1438">
      <w:pPr>
        <w:pStyle w:val="Normlnweb"/>
        <w:jc w:val="both"/>
        <w:rPr>
          <w:i/>
          <w:color w:val="2F5496" w:themeColor="accent1" w:themeShade="BF"/>
        </w:rPr>
      </w:pPr>
      <w:r w:rsidRPr="009D1438">
        <w:rPr>
          <w:i/>
          <w:color w:val="2F5496" w:themeColor="accent1" w:themeShade="BF"/>
        </w:rPr>
        <w:t>Úmyslné zapamatování je vhodné trénovat ještě před zahájením školní docházky, například prostřednictvím her s</w:t>
      </w:r>
      <w:r w:rsidR="001B67CF" w:rsidRPr="009D1438">
        <w:rPr>
          <w:i/>
          <w:color w:val="2F5496" w:themeColor="accent1" w:themeShade="BF"/>
        </w:rPr>
        <w:t> </w:t>
      </w:r>
      <w:r w:rsidRPr="009D1438">
        <w:rPr>
          <w:i/>
          <w:color w:val="2F5496" w:themeColor="accent1" w:themeShade="BF"/>
        </w:rPr>
        <w:t>pravidly</w:t>
      </w:r>
      <w:r w:rsidR="001B67CF" w:rsidRPr="009D1438">
        <w:rPr>
          <w:i/>
          <w:color w:val="2F5496" w:themeColor="accent1" w:themeShade="BF"/>
        </w:rPr>
        <w:t>.</w:t>
      </w:r>
    </w:p>
    <w:p w:rsidR="001B67CF" w:rsidRPr="009D1438" w:rsidRDefault="001B67CF" w:rsidP="009D1438">
      <w:pPr>
        <w:pStyle w:val="Normlnweb"/>
        <w:jc w:val="both"/>
        <w:rPr>
          <w:color w:val="000000"/>
        </w:rPr>
      </w:pPr>
    </w:p>
    <w:p w:rsidR="00C622FB" w:rsidRDefault="00CB2ED6"/>
    <w:sectPr w:rsidR="00C6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6778A"/>
    <w:multiLevelType w:val="hybridMultilevel"/>
    <w:tmpl w:val="9662BA98"/>
    <w:lvl w:ilvl="0" w:tplc="DD3A9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128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D0F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0E6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6C4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58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92E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DAF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6B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475BE6"/>
    <w:multiLevelType w:val="hybridMultilevel"/>
    <w:tmpl w:val="81447072"/>
    <w:lvl w:ilvl="0" w:tplc="37307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AB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744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6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A4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7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B64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68B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43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C2507B2"/>
    <w:multiLevelType w:val="hybridMultilevel"/>
    <w:tmpl w:val="F620ED42"/>
    <w:lvl w:ilvl="0" w:tplc="7FAA3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385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48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009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E7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E7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4CD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47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B88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7A419A"/>
    <w:multiLevelType w:val="hybridMultilevel"/>
    <w:tmpl w:val="E9ECAFB6"/>
    <w:lvl w:ilvl="0" w:tplc="5FD4B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A22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72E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EC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7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80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089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288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72A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0995052"/>
    <w:multiLevelType w:val="hybridMultilevel"/>
    <w:tmpl w:val="4F226484"/>
    <w:lvl w:ilvl="0" w:tplc="9D8EC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60C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A2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BCE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E27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584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E2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205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127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0E81F7F"/>
    <w:multiLevelType w:val="hybridMultilevel"/>
    <w:tmpl w:val="1D28EF5E"/>
    <w:lvl w:ilvl="0" w:tplc="7B7E1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248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08D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42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CAA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7C5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306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A7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4AE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27315C2"/>
    <w:multiLevelType w:val="hybridMultilevel"/>
    <w:tmpl w:val="ED1AA7CC"/>
    <w:lvl w:ilvl="0" w:tplc="DA8E1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4ED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1C7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4B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49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26B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BE1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509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6D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43B7330"/>
    <w:multiLevelType w:val="hybridMultilevel"/>
    <w:tmpl w:val="88268A52"/>
    <w:lvl w:ilvl="0" w:tplc="F7C036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A08E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BA8B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A098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E286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3088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F255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780A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4C45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C6"/>
    <w:rsid w:val="001256CC"/>
    <w:rsid w:val="00141E33"/>
    <w:rsid w:val="001B67CF"/>
    <w:rsid w:val="00267709"/>
    <w:rsid w:val="004E68B2"/>
    <w:rsid w:val="00637E2E"/>
    <w:rsid w:val="00712298"/>
    <w:rsid w:val="007B58D5"/>
    <w:rsid w:val="00870A49"/>
    <w:rsid w:val="009D1438"/>
    <w:rsid w:val="00A873C6"/>
    <w:rsid w:val="00B90CF6"/>
    <w:rsid w:val="00CA564F"/>
    <w:rsid w:val="00CA7D76"/>
    <w:rsid w:val="00CB2ED6"/>
    <w:rsid w:val="00F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6537"/>
  <w15:chartTrackingRefBased/>
  <w15:docId w15:val="{4E4F5988-F221-4E24-9950-230B3D79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58D5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6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2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4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3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4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4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1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7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2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919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Hana</cp:lastModifiedBy>
  <cp:revision>4</cp:revision>
  <dcterms:created xsi:type="dcterms:W3CDTF">2018-12-10T18:44:00Z</dcterms:created>
  <dcterms:modified xsi:type="dcterms:W3CDTF">2018-12-11T05:40:00Z</dcterms:modified>
</cp:coreProperties>
</file>