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rPr>
          <w:b w:val="1"/>
          <w:sz w:val="24"/>
          <w:szCs w:val="24"/>
        </w:rPr>
      </w:pPr>
      <w:r w:rsidDel="00000000" w:rsidR="00000000" w:rsidRPr="00000000">
        <w:rPr>
          <w:b w:val="1"/>
          <w:sz w:val="24"/>
          <w:szCs w:val="24"/>
          <w:rtl w:val="0"/>
        </w:rPr>
        <w:t xml:space="preserve">Attributions:</w:t>
      </w:r>
    </w:p>
    <w:p w:rsidR="00000000" w:rsidDel="00000000" w:rsidP="00000000" w:rsidRDefault="00000000" w:rsidRPr="00000000" w14:paraId="00000001">
      <w:pPr>
        <w:spacing w:after="0" w:lineRule="auto"/>
        <w:rPr>
          <w:b w:val="1"/>
          <w:sz w:val="24"/>
          <w:szCs w:val="24"/>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fact that I got a good score in the test, was pure luck. It came exactly the questions that I have learned." (external - variable)</w:t>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 just too stupid for math." (Internal - stable)</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 have a bad grade is because the teacher does not like me." (external - rather stable)</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time it worked, I learned a lot for the test." (internal - variable)</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So different success or failure can be explained. Assumptions like the ones mentioned above are also called attributions, and these can come from "outside" (when the teacher gives feedback) or from "inside" (the way the pupils themselves explain their successes or failures).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Research (but mostly in the field of STEM) show:</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Girls:</w:t>
      </w:r>
    </w:p>
    <w:p w:rsidR="00000000" w:rsidDel="00000000" w:rsidP="00000000" w:rsidRDefault="00000000" w:rsidRPr="00000000" w14:paraId="0000000C">
      <w:pPr>
        <w:spacing w:after="0" w:lineRule="auto"/>
        <w:rPr/>
      </w:pPr>
      <w:r w:rsidDel="00000000" w:rsidR="00000000" w:rsidRPr="00000000">
        <w:rPr>
          <w:rtl w:val="0"/>
        </w:rPr>
        <w:t xml:space="preserve">- Attribute success rather variable: effort (internal) or luck (external)</w:t>
      </w:r>
    </w:p>
    <w:p w:rsidR="00000000" w:rsidDel="00000000" w:rsidP="00000000" w:rsidRDefault="00000000" w:rsidRPr="00000000" w14:paraId="0000000D">
      <w:pPr>
        <w:spacing w:after="0" w:lineRule="auto"/>
        <w:rPr/>
      </w:pPr>
      <w:r w:rsidDel="00000000" w:rsidR="00000000" w:rsidRPr="00000000">
        <w:rPr>
          <w:rtl w:val="0"/>
        </w:rPr>
        <w:t xml:space="preserve">- Attribute failure rather stable: lack of ability</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Boys:</w:t>
      </w:r>
    </w:p>
    <w:p w:rsidR="00000000" w:rsidDel="00000000" w:rsidP="00000000" w:rsidRDefault="00000000" w:rsidRPr="00000000" w14:paraId="00000010">
      <w:pPr>
        <w:spacing w:after="0" w:lineRule="auto"/>
        <w:rPr/>
      </w:pPr>
      <w:r w:rsidDel="00000000" w:rsidR="00000000" w:rsidRPr="00000000">
        <w:rPr>
          <w:rtl w:val="0"/>
        </w:rPr>
        <w:t xml:space="preserve">- Attribute success rather internal: own ability</w:t>
      </w:r>
    </w:p>
    <w:p w:rsidR="00000000" w:rsidDel="00000000" w:rsidP="00000000" w:rsidRDefault="00000000" w:rsidRPr="00000000" w14:paraId="00000011">
      <w:pPr>
        <w:spacing w:after="0" w:lineRule="auto"/>
        <w:rPr/>
      </w:pPr>
      <w:r w:rsidDel="00000000" w:rsidR="00000000" w:rsidRPr="00000000">
        <w:rPr>
          <w:rtl w:val="0"/>
        </w:rPr>
        <w:t xml:space="preserve">- Attribute failure rather external (bad luck, difficult task) or internal variable (insufficient effort)</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In addition, there are unfavourable attributions by teachers:</w:t>
      </w:r>
    </w:p>
    <w:p w:rsidR="00000000" w:rsidDel="00000000" w:rsidP="00000000" w:rsidRDefault="00000000" w:rsidRPr="00000000" w14:paraId="00000014">
      <w:pPr>
        <w:spacing w:after="0" w:lineRule="auto"/>
        <w:rPr/>
      </w:pPr>
      <w:r w:rsidDel="00000000" w:rsidR="00000000" w:rsidRPr="00000000">
        <w:rPr>
          <w:rtl w:val="0"/>
        </w:rPr>
        <w:t xml:space="preserve">- They are expecting girls to be motivated and disciplined - therefore poor performance is attributed to a lack of talent.</w:t>
      </w:r>
    </w:p>
    <w:p w:rsidR="00000000" w:rsidDel="00000000" w:rsidP="00000000" w:rsidRDefault="00000000" w:rsidRPr="00000000" w14:paraId="00000015">
      <w:pPr>
        <w:spacing w:after="0" w:lineRule="auto"/>
        <w:rPr/>
      </w:pPr>
      <w:r w:rsidDel="00000000" w:rsidR="00000000" w:rsidRPr="00000000">
        <w:rPr>
          <w:rtl w:val="0"/>
        </w:rPr>
        <w:t xml:space="preserve">- Teachers blame boys more often for their behaviour and poor performance is often attributed to inadequate motivation or effort.</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Reattributions are intended to allow the students to attribute favourably. That is, success interpreting internal and failure variable.</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Reattributions on success or failure: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contribution of the pupil was successful, the teacher can</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stress the effort (for example, "you have prepared yourself very well");</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directly highlight the ability or talent (e.g., "the topic seems to be convenient to you");</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information about </w:t>
      </w:r>
      <w:r w:rsidDel="00000000" w:rsidR="00000000" w:rsidRPr="00000000">
        <w:rPr>
          <w:rtl w:val="0"/>
        </w:rPr>
        <w:t xml:space="preserve">consistency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(e.g., "you did that great again");</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information about the level of difficulty of the task and thus emphasize the success, which comes close to a talent attribution (for example, " most pupils had difficulties with this").</w:t>
        <w:tab/>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contribution of the pupil was not successful, the teacher can</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a lack of effort (for example, "you have to read that again");</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 to the high degree of difficulty of the task and thus minimize the importance of failure (for example, "most pupils had difficulties with this")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cite the low consistency of the failure ("that was just a slip-up").</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The environment is also important - example mathematics:</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mathematics perceived as "male" subject?</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gender images do teachers have relating the subject, e.g. mathematics?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gender images do parents have relating the subject, e.g. mathematics?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Parental work</w:t>
      </w:r>
    </w:p>
    <w:p w:rsidR="00000000" w:rsidDel="00000000" w:rsidP="00000000" w:rsidRDefault="00000000" w:rsidRPr="00000000" w14:paraId="0000002A">
      <w:pPr>
        <w:shd w:fill="d9d9d9" w:val="clear"/>
        <w:spacing w:after="0" w:lineRule="auto"/>
        <w:ind w:left="1559.0551181102362" w:hanging="705.0000000000001"/>
        <w:rPr/>
      </w:pPr>
      <w:r w:rsidDel="00000000" w:rsidR="00000000" w:rsidRPr="00000000">
        <w:rPr>
          <w:rtl w:val="0"/>
        </w:rPr>
        <w:t xml:space="preserve">Golem Effect: Pupils respond with a decrease in performance when teachers expect a negative performance</w:t>
      </w:r>
    </w:p>
    <w:p w:rsidR="00000000" w:rsidDel="00000000" w:rsidP="00000000" w:rsidRDefault="00000000" w:rsidRPr="00000000" w14:paraId="0000002B">
      <w:pPr>
        <w:shd w:fill="d9d9d9" w:val="clear"/>
        <w:spacing w:after="0" w:lineRule="auto"/>
        <w:ind w:left="1559.0551181102362" w:hanging="705.0000000000001"/>
        <w:rPr/>
      </w:pPr>
      <w:r w:rsidDel="00000000" w:rsidR="00000000" w:rsidRPr="00000000">
        <w:rPr>
          <w:rtl w:val="0"/>
        </w:rPr>
        <w:t xml:space="preserve">Pygmalion effect: Pupils respond with an increase in performance when teachers expect a positive performance.</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pupils consider mathematics to be compatible with their own gender role/ gender identity? </w:t>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b w:val="1"/>
          <w:rtl w:val="0"/>
        </w:rPr>
        <w:t xml:space="preserve">QUESTIONNAIRE about ATTRIBUTIONS/ASSUMPTIONS:</w:t>
      </w:r>
    </w:p>
    <w:p w:rsidR="00000000" w:rsidDel="00000000" w:rsidP="00000000" w:rsidRDefault="00000000" w:rsidRPr="00000000" w14:paraId="00000031">
      <w:pPr>
        <w:spacing w:after="0" w:lineRule="auto"/>
        <w:rPr>
          <w:b w:val="1"/>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b w:val="1"/>
          <w:rtl w:val="0"/>
        </w:rPr>
        <w:t xml:space="preserve">If you want to find out about the assumptions of your pupils (in connection with success and failure) you can ask them to fill in the following questionnaire before they give you their homework or test. </w: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t xml:space="preserve">Do you think that you have written a good work?</w:t>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t xml:space="preserve">What grade ____ / how many points ____ do you think you have achieved?</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b w:val="1"/>
          <w:rtl w:val="0"/>
        </w:rPr>
        <w:t xml:space="preserve">When returning, you could - depending on success or failure - ask:</w:t>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Your homework/test is positive. In your opinion, that was because</w:t>
      </w:r>
    </w:p>
    <w:p w:rsidR="00000000" w:rsidDel="00000000" w:rsidP="00000000" w:rsidRDefault="00000000" w:rsidRPr="00000000" w14:paraId="0000003B">
      <w:pPr>
        <w:spacing w:after="0" w:lineRule="auto"/>
        <w:rPr/>
      </w:pPr>
      <w:r w:rsidDel="00000000" w:rsidR="00000000" w:rsidRPr="00000000">
        <w:rPr>
          <w:rtl w:val="0"/>
        </w:rPr>
        <w:tab/>
      </w:r>
      <w:r w:rsidDel="00000000" w:rsidR="00000000" w:rsidRPr="00000000">
        <w:rPr>
          <w:rtl w:val="0"/>
        </w:rPr>
        <w:t xml:space="preserve">❒ the tasks were easy </w:t>
        <w:tab/>
        <w:tab/>
        <w:tab/>
        <w:tab/>
        <w:t xml:space="preserve">❒ you learned a lot in advance</w:t>
        <w:tab/>
      </w:r>
    </w:p>
    <w:p w:rsidR="00000000" w:rsidDel="00000000" w:rsidP="00000000" w:rsidRDefault="00000000" w:rsidRPr="00000000" w14:paraId="0000003C">
      <w:pPr>
        <w:spacing w:after="0" w:lineRule="auto"/>
        <w:rPr/>
      </w:pPr>
      <w:r w:rsidDel="00000000" w:rsidR="00000000" w:rsidRPr="00000000">
        <w:rPr>
          <w:rtl w:val="0"/>
        </w:rPr>
        <w:tab/>
        <w:t xml:space="preserve">❒ you consider yourself skilled in the subject</w:t>
        <w:tab/>
        <w:t xml:space="preserve">❒ you think that you were lucky?</w:t>
      </w:r>
    </w:p>
    <w:p w:rsidR="00000000" w:rsidDel="00000000" w:rsidP="00000000" w:rsidRDefault="00000000" w:rsidRPr="00000000" w14:paraId="0000003D">
      <w:pPr>
        <w:spacing w:after="0" w:lineRule="auto"/>
        <w:rPr/>
      </w:pPr>
      <w:r w:rsidDel="00000000" w:rsidR="00000000" w:rsidRPr="00000000">
        <w:rPr>
          <w:rtl w:val="0"/>
        </w:rPr>
        <w:tab/>
        <w:t xml:space="preserve">❒ Others: _____________________</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t xml:space="preserve">Your homework/test is negative. In your opinion, that was because</w:t>
      </w:r>
    </w:p>
    <w:p w:rsidR="00000000" w:rsidDel="00000000" w:rsidP="00000000" w:rsidRDefault="00000000" w:rsidRPr="00000000" w14:paraId="00000040">
      <w:pPr>
        <w:spacing w:after="0" w:lineRule="auto"/>
        <w:rPr/>
      </w:pPr>
      <w:r w:rsidDel="00000000" w:rsidR="00000000" w:rsidRPr="00000000">
        <w:rPr>
          <w:rtl w:val="0"/>
        </w:rPr>
        <w:tab/>
        <w:t xml:space="preserve">❒ the tasks were difficult</w:t>
        <w:tab/>
        <w:tab/>
        <w:tab/>
        <w:t xml:space="preserve">❒ you learned not enough in advance</w:t>
        <w:tab/>
      </w:r>
    </w:p>
    <w:p w:rsidR="00000000" w:rsidDel="00000000" w:rsidP="00000000" w:rsidRDefault="00000000" w:rsidRPr="00000000" w14:paraId="00000041">
      <w:pPr>
        <w:spacing w:after="0" w:lineRule="auto"/>
        <w:rPr/>
      </w:pPr>
      <w:r w:rsidDel="00000000" w:rsidR="00000000" w:rsidRPr="00000000">
        <w:rPr>
          <w:rtl w:val="0"/>
        </w:rPr>
        <w:tab/>
        <w:t xml:space="preserve">❒ you consider yourself not skilled in the subject</w:t>
        <w:tab/>
        <w:t xml:space="preserve">❒ you think that you were unlucky?</w:t>
        <w:tab/>
        <w:t xml:space="preserve">❒ Others: _____________________</w:t>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b w:val="1"/>
        </w:rPr>
      </w:pPr>
      <w:r w:rsidDel="00000000" w:rsidR="00000000" w:rsidRPr="00000000">
        <w:rPr>
          <w:b w:val="1"/>
          <w:rtl w:val="0"/>
        </w:rPr>
        <w:t xml:space="preserve">OR you ask:</w:t>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t xml:space="preserve">❒ You have been successful – who/what was responsible for the success: you or something else? If the second, what:</w:t>
      </w:r>
    </w:p>
    <w:p w:rsidR="00000000" w:rsidDel="00000000" w:rsidP="00000000" w:rsidRDefault="00000000" w:rsidRPr="00000000" w14:paraId="00000046">
      <w:pPr>
        <w:spacing w:after="0" w:before="36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t xml:space="preserve">❒ You have been unsuccessful – who/what was responsible for the failure: you or something else? If the second, what:</w:t>
      </w:r>
    </w:p>
    <w:p w:rsidR="00000000" w:rsidDel="00000000" w:rsidP="00000000" w:rsidRDefault="00000000" w:rsidRPr="00000000" w14:paraId="0000004E">
      <w:pPr>
        <w:spacing w:after="0" w:before="48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53">
      <w:pPr>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after="0" w:lineRule="auto"/>
        <w:rPr>
          <w:b w:val="1"/>
          <w:sz w:val="24"/>
          <w:szCs w:val="24"/>
        </w:rPr>
      </w:pPr>
      <w:r w:rsidDel="00000000" w:rsidR="00000000" w:rsidRPr="00000000">
        <w:rPr>
          <w:b w:val="1"/>
          <w:sz w:val="24"/>
          <w:szCs w:val="24"/>
          <w:rtl w:val="0"/>
        </w:rPr>
        <w:t xml:space="preserve">Attribuierungen:</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"Dass ich auf den Test eine gute Note bekommen habe, war reines Glück. Es sind genau die Fragen gekommen, die ich gelernt habe." (external – variabel)</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bin für Mathe einfach zu dumm.“ (internal – stabil)</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"Dass ich eine schlechte Note habe, liegt daran, dass mich der Lehrer nicht leiden kann." (external - eher stabil)</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"Dieses Mal hat es geklappt, ich hab aber auch wirklich viel für die Schularbeit gelernt." (internal – variabel)</w:t>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t xml:space="preserve">So unterschiedlich kann Erfolg oder Misserfolg erklärt werden. Zuschreibungen wie die oben genannten werden auch Attributionen genannt, und diese können von "außen" kommen (wenn die Lehrperson Rückmeldung gibt) oder von "innen" (wie sich die Schüler*innen selbst ihre Erfolge bzw. Misserfolge erklären). Durch Reattribuierungen sollen den Schüler*innen günstige Zuschreibungen ermöglicht werden. Tipp: www.mathewarp.de</w:t>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t xml:space="preserve">Reattribuierungen bei Erfolg bzw. Misserfolg :</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 der Unterrichtsbeitrag erfolgreich, kann die Lehrkraft</w:t>
      </w:r>
    </w:p>
    <w:p w:rsidR="00000000" w:rsidDel="00000000" w:rsidP="00000000" w:rsidRDefault="00000000" w:rsidRPr="00000000" w14:paraId="0000005E">
      <w:pPr>
        <w:spacing w:after="0" w:lineRule="auto"/>
        <w:ind w:left="567" w:hanging="283"/>
        <w:rPr/>
      </w:pPr>
      <w:r w:rsidDel="00000000" w:rsidR="00000000" w:rsidRPr="00000000">
        <w:rPr>
          <w:rtl w:val="0"/>
        </w:rPr>
        <w:t xml:space="preserve">-</w:t>
        <w:tab/>
        <w:t xml:space="preserve">die Anstrengung betonen (z.B. "du hast dich sehr gut vorbereitet");</w:t>
      </w:r>
    </w:p>
    <w:p w:rsidR="00000000" w:rsidDel="00000000" w:rsidP="00000000" w:rsidRDefault="00000000" w:rsidRPr="00000000" w14:paraId="0000005F">
      <w:pPr>
        <w:spacing w:after="0" w:lineRule="auto"/>
        <w:ind w:left="567" w:hanging="283"/>
        <w:rPr/>
      </w:pPr>
      <w:r w:rsidDel="00000000" w:rsidR="00000000" w:rsidRPr="00000000">
        <w:rPr>
          <w:rtl w:val="0"/>
        </w:rPr>
        <w:t xml:space="preserve">-</w:t>
        <w:tab/>
        <w:t xml:space="preserve">direkt die Fähigkeit oder Begabung hervorstreichen (z.B. "das Thema liegt dir offensichtlich");</w:t>
      </w:r>
    </w:p>
    <w:p w:rsidR="00000000" w:rsidDel="00000000" w:rsidP="00000000" w:rsidRDefault="00000000" w:rsidRPr="00000000" w14:paraId="00000060">
      <w:pPr>
        <w:spacing w:after="0" w:lineRule="auto"/>
        <w:ind w:left="567" w:hanging="283"/>
        <w:rPr/>
      </w:pPr>
      <w:r w:rsidDel="00000000" w:rsidR="00000000" w:rsidRPr="00000000">
        <w:rPr>
          <w:rtl w:val="0"/>
        </w:rPr>
        <w:t xml:space="preserve">-</w:t>
        <w:tab/>
        <w:t xml:space="preserve">Konsistenzinformation geben (z.B. "das hast du wieder gut gemacht");</w:t>
      </w:r>
    </w:p>
    <w:p w:rsidR="00000000" w:rsidDel="00000000" w:rsidP="00000000" w:rsidRDefault="00000000" w:rsidRPr="00000000" w14:paraId="00000061">
      <w:pPr>
        <w:spacing w:after="0" w:lineRule="auto"/>
        <w:ind w:left="567" w:hanging="283"/>
        <w:rPr/>
      </w:pPr>
      <w:r w:rsidDel="00000000" w:rsidR="00000000" w:rsidRPr="00000000">
        <w:rPr>
          <w:rtl w:val="0"/>
        </w:rPr>
        <w:t xml:space="preserve">-</w:t>
        <w:tab/>
        <w:t xml:space="preserve">Informationen zum Schwierigkeitsgrad der Aufgabe geben und damit den Erfolg besonders herausstreichen, was einer Begabungsattribution nahe kommt (z.B. "damit haben die meisten Schüler*innen Schwierigkeiten").</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 der Unterrichtsbeitrag nicht erfolgreich, kann die Lehrkraft </w:t>
      </w:r>
    </w:p>
    <w:p w:rsidR="00000000" w:rsidDel="00000000" w:rsidP="00000000" w:rsidRDefault="00000000" w:rsidRPr="00000000" w14:paraId="00000063">
      <w:pPr>
        <w:spacing w:after="0" w:lineRule="auto"/>
        <w:ind w:left="567" w:hanging="283"/>
        <w:rPr/>
      </w:pPr>
      <w:r w:rsidDel="00000000" w:rsidR="00000000" w:rsidRPr="00000000">
        <w:rPr>
          <w:rtl w:val="0"/>
        </w:rPr>
        <w:t xml:space="preserve">-</w:t>
        <w:tab/>
        <w:t xml:space="preserve">auf mangelnde Anstrengung verweisen (z.B. "das musst du dir noch mal durchlesen");</w:t>
      </w:r>
    </w:p>
    <w:p w:rsidR="00000000" w:rsidDel="00000000" w:rsidP="00000000" w:rsidRDefault="00000000" w:rsidRPr="00000000" w14:paraId="00000064">
      <w:pPr>
        <w:spacing w:after="0" w:lineRule="auto"/>
        <w:ind w:left="567" w:hanging="283"/>
        <w:rPr/>
      </w:pPr>
      <w:r w:rsidDel="00000000" w:rsidR="00000000" w:rsidRPr="00000000">
        <w:rPr>
          <w:rtl w:val="0"/>
        </w:rPr>
        <w:t xml:space="preserve">-</w:t>
        <w:tab/>
        <w:t xml:space="preserve">auf den hohen Schwierigkeitsgrad der Aufgabe hinweisen und damit dem Misserfolg die Bedeutung nehmen (z.B. "damit haben die meisten Schüler*innen Schwierigkeiten")</w:t>
      </w:r>
    </w:p>
    <w:p w:rsidR="00000000" w:rsidDel="00000000" w:rsidP="00000000" w:rsidRDefault="00000000" w:rsidRPr="00000000" w14:paraId="00000065">
      <w:pPr>
        <w:spacing w:after="0" w:lineRule="auto"/>
        <w:ind w:left="567" w:hanging="283"/>
        <w:rPr/>
      </w:pPr>
      <w:r w:rsidDel="00000000" w:rsidR="00000000" w:rsidRPr="00000000">
        <w:rPr>
          <w:rtl w:val="0"/>
        </w:rPr>
        <w:t xml:space="preserve">-</w:t>
        <w:tab/>
        <w:t xml:space="preserve">die geringe Konsistenz des Misserfolgs anführen ("das war nur ein Ausrutscher").</w:t>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t xml:space="preserve">Umfeld:</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Wird Mathematik als "männliches" Fach wahrgenommen?</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Geschlechterbilder haben Lehrkräfte im Zusammenhang mit Mathematik? </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Welche Geschlechterbilder haben Eltern im Zusammenhang mit Mathematik?  Elternarbeit </w:t>
      </w:r>
    </w:p>
    <w:p w:rsidR="00000000" w:rsidDel="00000000" w:rsidP="00000000" w:rsidRDefault="00000000" w:rsidRPr="00000000" w14:paraId="0000006B">
      <w:pPr>
        <w:shd w:fill="d9d9d9" w:val="clear"/>
        <w:spacing w:after="0" w:lineRule="auto"/>
        <w:ind w:left="709"/>
        <w:rPr/>
      </w:pPr>
      <w:r w:rsidDel="00000000" w:rsidR="00000000" w:rsidRPr="00000000">
        <w:rPr>
          <w:rtl w:val="0"/>
        </w:rPr>
        <w:t xml:space="preserve">Golemeffekt: Schüler*innen reagieren mit einem Leistungsabfall auf erwartete negative Leistungen; Pygmalioneffekt: Schüler*innen reagieren mit einer Leistungs-steigerung auf erwartete positive Leistungen.</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Wird Mathematik von den Schüler*innen als vereinbar mit der eigenen Geschlechter-rolle/Geschlechtsidentität gesehen?</w:t>
      </w:r>
    </w:p>
    <w:p w:rsidR="00000000" w:rsidDel="00000000" w:rsidP="00000000" w:rsidRDefault="00000000" w:rsidRPr="00000000" w14:paraId="0000006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after="0" w:lineRule="auto"/>
        <w:rPr>
          <w:b w:val="1"/>
        </w:rPr>
      </w:pPr>
      <w:r w:rsidDel="00000000" w:rsidR="00000000" w:rsidRPr="00000000">
        <w:rPr>
          <w:b w:val="1"/>
          <w:rtl w:val="0"/>
        </w:rPr>
        <w:t xml:space="preserve">FRAGEBOGEN:</w:t>
      </w:r>
    </w:p>
    <w:p w:rsidR="00000000" w:rsidDel="00000000" w:rsidP="00000000" w:rsidRDefault="00000000" w:rsidRPr="00000000" w14:paraId="0000006F">
      <w:pPr>
        <w:spacing w:after="0" w:lineRule="auto"/>
        <w:rPr>
          <w:b w:val="1"/>
        </w:rPr>
      </w:pPr>
      <w:r w:rsidDel="00000000" w:rsidR="00000000" w:rsidRPr="00000000">
        <w:rPr>
          <w:rtl w:val="0"/>
        </w:rPr>
      </w:r>
    </w:p>
    <w:p w:rsidR="00000000" w:rsidDel="00000000" w:rsidP="00000000" w:rsidRDefault="00000000" w:rsidRPr="00000000" w14:paraId="00000070">
      <w:pPr>
        <w:spacing w:after="0" w:lineRule="auto"/>
        <w:rPr>
          <w:b w:val="1"/>
        </w:rPr>
      </w:pPr>
      <w:r w:rsidDel="00000000" w:rsidR="00000000" w:rsidRPr="00000000">
        <w:rPr>
          <w:b w:val="1"/>
          <w:rtl w:val="0"/>
        </w:rPr>
        <w:t xml:space="preserve">Wenn Sie selber herausfinden wollen, wie Ihre Schüler*innen attribuieren, können Sie vor Abgabe einer Hausübung oder eines Tests fragen:</w:t>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t xml:space="preserve">Glauben Sie, dass Sie eine gute Arbeit geschrieben haben? </w:t>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t xml:space="preserve">Welche Note ____ / wie viele Punkte ____ glauben Sie, haben Sie erreicht?</w:t>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b w:val="1"/>
        </w:rPr>
      </w:pPr>
      <w:r w:rsidDel="00000000" w:rsidR="00000000" w:rsidRPr="00000000">
        <w:rPr>
          <w:b w:val="1"/>
          <w:rtl w:val="0"/>
        </w:rPr>
        <w:t xml:space="preserve">Bei der Rückgabe könnten Sie – je nach Erfolg bzw. Misserfolg – fragen:</w:t>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t xml:space="preserve">Ihre Arbeit ist positiv. Lag das Ihres Erachtens daran, dass </w:t>
      </w:r>
    </w:p>
    <w:p w:rsidR="00000000" w:rsidDel="00000000" w:rsidP="00000000" w:rsidRDefault="00000000" w:rsidRPr="00000000" w14:paraId="0000007C">
      <w:pPr>
        <w:spacing w:after="0" w:lineRule="auto"/>
        <w:rPr/>
      </w:pPr>
      <w:r w:rsidDel="00000000" w:rsidR="00000000" w:rsidRPr="00000000">
        <w:rPr>
          <w:rtl w:val="0"/>
        </w:rPr>
        <w:tab/>
      </w:r>
      <w:r w:rsidDel="00000000" w:rsidR="00000000" w:rsidRPr="00000000">
        <w:rPr>
          <w:rtl w:val="0"/>
        </w:rPr>
        <w:t xml:space="preserve">❒ die Aufgaben leicht waren </w:t>
        <w:tab/>
        <w:t xml:space="preserve">❒ Sie im Vorfeld viel gelernt haben </w:t>
        <w:tab/>
      </w:r>
    </w:p>
    <w:p w:rsidR="00000000" w:rsidDel="00000000" w:rsidP="00000000" w:rsidRDefault="00000000" w:rsidRPr="00000000" w14:paraId="0000007D">
      <w:pPr>
        <w:spacing w:after="0" w:lineRule="auto"/>
        <w:rPr/>
      </w:pPr>
      <w:r w:rsidDel="00000000" w:rsidR="00000000" w:rsidRPr="00000000">
        <w:rPr>
          <w:rtl w:val="0"/>
        </w:rPr>
        <w:tab/>
        <w:t xml:space="preserve">❒ Sie sich in dem Fach für begabt halten </w:t>
        <w:tab/>
        <w:t xml:space="preserve">❒ Sie Glück gehabt haben?</w:t>
      </w:r>
    </w:p>
    <w:p w:rsidR="00000000" w:rsidDel="00000000" w:rsidP="00000000" w:rsidRDefault="00000000" w:rsidRPr="00000000" w14:paraId="0000007E">
      <w:pPr>
        <w:spacing w:after="0" w:lineRule="auto"/>
        <w:rPr/>
      </w:pPr>
      <w:r w:rsidDel="00000000" w:rsidR="00000000" w:rsidRPr="00000000">
        <w:rPr>
          <w:rtl w:val="0"/>
        </w:rPr>
        <w:tab/>
        <w:t xml:space="preserve">❒ Sonstiges: _____________________</w:t>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t xml:space="preserve">Ihre Arbeit ist negativ. Lag das Ihres Erachtens daran, dass </w:t>
      </w:r>
    </w:p>
    <w:p w:rsidR="00000000" w:rsidDel="00000000" w:rsidP="00000000" w:rsidRDefault="00000000" w:rsidRPr="00000000" w14:paraId="00000081">
      <w:pPr>
        <w:spacing w:after="0" w:lineRule="auto"/>
        <w:rPr/>
      </w:pPr>
      <w:r w:rsidDel="00000000" w:rsidR="00000000" w:rsidRPr="00000000">
        <w:rPr>
          <w:rtl w:val="0"/>
        </w:rPr>
        <w:tab/>
        <w:t xml:space="preserve">❒ die Aufgaben schwer waren </w:t>
        <w:tab/>
        <w:t xml:space="preserve">❒ Sie im Vorfeld zu wenig gelernt haben </w:t>
      </w:r>
    </w:p>
    <w:p w:rsidR="00000000" w:rsidDel="00000000" w:rsidP="00000000" w:rsidRDefault="00000000" w:rsidRPr="00000000" w14:paraId="00000082">
      <w:pPr>
        <w:spacing w:after="0" w:lineRule="auto"/>
        <w:rPr/>
      </w:pPr>
      <w:r w:rsidDel="00000000" w:rsidR="00000000" w:rsidRPr="00000000">
        <w:rPr>
          <w:rtl w:val="0"/>
        </w:rPr>
        <w:tab/>
        <w:t xml:space="preserve">❒ Sie sich in dem Fach für unbegabt halten </w:t>
        <w:tab/>
        <w:t xml:space="preserve">❒ Sie Pech gehabt haben?</w:t>
      </w:r>
    </w:p>
    <w:p w:rsidR="00000000" w:rsidDel="00000000" w:rsidP="00000000" w:rsidRDefault="00000000" w:rsidRPr="00000000" w14:paraId="00000083">
      <w:pPr>
        <w:spacing w:after="0" w:lineRule="auto"/>
        <w:rPr/>
      </w:pPr>
      <w:r w:rsidDel="00000000" w:rsidR="00000000" w:rsidRPr="00000000">
        <w:rPr>
          <w:rtl w:val="0"/>
        </w:rPr>
        <w:tab/>
        <w:t xml:space="preserve">❒ Sonstiges: _____________________</w:t>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b w:val="1"/>
        </w:rPr>
      </w:pPr>
      <w:r w:rsidDel="00000000" w:rsidR="00000000" w:rsidRPr="00000000">
        <w:rPr>
          <w:b w:val="1"/>
          <w:rtl w:val="0"/>
        </w:rPr>
        <w:t xml:space="preserve">ODER Sie fragen:</w:t>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t xml:space="preserve">❒ Lag der Erfolg eher an Ihnen oder an etwas anderem? Wenn zweiteres, woran: </w:t>
      </w:r>
    </w:p>
    <w:p w:rsidR="00000000" w:rsidDel="00000000" w:rsidP="00000000" w:rsidRDefault="00000000" w:rsidRPr="00000000" w14:paraId="00000088">
      <w:pPr>
        <w:spacing w:after="0" w:before="36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t xml:space="preserve">❒ Lag der Misserfolg eher an Ihnen oder an etwas anderem? Wenn zweiteres, woran: </w:t>
      </w:r>
    </w:p>
    <w:p w:rsidR="00000000" w:rsidDel="00000000" w:rsidP="00000000" w:rsidRDefault="00000000" w:rsidRPr="00000000" w14:paraId="00000090">
      <w:pPr>
        <w:spacing w:after="0" w:before="36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r>
    </w:p>
    <w:sectPr>
      <w:footerReference r:id="rId6" w:type="default"/>
      <w:pgSz w:h="16838" w:w="11906"/>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Z:\d-neu\laufende Projekte\Erasmus_2017\Dokumente in der Wolke\PH-Fortbildung Wien 2018_19\attributions_efeu.docx</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A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