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ED" w:rsidRDefault="003449ED" w:rsidP="003449ED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t>LEXIKÁLNĚ-SÉMANTICKÁ ROVINA</w:t>
      </w:r>
    </w:p>
    <w:p w:rsidR="003449ED" w:rsidRPr="0056739B" w:rsidRDefault="003449ED" w:rsidP="003449ED">
      <w:pPr>
        <w:pStyle w:val="Odstavecseseznamem"/>
        <w:numPr>
          <w:ilvl w:val="0"/>
          <w:numId w:val="15"/>
        </w:numPr>
      </w:pPr>
      <w:r w:rsidRPr="0056739B">
        <w:t xml:space="preserve">3 vtipy a 3 hádanky – pro předškolní věk </w:t>
      </w:r>
    </w:p>
    <w:p w:rsidR="003449ED" w:rsidRPr="0056739B" w:rsidRDefault="003449ED" w:rsidP="003449ED">
      <w:pPr>
        <w:pStyle w:val="Odstavecseseznamem"/>
        <w:numPr>
          <w:ilvl w:val="0"/>
          <w:numId w:val="15"/>
        </w:numPr>
      </w:pPr>
      <w:r w:rsidRPr="0056739B">
        <w:t>4 homonyma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5 slovních řad (přídavná jména/podstatná jména/slovesa/abstraktní pojmy/1 řada dle vlastního výběru)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Protiklady s obrázky (seznam níže)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>Nadřazené a podřazené pojmy (seznam níže) – 5 obrázků ke každé kategorii</w:t>
      </w:r>
    </w:p>
    <w:p w:rsidR="0056739B" w:rsidRPr="0056739B" w:rsidRDefault="0056739B" w:rsidP="003449ED">
      <w:pPr>
        <w:pStyle w:val="Odstavecseseznamem"/>
        <w:numPr>
          <w:ilvl w:val="0"/>
          <w:numId w:val="15"/>
        </w:numPr>
      </w:pPr>
      <w:r w:rsidRPr="0056739B">
        <w:t xml:space="preserve">Obrázky k popisu (dle výběru – počet </w:t>
      </w:r>
      <w:r w:rsidR="008E6F5F">
        <w:t>není určen – se zaměřením na např. sociální situace, předložkové vazby…)</w:t>
      </w:r>
    </w:p>
    <w:p w:rsidR="003449ED" w:rsidRDefault="0056739B" w:rsidP="003449ED">
      <w:pPr>
        <w:rPr>
          <w:b/>
        </w:rPr>
      </w:pPr>
      <w:r>
        <w:rPr>
          <w:b/>
        </w:rPr>
        <w:t xml:space="preserve">Protiklady 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Veselý x smutný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Rychlý x pomalý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Lehký x těžký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Hodně x málo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Studený x teplý</w:t>
      </w:r>
    </w:p>
    <w:p w:rsidR="00872004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Mokrý x suchý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Nízký x vysoký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Plný x prázdný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Široký x úzký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Tvrdý x měkký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Den x noc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Světlo x tma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Nahoře x dole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Sladký x kyselý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Čistý x špinavý</w:t>
      </w:r>
    </w:p>
    <w:p w:rsidR="00872004" w:rsidRPr="0058763A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>Nahlas x potichu</w:t>
      </w:r>
    </w:p>
    <w:p w:rsidR="0056739B" w:rsidRDefault="0058763A" w:rsidP="0056739B">
      <w:pPr>
        <w:numPr>
          <w:ilvl w:val="0"/>
          <w:numId w:val="10"/>
        </w:numPr>
        <w:ind w:left="714" w:hanging="357"/>
        <w:contextualSpacing/>
      </w:pPr>
      <w:r w:rsidRPr="0058763A">
        <w:t xml:space="preserve">Světlý x tmavý </w:t>
      </w:r>
    </w:p>
    <w:p w:rsidR="0056739B" w:rsidRDefault="0056739B" w:rsidP="0056739B">
      <w:pPr>
        <w:numPr>
          <w:ilvl w:val="0"/>
          <w:numId w:val="10"/>
        </w:numPr>
        <w:ind w:left="714" w:hanging="357"/>
        <w:contextualSpacing/>
      </w:pPr>
      <w:r w:rsidRPr="0058763A">
        <w:t>Velký x malý</w:t>
      </w:r>
    </w:p>
    <w:p w:rsidR="0056739B" w:rsidRPr="0058763A" w:rsidRDefault="0056739B" w:rsidP="0056739B">
      <w:pPr>
        <w:numPr>
          <w:ilvl w:val="0"/>
          <w:numId w:val="10"/>
        </w:numPr>
        <w:ind w:left="714" w:hanging="357"/>
        <w:contextualSpacing/>
      </w:pPr>
      <w:r w:rsidRPr="0058763A">
        <w:t>Dlouhý x krátký</w:t>
      </w:r>
    </w:p>
    <w:p w:rsidR="0058763A" w:rsidRDefault="0058763A" w:rsidP="0056739B">
      <w:pPr>
        <w:ind w:left="360"/>
        <w:contextualSpacing/>
      </w:pPr>
    </w:p>
    <w:p w:rsidR="0056739B" w:rsidRDefault="0056739B" w:rsidP="0056739B"/>
    <w:p w:rsidR="0056739B" w:rsidRPr="0056739B" w:rsidRDefault="0056739B" w:rsidP="0056739B">
      <w:pPr>
        <w:rPr>
          <w:b/>
        </w:rPr>
      </w:pPr>
      <w:r w:rsidRPr="0056739B">
        <w:rPr>
          <w:b/>
        </w:rPr>
        <w:t>Nadřazené a podřazené pojmy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Ovoce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Zelenina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Hračky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Oblečení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Zvířata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Nádobí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Nářadí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Nábytek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Dopravní prostředky</w:t>
      </w:r>
    </w:p>
    <w:p w:rsidR="0056739B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Barvy</w:t>
      </w:r>
    </w:p>
    <w:p w:rsidR="0058763A" w:rsidRPr="0058763A" w:rsidRDefault="0058763A" w:rsidP="0056739B">
      <w:pPr>
        <w:pStyle w:val="Odstavecseseznamem"/>
        <w:numPr>
          <w:ilvl w:val="0"/>
          <w:numId w:val="16"/>
        </w:numPr>
        <w:ind w:left="714" w:hanging="357"/>
      </w:pPr>
      <w:r w:rsidRPr="0058763A">
        <w:t>Potraviny</w:t>
      </w:r>
    </w:p>
    <w:p w:rsidR="003449ED" w:rsidRDefault="003449ED" w:rsidP="003449ED"/>
    <w:p w:rsidR="003449ED" w:rsidRDefault="003449ED" w:rsidP="0056739B">
      <w:pPr>
        <w:rPr>
          <w:b/>
        </w:rPr>
      </w:pPr>
    </w:p>
    <w:p w:rsidR="0056739B" w:rsidRDefault="0056739B" w:rsidP="0056739B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lastRenderedPageBreak/>
        <w:t>FONETICKO-FONOLOGICKÁ ROVINA</w:t>
      </w:r>
    </w:p>
    <w:p w:rsidR="0056739B" w:rsidRDefault="0056739B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Sluchové pexeso</w:t>
      </w:r>
    </w:p>
    <w:p w:rsidR="0056739B" w:rsidRDefault="0056739B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Výčet slov k opakování</w:t>
      </w:r>
    </w:p>
    <w:p w:rsidR="0056739B" w:rsidRDefault="0056739B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Sluchová diferenciace: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samohlásky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znělé/neznělé hlásky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sykavek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kvantity samohlásek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měkčení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Ze seznamu níže můžete vybírat – ke každé kategorii 5 příkladů</w:t>
      </w:r>
    </w:p>
    <w:p w:rsidR="003449ED" w:rsidRPr="003449ED" w:rsidRDefault="003449ED" w:rsidP="003449ED">
      <w:pPr>
        <w:pStyle w:val="Odstavecseseznamem"/>
        <w:numPr>
          <w:ilvl w:val="0"/>
          <w:numId w:val="11"/>
        </w:numPr>
        <w:rPr>
          <w:b/>
        </w:rPr>
      </w:pPr>
      <w:r w:rsidRPr="003449ED">
        <w:rPr>
          <w:b/>
        </w:rPr>
        <w:t xml:space="preserve">SLUCHOVÁ DIFERENCIACE </w:t>
      </w:r>
    </w:p>
    <w:p w:rsidR="00B61B2F" w:rsidRDefault="00B61B2F" w:rsidP="003449ED">
      <w:pPr>
        <w:rPr>
          <w:b/>
        </w:rPr>
      </w:pPr>
      <w:r>
        <w:rPr>
          <w:b/>
        </w:rPr>
        <w:t>Dvojice lišící se samohláskou</w:t>
      </w:r>
    </w:p>
    <w:p w:rsidR="00B61B2F" w:rsidRPr="00982325" w:rsidRDefault="00B61B2F" w:rsidP="00982325">
      <w:pPr>
        <w:contextualSpacing/>
      </w:pPr>
      <w:r w:rsidRPr="00982325">
        <w:t>Písek – pásek</w:t>
      </w:r>
    </w:p>
    <w:p w:rsidR="00B61B2F" w:rsidRPr="00982325" w:rsidRDefault="00B61B2F" w:rsidP="00982325">
      <w:pPr>
        <w:contextualSpacing/>
      </w:pPr>
      <w:r w:rsidRPr="00982325">
        <w:t>Plive – plave</w:t>
      </w:r>
    </w:p>
    <w:p w:rsidR="00B61B2F" w:rsidRPr="00982325" w:rsidRDefault="00B61B2F" w:rsidP="00982325">
      <w:pPr>
        <w:contextualSpacing/>
      </w:pPr>
      <w:r w:rsidRPr="00982325">
        <w:t>Kolíček – koláček</w:t>
      </w:r>
    </w:p>
    <w:p w:rsidR="00B61B2F" w:rsidRPr="00982325" w:rsidRDefault="00B61B2F" w:rsidP="00982325">
      <w:pPr>
        <w:contextualSpacing/>
      </w:pPr>
      <w:r w:rsidRPr="00982325">
        <w:t>Lis – los</w:t>
      </w:r>
    </w:p>
    <w:p w:rsidR="00B61B2F" w:rsidRPr="00982325" w:rsidRDefault="00B61B2F" w:rsidP="00982325">
      <w:pPr>
        <w:contextualSpacing/>
      </w:pPr>
      <w:r w:rsidRPr="00982325">
        <w:t>Vidí – vodí</w:t>
      </w:r>
    </w:p>
    <w:p w:rsidR="00B61B2F" w:rsidRPr="00982325" w:rsidRDefault="00B61B2F" w:rsidP="00982325">
      <w:pPr>
        <w:contextualSpacing/>
      </w:pPr>
      <w:r w:rsidRPr="00982325">
        <w:t>Pálí – půlí</w:t>
      </w:r>
    </w:p>
    <w:p w:rsidR="00B61B2F" w:rsidRPr="00982325" w:rsidRDefault="00B61B2F" w:rsidP="00982325">
      <w:pPr>
        <w:contextualSpacing/>
      </w:pPr>
      <w:r w:rsidRPr="00982325">
        <w:t>Palec – pulec</w:t>
      </w:r>
    </w:p>
    <w:p w:rsidR="00B61B2F" w:rsidRPr="00982325" w:rsidRDefault="00B61B2F" w:rsidP="00982325">
      <w:pPr>
        <w:contextualSpacing/>
      </w:pPr>
      <w:r w:rsidRPr="00982325">
        <w:t>Kolo – kolo</w:t>
      </w:r>
    </w:p>
    <w:p w:rsidR="00B61B2F" w:rsidRPr="00982325" w:rsidRDefault="00B61B2F" w:rsidP="00982325">
      <w:pPr>
        <w:contextualSpacing/>
      </w:pPr>
      <w:r w:rsidRPr="00982325">
        <w:t>Sad – sud</w:t>
      </w:r>
    </w:p>
    <w:p w:rsidR="00B61B2F" w:rsidRPr="00982325" w:rsidRDefault="00B61B2F" w:rsidP="00982325">
      <w:pPr>
        <w:contextualSpacing/>
      </w:pPr>
      <w:r w:rsidRPr="00982325">
        <w:t xml:space="preserve">Hod – had </w:t>
      </w:r>
    </w:p>
    <w:p w:rsidR="00B61B2F" w:rsidRPr="00982325" w:rsidRDefault="00B61B2F" w:rsidP="00982325">
      <w:pPr>
        <w:contextualSpacing/>
      </w:pPr>
      <w:r w:rsidRPr="00982325">
        <w:t>Bolí – balí</w:t>
      </w:r>
    </w:p>
    <w:p w:rsidR="00B61B2F" w:rsidRPr="00982325" w:rsidRDefault="00B61B2F" w:rsidP="00982325">
      <w:pPr>
        <w:contextualSpacing/>
      </w:pPr>
      <w:r w:rsidRPr="00982325">
        <w:t xml:space="preserve">Pórek – párek </w:t>
      </w:r>
    </w:p>
    <w:p w:rsidR="00B61B2F" w:rsidRPr="00982325" w:rsidRDefault="00B61B2F" w:rsidP="00982325">
      <w:pPr>
        <w:contextualSpacing/>
      </w:pPr>
      <w:r w:rsidRPr="00982325">
        <w:t>Bečí – bučí</w:t>
      </w:r>
    </w:p>
    <w:p w:rsidR="00B61B2F" w:rsidRPr="00982325" w:rsidRDefault="00B61B2F" w:rsidP="00982325">
      <w:pPr>
        <w:contextualSpacing/>
      </w:pPr>
      <w:r w:rsidRPr="00982325">
        <w:t>Nákyp – nákup</w:t>
      </w:r>
    </w:p>
    <w:p w:rsidR="00B61B2F" w:rsidRPr="00982325" w:rsidRDefault="00B61B2F" w:rsidP="00982325">
      <w:pPr>
        <w:contextualSpacing/>
      </w:pPr>
      <w:r w:rsidRPr="00982325">
        <w:t>Police – palice</w:t>
      </w:r>
    </w:p>
    <w:p w:rsidR="00B61B2F" w:rsidRPr="00982325" w:rsidRDefault="00B61B2F" w:rsidP="00982325">
      <w:pPr>
        <w:contextualSpacing/>
      </w:pPr>
      <w:r w:rsidRPr="00982325">
        <w:t>Rýže – růže</w:t>
      </w:r>
    </w:p>
    <w:p w:rsidR="00B61B2F" w:rsidRPr="00982325" w:rsidRDefault="00B61B2F" w:rsidP="00982325">
      <w:pPr>
        <w:contextualSpacing/>
      </w:pPr>
      <w:r w:rsidRPr="00982325">
        <w:t>Péra – pára</w:t>
      </w:r>
    </w:p>
    <w:p w:rsidR="00B61B2F" w:rsidRPr="00982325" w:rsidRDefault="00B61B2F" w:rsidP="00982325">
      <w:pPr>
        <w:contextualSpacing/>
      </w:pPr>
      <w:r w:rsidRPr="00982325">
        <w:t>Lev – lov</w:t>
      </w:r>
    </w:p>
    <w:p w:rsidR="00B61B2F" w:rsidRPr="00982325" w:rsidRDefault="00B61B2F" w:rsidP="00982325">
      <w:pPr>
        <w:contextualSpacing/>
      </w:pPr>
      <w:r w:rsidRPr="00982325">
        <w:t>Zobe – zebe</w:t>
      </w:r>
    </w:p>
    <w:p w:rsidR="008E6F5F" w:rsidRDefault="00B61B2F" w:rsidP="008E6F5F">
      <w:pPr>
        <w:contextualSpacing/>
      </w:pPr>
      <w:r w:rsidRPr="00982325">
        <w:t>Perník – parník</w:t>
      </w:r>
    </w:p>
    <w:p w:rsidR="008E6F5F" w:rsidRDefault="00B61B2F" w:rsidP="008E6F5F">
      <w:pPr>
        <w:contextualSpacing/>
      </w:pPr>
      <w:r w:rsidRPr="00982325">
        <w:t xml:space="preserve">Les – lis </w:t>
      </w:r>
    </w:p>
    <w:p w:rsidR="008E6F5F" w:rsidRDefault="008E6F5F" w:rsidP="008E6F5F">
      <w:pPr>
        <w:contextualSpacing/>
      </w:pPr>
      <w:r>
        <w:t>Dým – dům</w:t>
      </w:r>
    </w:p>
    <w:p w:rsidR="008E6F5F" w:rsidRDefault="008E6F5F" w:rsidP="008E6F5F">
      <w:pPr>
        <w:contextualSpacing/>
      </w:pPr>
      <w:r>
        <w:t>Táta – teta</w:t>
      </w:r>
    </w:p>
    <w:p w:rsidR="008E6F5F" w:rsidRDefault="008E6F5F" w:rsidP="008E6F5F">
      <w:pPr>
        <w:contextualSpacing/>
      </w:pPr>
    </w:p>
    <w:p w:rsidR="00B61B2F" w:rsidRPr="00982325" w:rsidRDefault="00B61B2F" w:rsidP="00982325">
      <w:pPr>
        <w:contextualSpacing/>
      </w:pPr>
    </w:p>
    <w:p w:rsidR="003449ED" w:rsidRPr="00B61B2F" w:rsidRDefault="003449ED" w:rsidP="003449ED">
      <w:pPr>
        <w:rPr>
          <w:b/>
        </w:rPr>
      </w:pPr>
      <w:r w:rsidRPr="00B61B2F">
        <w:rPr>
          <w:b/>
        </w:rPr>
        <w:t xml:space="preserve">Dvojice lišící se kvantitou samohlásky 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p</w:t>
      </w:r>
      <w:r w:rsidR="003449ED">
        <w:t>as – pás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v</w:t>
      </w:r>
      <w:r w:rsidR="003449ED">
        <w:t>ila – víla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š</w:t>
      </w:r>
      <w:r w:rsidR="003449ED">
        <w:t>ipky – šípky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s</w:t>
      </w:r>
      <w:r w:rsidR="003449ED">
        <w:t>trouhá – strouha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Míla – milá 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>spala – spála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pára – párá 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dráha – drahá </w:t>
      </w:r>
    </w:p>
    <w:p w:rsidR="003449ED" w:rsidRDefault="003449ED" w:rsidP="003449ED"/>
    <w:p w:rsidR="008E6F5F" w:rsidRDefault="008E6F5F" w:rsidP="003449ED">
      <w:pPr>
        <w:rPr>
          <w:b/>
        </w:rPr>
      </w:pPr>
    </w:p>
    <w:p w:rsidR="008E6F5F" w:rsidRDefault="008E6F5F" w:rsidP="003449ED">
      <w:pPr>
        <w:rPr>
          <w:b/>
        </w:rPr>
      </w:pPr>
    </w:p>
    <w:p w:rsidR="003449ED" w:rsidRPr="00B61B2F" w:rsidRDefault="003449ED" w:rsidP="003449ED">
      <w:pPr>
        <w:rPr>
          <w:b/>
        </w:rPr>
      </w:pPr>
      <w:r w:rsidRPr="00B61B2F">
        <w:rPr>
          <w:b/>
        </w:rPr>
        <w:t xml:space="preserve">Dvojice lišící se </w:t>
      </w:r>
      <w:r w:rsidR="00B61B2F">
        <w:rPr>
          <w:b/>
        </w:rPr>
        <w:t>změnou hlásky – vybírejte se změnou hlásky na začátku slova i dále ve slově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balí – valí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Basa – bosa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bije – vije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boty – body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Boty – noty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Brána – vrána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Cop – cep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Dává – mává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Duha – tuha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Fouká – houká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frká – vrká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Houpy – houby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Husa – pusa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Chyba – ryba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Jáma – máma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Jede – vede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kanál – kanár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kára – káva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kašna – kachna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kochá – chová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Kope – kape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Kope – koupe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Kos – kus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Kosa – vosa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Kost – most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Koupá – loupá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Koupe – houpe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Koza – kosa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kráva – tráva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Kuba – kupa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Kůže – růže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kváká – kráká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Laso – lano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Letí – leží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Líba – lípa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Luk – lak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luk – puk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Máchá – mává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Mečí – bečí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Mete – mele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Mez – bez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Míč – rýč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lastRenderedPageBreak/>
        <w:t>Míček – máček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Miska – maska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Mouka – louka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mouka – moucha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Mouka – moucha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Mrak – drak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Můra – kůra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Muška – myška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Myška – liška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Myška – liška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Nitě – dítě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Nohy – noty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nohy – rohy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Nos – kos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noty – noky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obvaz – obraz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Osel – orel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Pálí – balí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pálky – párky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Panák – padák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Pas – pes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pasy – basy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Pata – padá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Pere – bere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Pes – les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Pes – pec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Petr – metr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pije – bije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Pije – bije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placka – pracka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Pole – hole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puk – buk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Pumpa – bumbá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Pupen – buben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Sad – had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Salám – salát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Sítě – dítě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sladí – chladí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Solí – bolí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srna – zrna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Sud – sad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Suk – luk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Šije – lije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Šije – myje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Teče – peče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 xml:space="preserve">tečky – dečky 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Tělo – dělo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tuby – duby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lastRenderedPageBreak/>
        <w:t>Tudy – dudy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Tužka – muška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Vana – vata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Vata – chata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Vede – veze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Víno – víko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Visí – vidí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vlek – flek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voní – vodí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Vosa – voda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Vozy – vosy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Zeď – seď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Zívá – dívá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Žába – bába</w:t>
      </w:r>
    </w:p>
    <w:p w:rsidR="00B61B2F" w:rsidRDefault="00B61B2F" w:rsidP="00B61B2F"/>
    <w:p w:rsidR="00B61B2F" w:rsidRPr="00B61B2F" w:rsidRDefault="00B61B2F" w:rsidP="00B61B2F">
      <w:pPr>
        <w:ind w:left="360"/>
        <w:rPr>
          <w:b/>
        </w:rPr>
      </w:pPr>
      <w:r w:rsidRPr="00B61B2F">
        <w:rPr>
          <w:b/>
        </w:rPr>
        <w:t>Dvojice lišící se změnou hlásky ve slově – sykavky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Bučí – buší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Cedník – zedník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Cíp – šíp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Cípek – šípek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Couvá – zouvá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Čeká – seká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Dečka – deska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Klec – kleč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Klouzek – klouček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Kos – koš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Mísa – míza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Myčka – myška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Noci – nosy (noc/nos)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Nosík – nožík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Oblázek – obláček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Páčka – páska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Pes – pec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Plazí – plaší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Rýče – rýže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Sáček – žáček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Sahá – žahá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Sob – zob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Srna – zrna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Vozy – vosy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Zebra – žebra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Ženich – čenich</w:t>
      </w:r>
    </w:p>
    <w:p w:rsidR="00982325" w:rsidRPr="00982325" w:rsidRDefault="00982325" w:rsidP="00982325">
      <w:pPr>
        <w:rPr>
          <w:b/>
        </w:rPr>
      </w:pPr>
      <w:r w:rsidRPr="00982325">
        <w:rPr>
          <w:b/>
        </w:rPr>
        <w:t xml:space="preserve">Změna v měkčení 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Hrozny – hrozní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Líný – líní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lastRenderedPageBreak/>
        <w:t>Čistí – čistý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 xml:space="preserve">Hrady – hradí 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 xml:space="preserve">Nemá – němá </w:t>
      </w:r>
    </w:p>
    <w:p w:rsidR="00982325" w:rsidRDefault="00982325" w:rsidP="00982325"/>
    <w:p w:rsidR="00982325" w:rsidRPr="008E6F5F" w:rsidRDefault="00982325" w:rsidP="008E6F5F">
      <w:pPr>
        <w:pStyle w:val="Odstavecseseznamem"/>
        <w:numPr>
          <w:ilvl w:val="0"/>
          <w:numId w:val="13"/>
        </w:numPr>
        <w:rPr>
          <w:b/>
        </w:rPr>
      </w:pPr>
      <w:bookmarkStart w:id="0" w:name="_GoBack"/>
      <w:bookmarkEnd w:id="0"/>
      <w:r w:rsidRPr="008E6F5F">
        <w:rPr>
          <w:b/>
        </w:rPr>
        <w:t xml:space="preserve">ROVINA MORFOLOGICKO-SYNTAKTICKÁ 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Malované čtení (alespoň 2 příběhy)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Množné a jednotné číslo (rody – vzory – ke každému 3 příklady)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Tvoření vět ze zadaných slov – 3 slova (např. maminka – šít – sukně – maminka šije sukni)</w:t>
      </w:r>
    </w:p>
    <w:p w:rsidR="008E6F5F" w:rsidRDefault="008E6F5F" w:rsidP="008E6F5F">
      <w:pPr>
        <w:ind w:left="360"/>
        <w:rPr>
          <w:b/>
        </w:rPr>
      </w:pPr>
      <w:r>
        <w:rPr>
          <w:b/>
        </w:rPr>
        <w:t>Další materiály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Sada obrázků s časovou sousledností (den a jeho průběh, příroda)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Obrázky k hledání rozdílů</w:t>
      </w:r>
    </w:p>
    <w:p w:rsidR="008E6F5F" w:rsidRPr="008E6F5F" w:rsidRDefault="008E6F5F" w:rsidP="008E6F5F">
      <w:pPr>
        <w:pStyle w:val="Odstavecseseznamem"/>
        <w:numPr>
          <w:ilvl w:val="0"/>
          <w:numId w:val="4"/>
        </w:numPr>
      </w:pPr>
      <w:r w:rsidRPr="008E6F5F">
        <w:t>Bludiště</w:t>
      </w:r>
    </w:p>
    <w:p w:rsidR="008E6F5F" w:rsidRPr="008E6F5F" w:rsidRDefault="008E6F5F" w:rsidP="008E6F5F">
      <w:pPr>
        <w:ind w:left="360"/>
        <w:rPr>
          <w:b/>
        </w:rPr>
      </w:pPr>
    </w:p>
    <w:sectPr w:rsidR="008E6F5F" w:rsidRPr="008E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87"/>
    <w:multiLevelType w:val="hybridMultilevel"/>
    <w:tmpl w:val="CD224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AC6"/>
    <w:multiLevelType w:val="hybridMultilevel"/>
    <w:tmpl w:val="6F6A92EE"/>
    <w:lvl w:ilvl="0" w:tplc="A272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415AE"/>
    <w:multiLevelType w:val="hybridMultilevel"/>
    <w:tmpl w:val="CCB02F42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626"/>
    <w:multiLevelType w:val="hybridMultilevel"/>
    <w:tmpl w:val="7E88906A"/>
    <w:lvl w:ilvl="0" w:tplc="8048CF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239F"/>
    <w:multiLevelType w:val="hybridMultilevel"/>
    <w:tmpl w:val="627804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9522D"/>
    <w:multiLevelType w:val="hybridMultilevel"/>
    <w:tmpl w:val="B4B03E10"/>
    <w:lvl w:ilvl="0" w:tplc="3D568F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0B86596"/>
    <w:multiLevelType w:val="hybridMultilevel"/>
    <w:tmpl w:val="6AA495F6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7802548"/>
    <w:multiLevelType w:val="hybridMultilevel"/>
    <w:tmpl w:val="7788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328"/>
    <w:multiLevelType w:val="hybridMultilevel"/>
    <w:tmpl w:val="6658CECC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31C"/>
    <w:multiLevelType w:val="hybridMultilevel"/>
    <w:tmpl w:val="6DD2A7C2"/>
    <w:lvl w:ilvl="0" w:tplc="AB9E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615AC"/>
    <w:multiLevelType w:val="hybridMultilevel"/>
    <w:tmpl w:val="1CA0A57C"/>
    <w:lvl w:ilvl="0" w:tplc="22DEFC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011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9C63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04C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42B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A58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8D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30D3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87F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E6C02CB"/>
    <w:multiLevelType w:val="hybridMultilevel"/>
    <w:tmpl w:val="9202C64A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027114"/>
    <w:multiLevelType w:val="hybridMultilevel"/>
    <w:tmpl w:val="4F189EFE"/>
    <w:lvl w:ilvl="0" w:tplc="C77C9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25F1D"/>
    <w:multiLevelType w:val="hybridMultilevel"/>
    <w:tmpl w:val="4FA03CB6"/>
    <w:lvl w:ilvl="0" w:tplc="9D206C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4E5A8E"/>
    <w:multiLevelType w:val="hybridMultilevel"/>
    <w:tmpl w:val="619C38DA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C0EEA"/>
    <w:multiLevelType w:val="hybridMultilevel"/>
    <w:tmpl w:val="A15A846E"/>
    <w:lvl w:ilvl="0" w:tplc="12303C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499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29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39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06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228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28DD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FA7F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607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A0412E0"/>
    <w:multiLevelType w:val="hybridMultilevel"/>
    <w:tmpl w:val="B5AE4EE0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4D32"/>
    <w:multiLevelType w:val="hybridMultilevel"/>
    <w:tmpl w:val="E980956E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7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9"/>
    <w:rsid w:val="000F74B6"/>
    <w:rsid w:val="00287592"/>
    <w:rsid w:val="003449ED"/>
    <w:rsid w:val="0056739B"/>
    <w:rsid w:val="0058763A"/>
    <w:rsid w:val="00872004"/>
    <w:rsid w:val="008E6F5F"/>
    <w:rsid w:val="00982325"/>
    <w:rsid w:val="00B61B2F"/>
    <w:rsid w:val="00D71A39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CFDC-5F77-45C2-A472-5FF2F62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4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2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2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63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4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16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9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3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7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0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7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18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01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6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1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0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2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1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2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8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2</cp:revision>
  <dcterms:created xsi:type="dcterms:W3CDTF">2018-11-20T09:15:00Z</dcterms:created>
  <dcterms:modified xsi:type="dcterms:W3CDTF">2018-11-20T09:15:00Z</dcterms:modified>
</cp:coreProperties>
</file>