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30A1D" w:rsidRPr="00F30A1D" w:rsidRDefault="00F30A1D" w:rsidP="00F30A1D">
      <w:pPr>
        <w:pStyle w:val="Nadpis1"/>
        <w:rPr>
          <w:color w:val="4472C4" w:themeColor="accent5"/>
        </w:rPr>
      </w:pPr>
      <w:r w:rsidRPr="00F30A1D">
        <w:rPr>
          <w:color w:val="4472C4" w:themeColor="accent5"/>
        </w:rPr>
        <w:t>Popis zkoumaného vzorku</w:t>
      </w: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Frequencies</w:t>
      </w:r>
      <w:proofErr w:type="spellEnd"/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"/>
        <w:gridCol w:w="971"/>
        <w:gridCol w:w="10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Gender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2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9617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2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7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37"/>
        <w:gridCol w:w="1168"/>
        <w:gridCol w:w="1029"/>
        <w:gridCol w:w="1399"/>
        <w:gridCol w:w="14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Gender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9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  <w:proofErr w:type="spellEnd"/>
          </w:p>
        </w:tc>
        <w:tc>
          <w:tcPr>
            <w:tcW w:w="116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4905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51,0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51,0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4712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49,0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49,0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116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9617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537C71"/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</w:p>
    <w:p w:rsidR="00000000" w:rsidRPr="00F30A1D" w:rsidRDefault="00F30A1D" w:rsidP="00F30A1D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Frequencies</w:t>
      </w:r>
      <w:proofErr w:type="spellEnd"/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"/>
        <w:gridCol w:w="971"/>
        <w:gridCol w:w="10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Age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2" w:type="dxa"/>
            <w:vMerge w:val="restart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9617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2" w:type="dxa"/>
            <w:vMerge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15,7827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,28981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16,42</w:t>
            </w:r>
          </w:p>
        </w:tc>
      </w:tr>
    </w:tbl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</w:p>
    <w:p w:rsidR="00CD2885" w:rsidRDefault="00CD2885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bCs/>
          <w:sz w:val="26"/>
          <w:szCs w:val="26"/>
        </w:rPr>
        <w:lastRenderedPageBreak/>
        <w:t>Crosstabs</w:t>
      </w:r>
      <w:proofErr w:type="spellEnd"/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3"/>
        <w:gridCol w:w="1027"/>
        <w:gridCol w:w="1026"/>
        <w:gridCol w:w="1026"/>
        <w:gridCol w:w="1026"/>
        <w:gridCol w:w="1026"/>
        <w:gridCol w:w="102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Case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Processing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Summary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Country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code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3-character * OECD country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9617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9617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2010"/>
        <w:gridCol w:w="1028"/>
        <w:gridCol w:w="1028"/>
        <w:gridCol w:w="10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Country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code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3-character * OECD country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Crosstabulation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Count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OECD country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028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Country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code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3-character</w:t>
            </w:r>
          </w:p>
        </w:tc>
        <w:tc>
          <w:tcPr>
            <w:tcW w:w="201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Australia</w:t>
            </w:r>
            <w:proofErr w:type="spellEnd"/>
          </w:p>
        </w:tc>
        <w:tc>
          <w:tcPr>
            <w:tcW w:w="102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526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Austria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251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Belgium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368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Brazil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431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Canada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624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Colombia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287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Czech Republic</w:t>
            </w:r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279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Germany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217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Denmark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267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Dominican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Republic</w:t>
            </w:r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Spain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Estonia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254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Finland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France</w:t>
            </w:r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207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United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Kingdom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504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Greece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183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Hungary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Switzerland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238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Chile</w:t>
            </w:r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145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Ireland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209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Iceland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134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Israel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246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Italy</w:t>
            </w:r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479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Japan</w:t>
            </w:r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277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Korea</w:t>
            </w:r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165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Luxembourg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197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Latvia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214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Mexico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202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Netherlands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226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Norway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205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New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Zealand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142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Poland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163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Portugal</w:t>
            </w:r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216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Slovak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Republic</w:t>
            </w:r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261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Slovenia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Sweden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208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Tunisia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102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United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States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102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870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8747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9617</w:t>
            </w:r>
          </w:p>
        </w:tc>
      </w:tr>
    </w:tbl>
    <w:p w:rsidR="00000000" w:rsidRDefault="00537C71"/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30A1D" w:rsidRDefault="00F30A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30A1D" w:rsidRDefault="00F30A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30A1D" w:rsidRPr="00F30A1D" w:rsidRDefault="00F30A1D" w:rsidP="00F30A1D">
      <w:pPr>
        <w:pStyle w:val="Nadpis1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color w:val="4472C4" w:themeColor="accent5"/>
        </w:rPr>
        <w:br w:type="page"/>
      </w:r>
      <w:r w:rsidRPr="00F30A1D">
        <w:rPr>
          <w:color w:val="4472C4" w:themeColor="accent5"/>
        </w:rPr>
        <w:lastRenderedPageBreak/>
        <w:t>Popis učebních návyků (deskriptivní statistiky + vhodný graf)</w:t>
      </w: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</w:p>
    <w:p w:rsidR="00000000" w:rsidRPr="00F30A1D" w:rsidRDefault="00F30A1D" w:rsidP="00F30A1D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Frequencies</w:t>
      </w:r>
      <w:proofErr w:type="spellEnd"/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"/>
        <w:gridCol w:w="1104"/>
        <w:gridCol w:w="1472"/>
        <w:gridCol w:w="1472"/>
        <w:gridCol w:w="1472"/>
        <w:gridCol w:w="14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time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minutes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week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) - &lt;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Mathematics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&gt;</w:t>
            </w:r>
          </w:p>
        </w:tc>
        <w:tc>
          <w:tcPr>
            <w:tcW w:w="147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time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minutes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week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) - &lt;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native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language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&gt;</w:t>
            </w:r>
          </w:p>
        </w:tc>
        <w:tc>
          <w:tcPr>
            <w:tcW w:w="147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time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minutes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week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) - &lt;science&gt;</w:t>
            </w:r>
          </w:p>
        </w:tc>
        <w:tc>
          <w:tcPr>
            <w:tcW w:w="147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time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minutes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week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) - in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3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0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147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9478</w:t>
            </w:r>
          </w:p>
        </w:tc>
        <w:tc>
          <w:tcPr>
            <w:tcW w:w="14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9475</w:t>
            </w:r>
          </w:p>
        </w:tc>
        <w:tc>
          <w:tcPr>
            <w:tcW w:w="14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9437</w:t>
            </w:r>
          </w:p>
        </w:tc>
        <w:tc>
          <w:tcPr>
            <w:tcW w:w="14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9617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139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142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180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212,19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209,17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206,17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1582,19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200,00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200,00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180,00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1575,00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73,125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74,877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125,490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212,943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,619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,943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1,407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,025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,025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,025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  <w:proofErr w:type="spellEnd"/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3,396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4,562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6,138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</w:rPr>
              <w:t>-,146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  <w:proofErr w:type="spellEnd"/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,050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,050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,050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6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720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900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1600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2125</w:t>
            </w:r>
          </w:p>
        </w:tc>
      </w:tr>
    </w:tbl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Histogram</w:t>
      </w:r>
    </w:p>
    <w:p w:rsidR="00000000" w:rsidRDefault="004D46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4191000" cy="33432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46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4191000" cy="33432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37C7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D46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4191000" cy="33432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46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4191000" cy="33432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37C7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/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Pr="00F30A1D" w:rsidRDefault="00F30A1D" w:rsidP="00F30A1D">
      <w:pPr>
        <w:pStyle w:val="Nadpis1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color w:val="4472C4" w:themeColor="accent5"/>
        </w:rPr>
        <w:br w:type="page"/>
      </w:r>
      <w:r w:rsidRPr="00F30A1D">
        <w:rPr>
          <w:color w:val="4472C4" w:themeColor="accent5"/>
        </w:rPr>
        <w:lastRenderedPageBreak/>
        <w:t xml:space="preserve">Učební návyky </w:t>
      </w:r>
      <w:r w:rsidRPr="00F30A1D">
        <w:rPr>
          <w:color w:val="4472C4" w:themeColor="accent5"/>
          <w:lang w:val="en-US"/>
        </w:rPr>
        <w:t>v </w:t>
      </w:r>
      <w:proofErr w:type="spellStart"/>
      <w:r w:rsidRPr="00F30A1D">
        <w:rPr>
          <w:color w:val="4472C4" w:themeColor="accent5"/>
          <w:lang w:val="en-US"/>
        </w:rPr>
        <w:t>porovn</w:t>
      </w:r>
      <w:r w:rsidRPr="00F30A1D">
        <w:rPr>
          <w:color w:val="4472C4" w:themeColor="accent5"/>
        </w:rPr>
        <w:t>ání</w:t>
      </w:r>
      <w:proofErr w:type="spellEnd"/>
      <w:r w:rsidRPr="00F30A1D">
        <w:rPr>
          <w:color w:val="4472C4" w:themeColor="accent5"/>
        </w:rPr>
        <w:t xml:space="preserve"> zemí OECD a </w:t>
      </w:r>
      <w:proofErr w:type="spellStart"/>
      <w:r w:rsidRPr="00F30A1D">
        <w:rPr>
          <w:color w:val="4472C4" w:themeColor="accent5"/>
        </w:rPr>
        <w:t>neOECD</w:t>
      </w:r>
      <w:proofErr w:type="spellEnd"/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Learning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time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minutes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per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week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) - in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total</w:t>
      </w:r>
      <w:proofErr w:type="spellEnd"/>
    </w:p>
    <w:p w:rsidR="00000000" w:rsidRDefault="00537C71">
      <w:pPr>
        <w:rPr>
          <w:rFonts w:ascii="Arial" w:hAnsi="Arial" w:cs="Arial"/>
          <w:sz w:val="26"/>
          <w:szCs w:val="26"/>
        </w:rPr>
      </w:pP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D460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4050" cy="45815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37C7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30A1D" w:rsidRPr="00F30A1D" w:rsidRDefault="00F30A1D" w:rsidP="00F30A1D">
      <w:pPr>
        <w:pStyle w:val="Nadpis1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color w:val="4472C4" w:themeColor="accent5"/>
        </w:rPr>
        <w:br w:type="page"/>
      </w:r>
      <w:r w:rsidRPr="00F30A1D">
        <w:rPr>
          <w:color w:val="4472C4" w:themeColor="accent5"/>
        </w:rPr>
        <w:lastRenderedPageBreak/>
        <w:t>Výzkumné otázky</w:t>
      </w:r>
      <w:r w:rsidRPr="00F30A1D">
        <w:rPr>
          <w:color w:val="4472C4" w:themeColor="accent5"/>
        </w:rPr>
        <w:t xml:space="preserve"> S01</w:t>
      </w: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Crosstabs</w:t>
      </w:r>
      <w:proofErr w:type="spellEnd"/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3"/>
        <w:gridCol w:w="1027"/>
        <w:gridCol w:w="1026"/>
        <w:gridCol w:w="1026"/>
        <w:gridCol w:w="1026"/>
        <w:gridCol w:w="1026"/>
        <w:gridCol w:w="102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Case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Processing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Summary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your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home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: A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room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your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own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* OECD country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9326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97,0%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291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9617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3"/>
        <w:gridCol w:w="736"/>
        <w:gridCol w:w="2222"/>
        <w:gridCol w:w="1026"/>
        <w:gridCol w:w="1026"/>
        <w:gridCol w:w="102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your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home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: A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room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your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own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* OECD country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Crosstabulation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OECD country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02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your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home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: A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room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your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own</w:t>
            </w:r>
            <w:proofErr w:type="spellEnd"/>
          </w:p>
        </w:tc>
        <w:tc>
          <w:tcPr>
            <w:tcW w:w="7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22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617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7409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within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OECD country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87,6%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86,1%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22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247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1053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within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OECD country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12,4%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13,9%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6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22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864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8462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9326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6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within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OECD country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1"/>
        <w:gridCol w:w="1072"/>
        <w:gridCol w:w="1026"/>
        <w:gridCol w:w="1470"/>
        <w:gridCol w:w="1470"/>
        <w:gridCol w:w="14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Chi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-Square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Tests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Asymptotic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Significance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(2-sided)</w:t>
            </w:r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Exact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. (2-sided)</w:t>
            </w:r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Exact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. (1-sided)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Pearson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Chi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-Square</w:t>
            </w:r>
          </w:p>
        </w:tc>
        <w:tc>
          <w:tcPr>
            <w:tcW w:w="107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170,321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Continuity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Correction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168,978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Likelihood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Ratio</w:t>
            </w:r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140,855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Fisher's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Exact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Test</w:t>
            </w:r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-by-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Association</w:t>
            </w:r>
            <w:proofErr w:type="spellEnd"/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170,302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  <w:proofErr w:type="spellEnd"/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9326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537C7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0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cells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(0,0%)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have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expected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count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less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than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5.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minimum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expected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count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120,44.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only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a 2x2 table</w:t>
            </w:r>
          </w:p>
        </w:tc>
      </w:tr>
    </w:tbl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/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lastRenderedPageBreak/>
        <w:t>Crosstabs</w:t>
      </w:r>
      <w:proofErr w:type="spellEnd"/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3"/>
        <w:gridCol w:w="1027"/>
        <w:gridCol w:w="1026"/>
        <w:gridCol w:w="1026"/>
        <w:gridCol w:w="1026"/>
        <w:gridCol w:w="1026"/>
        <w:gridCol w:w="102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Case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Processing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Summary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your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home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: A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quiet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place to study * OECD country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9532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99,1%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0,9%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9617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3"/>
        <w:gridCol w:w="736"/>
        <w:gridCol w:w="2222"/>
        <w:gridCol w:w="1026"/>
        <w:gridCol w:w="1026"/>
        <w:gridCol w:w="102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your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home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: A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quiet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place to study * OECD country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Crosstabulation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OECD country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02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your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home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: A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quiet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place to study</w:t>
            </w:r>
          </w:p>
        </w:tc>
        <w:tc>
          <w:tcPr>
            <w:tcW w:w="7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22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8006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8666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within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OECD country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77,1%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92,3%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90,9%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22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196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670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within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OECD country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22,9%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7,7%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9,1%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6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22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856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8676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6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within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OECD country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1"/>
        <w:gridCol w:w="1072"/>
        <w:gridCol w:w="1026"/>
        <w:gridCol w:w="1470"/>
        <w:gridCol w:w="1470"/>
        <w:gridCol w:w="14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Chi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-Square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Tests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Asymptotic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Significance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(2-sided)</w:t>
            </w:r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Exact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. (2-sided)</w:t>
            </w:r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Exact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. (1-sided)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Pearson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Chi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-Square</w:t>
            </w:r>
          </w:p>
        </w:tc>
        <w:tc>
          <w:tcPr>
            <w:tcW w:w="107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217,212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Continuity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Correction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215,379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Likelihood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Ratio</w:t>
            </w:r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165,296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Fisher's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Exact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Test</w:t>
            </w:r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-by-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Association</w:t>
            </w:r>
            <w:proofErr w:type="spellEnd"/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217,189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  <w:proofErr w:type="spellEnd"/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537C7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0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cells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(0,0%)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have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expected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count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less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than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5.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minimum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expected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count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77,77.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only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a 2x2 table</w:t>
            </w:r>
          </w:p>
        </w:tc>
      </w:tr>
    </w:tbl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/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</w:p>
    <w:p w:rsidR="00F30A1D" w:rsidRDefault="00F30A1D">
      <w:pPr>
        <w:rPr>
          <w:rFonts w:ascii="Arial" w:hAnsi="Arial" w:cs="Arial"/>
          <w:b/>
          <w:bCs/>
          <w:sz w:val="26"/>
          <w:szCs w:val="26"/>
        </w:rPr>
      </w:pPr>
    </w:p>
    <w:p w:rsidR="00F30A1D" w:rsidRDefault="00F30A1D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lastRenderedPageBreak/>
        <w:t>Crosstabs</w:t>
      </w:r>
      <w:proofErr w:type="spellEnd"/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3"/>
        <w:gridCol w:w="1027"/>
        <w:gridCol w:w="1026"/>
        <w:gridCol w:w="1026"/>
        <w:gridCol w:w="1026"/>
        <w:gridCol w:w="1026"/>
        <w:gridCol w:w="102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Case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Processing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Summary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your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home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: A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computer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you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can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use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school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work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* OECD country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9540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99,2%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77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0,8%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9617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3"/>
        <w:gridCol w:w="736"/>
        <w:gridCol w:w="2222"/>
        <w:gridCol w:w="1026"/>
        <w:gridCol w:w="1026"/>
        <w:gridCol w:w="102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your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home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: A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computer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you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can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use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school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work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* OECD country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Crosstabulation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OECD country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02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your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home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: A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computer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you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can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use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school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7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22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612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8087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8699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within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OECD country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71,3%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93,1%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91,2%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22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246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595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within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OECD country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28,7%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6,9%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6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22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858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8682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6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within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OECD country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1"/>
        <w:gridCol w:w="1072"/>
        <w:gridCol w:w="1026"/>
        <w:gridCol w:w="1470"/>
        <w:gridCol w:w="1470"/>
        <w:gridCol w:w="14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Chi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-Square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Tests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Asymptotic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Significance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(2-sided)</w:t>
            </w:r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Exact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. (2-sided)</w:t>
            </w:r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Exact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. (1-sided)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Pearson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Chi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-Square</w:t>
            </w:r>
          </w:p>
        </w:tc>
        <w:tc>
          <w:tcPr>
            <w:tcW w:w="107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462,405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Continuity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Correction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459,695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Likelihood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Ratio</w:t>
            </w:r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324,397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Fisher's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Exact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Test</w:t>
            </w:r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-by-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Association</w:t>
            </w:r>
            <w:proofErr w:type="spellEnd"/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462,357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  <w:proofErr w:type="spellEnd"/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9540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537C7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0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cells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(0,0%)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have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expected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count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less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than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5.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minimum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expected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count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75,64.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only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a 2x2 table</w:t>
            </w:r>
          </w:p>
        </w:tc>
      </w:tr>
    </w:tbl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/>
    <w:p w:rsidR="00F30A1D" w:rsidRDefault="00F30A1D"/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lastRenderedPageBreak/>
        <w:t>Crosstabs</w:t>
      </w:r>
      <w:proofErr w:type="spellEnd"/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3"/>
        <w:gridCol w:w="1027"/>
        <w:gridCol w:w="1026"/>
        <w:gridCol w:w="1026"/>
        <w:gridCol w:w="1026"/>
        <w:gridCol w:w="1026"/>
        <w:gridCol w:w="102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Case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Processing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Summary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your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home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: A link to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Internet * OECD country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9531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99,1%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86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0,9%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9617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3"/>
        <w:gridCol w:w="736"/>
        <w:gridCol w:w="2222"/>
        <w:gridCol w:w="1026"/>
        <w:gridCol w:w="1026"/>
        <w:gridCol w:w="102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your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home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: A link to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 Internet * OECD country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Crosstabulation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OECD country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02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your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home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: A link to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Internet</w:t>
            </w:r>
          </w:p>
        </w:tc>
        <w:tc>
          <w:tcPr>
            <w:tcW w:w="7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22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694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8418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within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OECD country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80,6%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97,1%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22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167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within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OECD country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19,4%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2,9%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6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22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861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8670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6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within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OECD country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1"/>
        <w:gridCol w:w="1072"/>
        <w:gridCol w:w="1026"/>
        <w:gridCol w:w="1470"/>
        <w:gridCol w:w="1470"/>
        <w:gridCol w:w="14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Chi</w:t>
            </w:r>
            <w:proofErr w:type="spell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-Square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Tests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Asymptotic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Significance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(2-sided)</w:t>
            </w:r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Exact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. (2-sided)</w:t>
            </w:r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Exact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. (1-sided)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Pearson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Chi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-Square</w:t>
            </w:r>
          </w:p>
        </w:tc>
        <w:tc>
          <w:tcPr>
            <w:tcW w:w="107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506,695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Continuity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Correction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502,779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Likelihood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Ratio</w:t>
            </w:r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310,648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Fisher's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Exact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Test</w:t>
            </w:r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-by-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Association</w:t>
            </w:r>
            <w:proofErr w:type="spellEnd"/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506,642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  <w:proofErr w:type="spellEnd"/>
          </w:p>
        </w:tc>
        <w:tc>
          <w:tcPr>
            <w:tcW w:w="107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9531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537C7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0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cells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(0,0%)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have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expected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count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less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than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5.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minimum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expected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count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37,85.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only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a 2x2 table</w:t>
            </w:r>
          </w:p>
        </w:tc>
      </w:tr>
    </w:tbl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/>
    <w:p w:rsidR="00000000" w:rsidRPr="004D4606" w:rsidRDefault="00F30A1D" w:rsidP="004D4606">
      <w:pPr>
        <w:pStyle w:val="Nadpis1"/>
        <w:rPr>
          <w:rFonts w:ascii="Times New Roman" w:hAnsi="Times New Roman" w:cs="Times New Roman"/>
          <w:color w:val="4472C4"/>
          <w:sz w:val="24"/>
          <w:szCs w:val="24"/>
        </w:rPr>
      </w:pPr>
      <w:r>
        <w:rPr>
          <w:b w:val="0"/>
          <w:bCs w:val="0"/>
          <w:sz w:val="20"/>
          <w:szCs w:val="20"/>
        </w:rPr>
        <w:br w:type="page"/>
      </w:r>
      <w:r w:rsidRPr="00F30A1D">
        <w:rPr>
          <w:color w:val="4472C4"/>
        </w:rPr>
        <w:lastRenderedPageBreak/>
        <w:t>Výzkumné otázky S0</w:t>
      </w:r>
      <w:r>
        <w:rPr>
          <w:color w:val="4472C4"/>
        </w:rPr>
        <w:t>2</w:t>
      </w: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4D46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010205"/>
          <w:sz w:val="22"/>
          <w:szCs w:val="22"/>
        </w:rPr>
        <w:t xml:space="preserve">Independent </w:t>
      </w:r>
      <w:proofErr w:type="spellStart"/>
      <w:r>
        <w:rPr>
          <w:rFonts w:ascii="Arial" w:hAnsi="Arial" w:cs="Arial"/>
          <w:b/>
          <w:bCs/>
          <w:color w:val="010205"/>
          <w:sz w:val="22"/>
          <w:szCs w:val="22"/>
        </w:rPr>
        <w:t>Samples</w:t>
      </w:r>
      <w:proofErr w:type="spellEnd"/>
      <w:r>
        <w:rPr>
          <w:rFonts w:ascii="Arial" w:hAnsi="Arial" w:cs="Arial"/>
          <w:b/>
          <w:bCs/>
          <w:color w:val="010205"/>
          <w:sz w:val="22"/>
          <w:szCs w:val="22"/>
        </w:rPr>
        <w:t xml:space="preserve"> T-Test</w:t>
      </w:r>
    </w:p>
    <w:tbl>
      <w:tblPr>
        <w:tblW w:w="88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1470"/>
        <w:gridCol w:w="1026"/>
        <w:gridCol w:w="1026"/>
        <w:gridCol w:w="1439"/>
        <w:gridCol w:w="14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Group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OECD country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time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minutes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week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) - &lt;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Mathematics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&gt;</w:t>
            </w:r>
          </w:p>
        </w:tc>
        <w:tc>
          <w:tcPr>
            <w:tcW w:w="147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844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210,12</w:t>
            </w:r>
          </w:p>
        </w:tc>
        <w:tc>
          <w:tcPr>
            <w:tcW w:w="14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74,150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2,552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8634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212,39</w:t>
            </w:r>
          </w:p>
        </w:tc>
        <w:tc>
          <w:tcPr>
            <w:tcW w:w="14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73,026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,786</w:t>
            </w:r>
          </w:p>
        </w:tc>
      </w:tr>
    </w:tbl>
    <w:p w:rsidR="00F30A1D" w:rsidRDefault="00F30A1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1524"/>
        <w:gridCol w:w="1524"/>
        <w:gridCol w:w="1524"/>
        <w:gridCol w:w="1937"/>
      </w:tblGrid>
      <w:tr w:rsidR="004D4606" w:rsidTr="004D4606">
        <w:tc>
          <w:tcPr>
            <w:tcW w:w="2410" w:type="dxa"/>
          </w:tcPr>
          <w:p w:rsidR="004D4606" w:rsidRDefault="004D4606">
            <w:pPr>
              <w:spacing w:line="4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gridSpan w:val="4"/>
          </w:tcPr>
          <w:p w:rsidR="004D4606" w:rsidRDefault="004D4606">
            <w:pPr>
              <w:spacing w:line="4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t-test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Equality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Means</w:t>
            </w:r>
            <w:proofErr w:type="spellEnd"/>
          </w:p>
        </w:tc>
      </w:tr>
      <w:tr w:rsidR="004D4606" w:rsidTr="004D4606">
        <w:tc>
          <w:tcPr>
            <w:tcW w:w="2410" w:type="dxa"/>
          </w:tcPr>
          <w:p w:rsidR="004D4606" w:rsidRDefault="004D4606" w:rsidP="004D4606">
            <w:pPr>
              <w:spacing w:line="4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</w:tcPr>
          <w:p w:rsidR="004D4606" w:rsidRDefault="004D4606" w:rsidP="004D4606">
            <w:pPr>
              <w:spacing w:line="4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527" w:type="dxa"/>
          </w:tcPr>
          <w:p w:rsidR="004D4606" w:rsidRDefault="004D4606" w:rsidP="004D4606">
            <w:pPr>
              <w:spacing w:line="4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527" w:type="dxa"/>
          </w:tcPr>
          <w:p w:rsidR="004D4606" w:rsidRDefault="004D4606" w:rsidP="004D4606">
            <w:pPr>
              <w:spacing w:line="4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940" w:type="dxa"/>
          </w:tcPr>
          <w:p w:rsidR="004D4606" w:rsidRDefault="004D4606" w:rsidP="004D460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Difference</w:t>
            </w:r>
            <w:proofErr w:type="spellEnd"/>
          </w:p>
        </w:tc>
      </w:tr>
      <w:tr w:rsidR="004D4606" w:rsidTr="004D4606">
        <w:tc>
          <w:tcPr>
            <w:tcW w:w="2410" w:type="dxa"/>
          </w:tcPr>
          <w:p w:rsidR="004D4606" w:rsidRDefault="004D4606" w:rsidP="004D4606">
            <w:pPr>
              <w:spacing w:line="4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time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minutes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week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) - &lt;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Mathematics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&gt;</w:t>
            </w:r>
          </w:p>
        </w:tc>
        <w:tc>
          <w:tcPr>
            <w:tcW w:w="1527" w:type="dxa"/>
          </w:tcPr>
          <w:p w:rsidR="004D4606" w:rsidRPr="004D4606" w:rsidRDefault="004D4606" w:rsidP="004D460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</w:rPr>
              <w:t>-,862</w:t>
            </w:r>
            <w:proofErr w:type="gramEnd"/>
          </w:p>
        </w:tc>
        <w:tc>
          <w:tcPr>
            <w:tcW w:w="1527" w:type="dxa"/>
          </w:tcPr>
          <w:p w:rsidR="004D4606" w:rsidRDefault="004D4606" w:rsidP="004D460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9476</w:t>
            </w:r>
          </w:p>
        </w:tc>
        <w:tc>
          <w:tcPr>
            <w:tcW w:w="1527" w:type="dxa"/>
          </w:tcPr>
          <w:p w:rsidR="004D4606" w:rsidRDefault="004D4606" w:rsidP="004D460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,389</w:t>
            </w:r>
          </w:p>
        </w:tc>
        <w:tc>
          <w:tcPr>
            <w:tcW w:w="1940" w:type="dxa"/>
          </w:tcPr>
          <w:p w:rsidR="004D4606" w:rsidRPr="004D4606" w:rsidRDefault="004D4606" w:rsidP="004D460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-2,273</w:t>
            </w:r>
          </w:p>
        </w:tc>
      </w:tr>
    </w:tbl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</w:p>
    <w:p w:rsidR="004D4606" w:rsidRDefault="004D46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010205"/>
          <w:sz w:val="22"/>
          <w:szCs w:val="22"/>
        </w:rPr>
        <w:t xml:space="preserve">Independent </w:t>
      </w:r>
      <w:proofErr w:type="spellStart"/>
      <w:r>
        <w:rPr>
          <w:rFonts w:ascii="Arial" w:hAnsi="Arial" w:cs="Arial"/>
          <w:b/>
          <w:bCs/>
          <w:color w:val="010205"/>
          <w:sz w:val="22"/>
          <w:szCs w:val="22"/>
        </w:rPr>
        <w:t>Samples</w:t>
      </w:r>
      <w:proofErr w:type="spellEnd"/>
      <w:r>
        <w:rPr>
          <w:rFonts w:ascii="Arial" w:hAnsi="Arial" w:cs="Arial"/>
          <w:b/>
          <w:bCs/>
          <w:color w:val="01020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10205"/>
          <w:sz w:val="22"/>
          <w:szCs w:val="22"/>
        </w:rPr>
        <w:t>T-</w:t>
      </w:r>
      <w:r>
        <w:rPr>
          <w:rFonts w:ascii="Arial" w:hAnsi="Arial" w:cs="Arial"/>
          <w:b/>
          <w:bCs/>
          <w:color w:val="010205"/>
          <w:sz w:val="22"/>
          <w:szCs w:val="22"/>
        </w:rPr>
        <w:t>Test</w:t>
      </w:r>
    </w:p>
    <w:tbl>
      <w:tblPr>
        <w:tblW w:w="88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1470"/>
        <w:gridCol w:w="1026"/>
        <w:gridCol w:w="1026"/>
        <w:gridCol w:w="1439"/>
        <w:gridCol w:w="14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Group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OECD country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time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minutes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week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) - &lt;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native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language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&gt;</w:t>
            </w:r>
          </w:p>
        </w:tc>
        <w:tc>
          <w:tcPr>
            <w:tcW w:w="147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845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206,32</w:t>
            </w:r>
          </w:p>
        </w:tc>
        <w:tc>
          <w:tcPr>
            <w:tcW w:w="14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70,033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2,409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8630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209,45</w:t>
            </w:r>
          </w:p>
        </w:tc>
        <w:tc>
          <w:tcPr>
            <w:tcW w:w="14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75,333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,811</w:t>
            </w:r>
          </w:p>
        </w:tc>
      </w:tr>
    </w:tbl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1524"/>
        <w:gridCol w:w="1524"/>
        <w:gridCol w:w="1524"/>
        <w:gridCol w:w="1937"/>
      </w:tblGrid>
      <w:tr w:rsidR="004D4606" w:rsidTr="000731FE">
        <w:tc>
          <w:tcPr>
            <w:tcW w:w="2410" w:type="dxa"/>
          </w:tcPr>
          <w:p w:rsidR="004D4606" w:rsidRDefault="004D4606" w:rsidP="000731FE">
            <w:pPr>
              <w:spacing w:line="4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gridSpan w:val="4"/>
          </w:tcPr>
          <w:p w:rsidR="004D4606" w:rsidRDefault="004D4606" w:rsidP="000731FE">
            <w:pPr>
              <w:spacing w:line="4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t-test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Equality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Means</w:t>
            </w:r>
            <w:proofErr w:type="spellEnd"/>
          </w:p>
        </w:tc>
      </w:tr>
      <w:tr w:rsidR="004D4606" w:rsidTr="000731FE">
        <w:tc>
          <w:tcPr>
            <w:tcW w:w="2410" w:type="dxa"/>
          </w:tcPr>
          <w:p w:rsidR="004D4606" w:rsidRDefault="004D4606" w:rsidP="000731FE">
            <w:pPr>
              <w:spacing w:line="4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</w:tcPr>
          <w:p w:rsidR="004D4606" w:rsidRDefault="004D4606" w:rsidP="000731FE">
            <w:pPr>
              <w:spacing w:line="4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527" w:type="dxa"/>
          </w:tcPr>
          <w:p w:rsidR="004D4606" w:rsidRDefault="004D4606" w:rsidP="000731FE">
            <w:pPr>
              <w:spacing w:line="4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527" w:type="dxa"/>
          </w:tcPr>
          <w:p w:rsidR="004D4606" w:rsidRDefault="004D4606" w:rsidP="000731FE">
            <w:pPr>
              <w:spacing w:line="4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940" w:type="dxa"/>
          </w:tcPr>
          <w:p w:rsidR="004D4606" w:rsidRDefault="004D4606" w:rsidP="000731F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Difference</w:t>
            </w:r>
            <w:proofErr w:type="spellEnd"/>
          </w:p>
        </w:tc>
      </w:tr>
      <w:tr w:rsidR="004D4606" w:rsidTr="000731FE">
        <w:tc>
          <w:tcPr>
            <w:tcW w:w="2410" w:type="dxa"/>
          </w:tcPr>
          <w:p w:rsidR="004D4606" w:rsidRDefault="004D4606" w:rsidP="004D4606">
            <w:pPr>
              <w:spacing w:line="4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time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minutes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week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) - &lt;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native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language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&gt;</w:t>
            </w:r>
          </w:p>
        </w:tc>
        <w:tc>
          <w:tcPr>
            <w:tcW w:w="1527" w:type="dxa"/>
          </w:tcPr>
          <w:p w:rsidR="004D4606" w:rsidRDefault="004D4606" w:rsidP="004D460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-1,159</w:t>
            </w:r>
          </w:p>
        </w:tc>
        <w:tc>
          <w:tcPr>
            <w:tcW w:w="1527" w:type="dxa"/>
          </w:tcPr>
          <w:p w:rsidR="004D4606" w:rsidRDefault="004D4606" w:rsidP="004D460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9473</w:t>
            </w:r>
          </w:p>
        </w:tc>
        <w:tc>
          <w:tcPr>
            <w:tcW w:w="1527" w:type="dxa"/>
          </w:tcPr>
          <w:p w:rsidR="004D4606" w:rsidRDefault="004D4606" w:rsidP="004D460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,246</w:t>
            </w:r>
          </w:p>
        </w:tc>
        <w:tc>
          <w:tcPr>
            <w:tcW w:w="1940" w:type="dxa"/>
          </w:tcPr>
          <w:p w:rsidR="004D4606" w:rsidRDefault="004D4606" w:rsidP="004D460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-3,129</w:t>
            </w:r>
          </w:p>
        </w:tc>
      </w:tr>
    </w:tbl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4D46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010205"/>
          <w:sz w:val="22"/>
          <w:szCs w:val="22"/>
        </w:rPr>
        <w:t xml:space="preserve">Independent </w:t>
      </w:r>
      <w:proofErr w:type="spellStart"/>
      <w:r>
        <w:rPr>
          <w:rFonts w:ascii="Arial" w:hAnsi="Arial" w:cs="Arial"/>
          <w:b/>
          <w:bCs/>
          <w:color w:val="010205"/>
          <w:sz w:val="22"/>
          <w:szCs w:val="22"/>
        </w:rPr>
        <w:t>Samples</w:t>
      </w:r>
      <w:proofErr w:type="spellEnd"/>
      <w:r>
        <w:rPr>
          <w:rFonts w:ascii="Arial" w:hAnsi="Arial" w:cs="Arial"/>
          <w:b/>
          <w:bCs/>
          <w:color w:val="010205"/>
          <w:sz w:val="22"/>
          <w:szCs w:val="22"/>
        </w:rPr>
        <w:t xml:space="preserve"> T-Test</w:t>
      </w:r>
    </w:p>
    <w:tbl>
      <w:tblPr>
        <w:tblW w:w="88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1470"/>
        <w:gridCol w:w="1026"/>
        <w:gridCol w:w="1026"/>
        <w:gridCol w:w="1439"/>
        <w:gridCol w:w="14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Group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OECD country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time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minutes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week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) - &lt;science&gt;</w:t>
            </w:r>
          </w:p>
        </w:tc>
        <w:tc>
          <w:tcPr>
            <w:tcW w:w="147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No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831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182,56</w:t>
            </w:r>
          </w:p>
        </w:tc>
        <w:tc>
          <w:tcPr>
            <w:tcW w:w="14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114,562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3,974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8606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208,45</w:t>
            </w:r>
          </w:p>
        </w:tc>
        <w:tc>
          <w:tcPr>
            <w:tcW w:w="14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126,267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1,361</w:t>
            </w:r>
          </w:p>
        </w:tc>
      </w:tr>
    </w:tbl>
    <w:p w:rsidR="004D4606" w:rsidRDefault="004D460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1524"/>
        <w:gridCol w:w="1524"/>
        <w:gridCol w:w="1524"/>
        <w:gridCol w:w="1937"/>
      </w:tblGrid>
      <w:tr w:rsidR="004D4606" w:rsidTr="000731FE">
        <w:tc>
          <w:tcPr>
            <w:tcW w:w="2410" w:type="dxa"/>
          </w:tcPr>
          <w:p w:rsidR="004D4606" w:rsidRDefault="004D4606" w:rsidP="000731FE">
            <w:pPr>
              <w:spacing w:line="4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gridSpan w:val="4"/>
          </w:tcPr>
          <w:p w:rsidR="004D4606" w:rsidRDefault="004D4606" w:rsidP="000731FE">
            <w:pPr>
              <w:spacing w:line="4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t-test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Equality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Means</w:t>
            </w:r>
            <w:proofErr w:type="spellEnd"/>
          </w:p>
        </w:tc>
      </w:tr>
      <w:tr w:rsidR="004D4606" w:rsidTr="000731FE">
        <w:tc>
          <w:tcPr>
            <w:tcW w:w="2410" w:type="dxa"/>
          </w:tcPr>
          <w:p w:rsidR="004D4606" w:rsidRDefault="004D4606" w:rsidP="000731FE">
            <w:pPr>
              <w:spacing w:line="4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</w:tcPr>
          <w:p w:rsidR="004D4606" w:rsidRDefault="004D4606" w:rsidP="000731FE">
            <w:pPr>
              <w:spacing w:line="4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527" w:type="dxa"/>
          </w:tcPr>
          <w:p w:rsidR="004D4606" w:rsidRDefault="004D4606" w:rsidP="000731FE">
            <w:pPr>
              <w:spacing w:line="4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527" w:type="dxa"/>
          </w:tcPr>
          <w:p w:rsidR="004D4606" w:rsidRDefault="004D4606" w:rsidP="000731FE">
            <w:pPr>
              <w:spacing w:line="4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940" w:type="dxa"/>
          </w:tcPr>
          <w:p w:rsidR="004D4606" w:rsidRDefault="004D4606" w:rsidP="000731FE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Difference</w:t>
            </w:r>
            <w:proofErr w:type="spellEnd"/>
          </w:p>
        </w:tc>
      </w:tr>
      <w:tr w:rsidR="004D4606" w:rsidTr="000731FE">
        <w:tc>
          <w:tcPr>
            <w:tcW w:w="2410" w:type="dxa"/>
          </w:tcPr>
          <w:p w:rsidR="004D4606" w:rsidRDefault="004D4606" w:rsidP="004D4606">
            <w:pPr>
              <w:spacing w:line="4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time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minutes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week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) - &lt;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native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language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&gt;</w:t>
            </w:r>
          </w:p>
        </w:tc>
        <w:tc>
          <w:tcPr>
            <w:tcW w:w="1527" w:type="dxa"/>
          </w:tcPr>
          <w:p w:rsidR="004D4606" w:rsidRDefault="004D4606" w:rsidP="004D460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-5,689</w:t>
            </w:r>
          </w:p>
        </w:tc>
        <w:tc>
          <w:tcPr>
            <w:tcW w:w="1527" w:type="dxa"/>
          </w:tcPr>
          <w:p w:rsidR="004D4606" w:rsidRDefault="004D4606" w:rsidP="004D460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9435</w:t>
            </w:r>
          </w:p>
        </w:tc>
        <w:tc>
          <w:tcPr>
            <w:tcW w:w="1527" w:type="dxa"/>
          </w:tcPr>
          <w:p w:rsidR="004D4606" w:rsidRDefault="004D4606" w:rsidP="004D460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940" w:type="dxa"/>
          </w:tcPr>
          <w:p w:rsidR="004D4606" w:rsidRDefault="004D4606" w:rsidP="004D460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-25,889</w:t>
            </w:r>
          </w:p>
        </w:tc>
      </w:tr>
    </w:tbl>
    <w:p w:rsidR="00000000" w:rsidRDefault="00537C71"/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30A1D" w:rsidRPr="00F30A1D" w:rsidRDefault="00F30A1D" w:rsidP="00F30A1D">
      <w:pPr>
        <w:pStyle w:val="Nadpis1"/>
        <w:rPr>
          <w:rFonts w:ascii="Times New Roman" w:hAnsi="Times New Roman" w:cs="Times New Roman"/>
          <w:color w:val="4472C4"/>
          <w:sz w:val="24"/>
          <w:szCs w:val="24"/>
        </w:rPr>
      </w:pPr>
      <w:r w:rsidRPr="00F30A1D">
        <w:rPr>
          <w:color w:val="4472C4"/>
        </w:rPr>
        <w:lastRenderedPageBreak/>
        <w:t>Výzkumné otázky S0</w:t>
      </w:r>
      <w:r>
        <w:rPr>
          <w:color w:val="4472C4"/>
        </w:rPr>
        <w:t>3</w:t>
      </w: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537C7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Correlations</w:t>
      </w:r>
      <w:proofErr w:type="spellEnd"/>
    </w:p>
    <w:p w:rsidR="00000000" w:rsidRDefault="00537C71">
      <w:pPr>
        <w:rPr>
          <w:rFonts w:ascii="Arial" w:hAnsi="Arial" w:cs="Arial"/>
          <w:sz w:val="26"/>
          <w:szCs w:val="26"/>
        </w:rPr>
      </w:pP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1991"/>
        <w:gridCol w:w="1470"/>
        <w:gridCol w:w="1470"/>
        <w:gridCol w:w="14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Correlations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School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performance - Science</w:t>
            </w:r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School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performance -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Mathematics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00000" w:rsidRDefault="00537C71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School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performance -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Reading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Personality: Test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Anxiety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(WLE)</w:t>
            </w:r>
          </w:p>
        </w:tc>
        <w:tc>
          <w:tcPr>
            <w:tcW w:w="19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Pearson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7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-,215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-,232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-,137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. (2-tailed)</w:t>
            </w:r>
          </w:p>
        </w:tc>
        <w:tc>
          <w:tcPr>
            <w:tcW w:w="14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9617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9617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9617</w:t>
            </w:r>
          </w:p>
        </w:tc>
      </w:tr>
    </w:tbl>
    <w:p w:rsidR="00000000" w:rsidRDefault="00537C7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8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37C71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**.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Correlation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significant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0.01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level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(2-tailed).</w:t>
            </w:r>
          </w:p>
        </w:tc>
      </w:tr>
    </w:tbl>
    <w:p w:rsidR="00537C71" w:rsidRDefault="00537C7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537C71">
      <w:pgSz w:w="11903" w:h="16833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1D"/>
    <w:rsid w:val="004D4606"/>
    <w:rsid w:val="00537C71"/>
    <w:rsid w:val="00792C2A"/>
    <w:rsid w:val="00CD2885"/>
    <w:rsid w:val="00F3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4C2B7"/>
  <w14:defaultImageDpi w14:val="0"/>
  <w15:docId w15:val="{99F05ADE-A0F1-4875-83BD-5D7260C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4D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1114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2018-12-05T22:31:00Z</dcterms:created>
  <dcterms:modified xsi:type="dcterms:W3CDTF">2018-12-05T22:31:00Z</dcterms:modified>
</cp:coreProperties>
</file>