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Předmět: </w:t>
      </w:r>
      <w:r w:rsidRPr="00B744BA">
        <w:rPr>
          <w:rFonts w:ascii="Calibri" w:hAnsi="Calibri" w:cs="Calibri"/>
          <w:b/>
          <w:color w:val="000000"/>
          <w:sz w:val="36"/>
          <w:szCs w:val="36"/>
        </w:rPr>
        <w:t>Kartografie pro geografy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Přednášející: </w:t>
      </w:r>
      <w:r w:rsidRPr="00B744BA">
        <w:rPr>
          <w:rFonts w:cstheme="minorHAnsi"/>
          <w:b/>
          <w:bCs/>
          <w:color w:val="000000"/>
          <w:sz w:val="24"/>
          <w:szCs w:val="24"/>
        </w:rPr>
        <w:t xml:space="preserve">Ing. Václav </w:t>
      </w:r>
      <w:proofErr w:type="gramStart"/>
      <w:r w:rsidRPr="00B744BA">
        <w:rPr>
          <w:rFonts w:cstheme="minorHAnsi"/>
          <w:b/>
          <w:bCs/>
          <w:color w:val="000000"/>
          <w:sz w:val="24"/>
          <w:szCs w:val="24"/>
        </w:rPr>
        <w:t>Šafář</w:t>
      </w:r>
      <w:r w:rsidR="001D786B">
        <w:rPr>
          <w:rFonts w:cstheme="minorHAnsi"/>
          <w:b/>
          <w:bCs/>
          <w:color w:val="000000"/>
          <w:sz w:val="24"/>
          <w:szCs w:val="24"/>
        </w:rPr>
        <w:t>,Ph.</w:t>
      </w:r>
      <w:proofErr w:type="gramEnd"/>
      <w:r w:rsidR="001D786B">
        <w:rPr>
          <w:rFonts w:cstheme="minorHAnsi"/>
          <w:b/>
          <w:bCs/>
          <w:color w:val="000000"/>
          <w:sz w:val="24"/>
          <w:szCs w:val="24"/>
        </w:rPr>
        <w:t>D.</w:t>
      </w:r>
    </w:p>
    <w:p w:rsidR="00DE2142" w:rsidRDefault="004373C2" w:rsidP="00DE2142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Sylabus přednášky </w:t>
      </w:r>
      <w:r w:rsidR="006866BD">
        <w:rPr>
          <w:rFonts w:cstheme="minorHAnsi"/>
          <w:color w:val="000000"/>
          <w:sz w:val="24"/>
          <w:szCs w:val="24"/>
        </w:rPr>
        <w:t>5</w:t>
      </w:r>
      <w:r>
        <w:rPr>
          <w:rFonts w:cstheme="minorHAnsi"/>
          <w:color w:val="000000"/>
          <w:sz w:val="24"/>
          <w:szCs w:val="24"/>
        </w:rPr>
        <w:t xml:space="preserve"> – </w:t>
      </w:r>
      <w:proofErr w:type="gramStart"/>
      <w:r w:rsidR="0099173B">
        <w:rPr>
          <w:rFonts w:cstheme="minorHAnsi"/>
          <w:color w:val="000000"/>
          <w:sz w:val="24"/>
          <w:szCs w:val="24"/>
        </w:rPr>
        <w:t>15</w:t>
      </w:r>
      <w:r w:rsidR="00F54FD2">
        <w:rPr>
          <w:rFonts w:cstheme="minorHAnsi"/>
          <w:color w:val="000000"/>
          <w:sz w:val="24"/>
          <w:szCs w:val="24"/>
        </w:rPr>
        <w:t>.11</w:t>
      </w:r>
      <w:r w:rsidRPr="00B744BA">
        <w:rPr>
          <w:rFonts w:cstheme="minorHAnsi"/>
          <w:color w:val="000000"/>
          <w:sz w:val="24"/>
          <w:szCs w:val="24"/>
        </w:rPr>
        <w:t>.201</w:t>
      </w:r>
      <w:r w:rsidR="0099173B">
        <w:rPr>
          <w:rFonts w:cstheme="minorHAnsi"/>
          <w:color w:val="000000"/>
          <w:sz w:val="24"/>
          <w:szCs w:val="24"/>
        </w:rPr>
        <w:t>8</w:t>
      </w:r>
      <w:proofErr w:type="gramEnd"/>
      <w:r w:rsidRPr="00B744BA">
        <w:rPr>
          <w:rFonts w:cstheme="minorHAnsi"/>
          <w:color w:val="000000"/>
          <w:sz w:val="24"/>
          <w:szCs w:val="24"/>
        </w:rPr>
        <w:t xml:space="preserve"> </w:t>
      </w:r>
    </w:p>
    <w:p w:rsidR="00DE2142" w:rsidRPr="00DE2142" w:rsidRDefault="004A21E1" w:rsidP="00DE2142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Popis map, </w:t>
      </w:r>
      <w:r w:rsidR="006866BD">
        <w:rPr>
          <w:rFonts w:cstheme="minorHAnsi"/>
          <w:b/>
          <w:bCs/>
          <w:color w:val="000000"/>
          <w:sz w:val="24"/>
          <w:szCs w:val="24"/>
        </w:rPr>
        <w:t xml:space="preserve">geografické názvosloví a vytváření cizích jmen, písmo na </w:t>
      </w:r>
      <w:r>
        <w:rPr>
          <w:rFonts w:cstheme="minorHAnsi"/>
          <w:b/>
          <w:bCs/>
          <w:color w:val="000000"/>
          <w:sz w:val="24"/>
          <w:szCs w:val="24"/>
        </w:rPr>
        <w:t xml:space="preserve">mapách, </w:t>
      </w:r>
      <w:r w:rsidRPr="00DE2142">
        <w:rPr>
          <w:rFonts w:cstheme="minorHAnsi"/>
          <w:b/>
          <w:bCs/>
          <w:color w:val="000000"/>
          <w:sz w:val="24"/>
          <w:szCs w:val="24"/>
        </w:rPr>
        <w:t>kartografická</w:t>
      </w:r>
      <w:r w:rsidR="006866BD">
        <w:rPr>
          <w:rFonts w:cstheme="minorHAnsi"/>
          <w:b/>
          <w:bCs/>
          <w:color w:val="000000"/>
          <w:sz w:val="24"/>
          <w:szCs w:val="24"/>
        </w:rPr>
        <w:t xml:space="preserve"> generalizace, generalizační metody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744BA">
        <w:rPr>
          <w:rFonts w:cstheme="minorHAnsi"/>
          <w:i/>
          <w:iCs/>
          <w:color w:val="000000"/>
          <w:sz w:val="24"/>
          <w:szCs w:val="24"/>
        </w:rPr>
        <w:t>Sylabus slouží jako přehled pojmů zmiňovaných v přednášce. Sylabus je nezbytné dopl</w:t>
      </w:r>
      <w:r>
        <w:rPr>
          <w:rFonts w:cstheme="minorHAnsi"/>
          <w:i/>
          <w:iCs/>
          <w:color w:val="000000"/>
          <w:sz w:val="24"/>
          <w:szCs w:val="24"/>
        </w:rPr>
        <w:t>n</w:t>
      </w:r>
      <w:r w:rsidRPr="00B744BA">
        <w:rPr>
          <w:rFonts w:cstheme="minorHAnsi"/>
          <w:i/>
          <w:iCs/>
          <w:color w:val="000000"/>
          <w:sz w:val="24"/>
          <w:szCs w:val="24"/>
        </w:rPr>
        <w:t>it informacemi z přednášky a studiem předepsaných částí povinné literatury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Literatura</w:t>
      </w:r>
      <w:r>
        <w:rPr>
          <w:rFonts w:cstheme="minorHAnsi"/>
          <w:b/>
          <w:color w:val="000000"/>
          <w:sz w:val="24"/>
          <w:szCs w:val="24"/>
        </w:rPr>
        <w:t xml:space="preserve"> pro</w:t>
      </w:r>
      <w:r w:rsidRPr="00574E74">
        <w:rPr>
          <w:rFonts w:cstheme="minorHAnsi"/>
          <w:b/>
          <w:color w:val="000000"/>
          <w:sz w:val="24"/>
          <w:szCs w:val="24"/>
        </w:rPr>
        <w:t xml:space="preserve"> zimn</w:t>
      </w:r>
      <w:r w:rsidR="001D786B">
        <w:rPr>
          <w:rFonts w:cstheme="minorHAnsi"/>
          <w:b/>
          <w:color w:val="000000"/>
          <w:sz w:val="24"/>
          <w:szCs w:val="24"/>
        </w:rPr>
        <w:t>í semestr akademického roku 2018/2019</w:t>
      </w:r>
      <w:r>
        <w:rPr>
          <w:rFonts w:cstheme="minorHAnsi"/>
          <w:b/>
          <w:color w:val="000000"/>
          <w:sz w:val="24"/>
          <w:szCs w:val="24"/>
        </w:rPr>
        <w:t xml:space="preserve"> z </w:t>
      </w:r>
      <w:r w:rsidRPr="00574E74">
        <w:rPr>
          <w:rFonts w:cstheme="minorHAnsi"/>
          <w:b/>
          <w:color w:val="000000"/>
          <w:sz w:val="24"/>
          <w:szCs w:val="24"/>
        </w:rPr>
        <w:t>předmět</w:t>
      </w:r>
      <w:r>
        <w:rPr>
          <w:rFonts w:cstheme="minorHAnsi"/>
          <w:b/>
          <w:color w:val="000000"/>
          <w:sz w:val="24"/>
          <w:szCs w:val="24"/>
        </w:rPr>
        <w:t>u:</w:t>
      </w: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Kartografie pro Geografy: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literatura:</w:t>
      </w:r>
    </w:p>
    <w:p w:rsidR="004373C2" w:rsidRDefault="004667EB" w:rsidP="004373C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5" w:history="1">
        <w:r w:rsidR="004373C2" w:rsidRPr="00E24D7C">
          <w:rPr>
            <w:rFonts w:cstheme="minorHAnsi"/>
            <w:color w:val="000000"/>
            <w:sz w:val="24"/>
            <w:szCs w:val="24"/>
          </w:rPr>
          <w:t>SVATOŇOVÁ, Hana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> a </w:t>
      </w:r>
      <w:hyperlink r:id="rId6" w:history="1">
        <w:r w:rsidR="004373C2" w:rsidRPr="00E24D7C">
          <w:rPr>
            <w:rFonts w:cstheme="minorHAnsi"/>
            <w:color w:val="000000"/>
            <w:sz w:val="24"/>
            <w:szCs w:val="24"/>
          </w:rPr>
          <w:t>Lubomír LAUERMANN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 xml:space="preserve">. Základy matematické kartografie. 1. vyd. Brno: Masarykova univerzita, 2015. 66 s. ISBN 978-80-210-7942-7. </w:t>
      </w:r>
      <w:r w:rsidR="004373C2">
        <w:rPr>
          <w:rFonts w:cstheme="minorHAnsi"/>
          <w:color w:val="000000"/>
          <w:sz w:val="24"/>
          <w:szCs w:val="24"/>
        </w:rPr>
        <w:tab/>
      </w:r>
      <w:r w:rsidR="004373C2">
        <w:rPr>
          <w:rFonts w:cstheme="minorHAnsi"/>
          <w:color w:val="000000"/>
          <w:sz w:val="24"/>
          <w:szCs w:val="24"/>
        </w:rPr>
        <w:tab/>
        <w:t xml:space="preserve">             </w:t>
      </w:r>
      <w:hyperlink r:id="rId7" w:history="1">
        <w:r w:rsidR="004373C2" w:rsidRPr="00E24D7C">
          <w:rPr>
            <w:rFonts w:cstheme="minorHAnsi"/>
            <w:color w:val="000000"/>
            <w:sz w:val="24"/>
            <w:szCs w:val="24"/>
          </w:rPr>
          <w:t>LAUERMANN, Lubomír</w:t>
        </w:r>
      </w:hyperlink>
      <w:r w:rsidR="004373C2">
        <w:rPr>
          <w:rFonts w:cstheme="minorHAnsi"/>
          <w:color w:val="000000"/>
          <w:sz w:val="24"/>
          <w:szCs w:val="24"/>
        </w:rPr>
        <w:t>,</w:t>
      </w:r>
      <w:r w:rsidR="004373C2" w:rsidRPr="00E24D7C">
        <w:rPr>
          <w:rFonts w:cstheme="minorHAnsi"/>
          <w:color w:val="000000"/>
          <w:sz w:val="24"/>
          <w:szCs w:val="24"/>
        </w:rPr>
        <w:t> </w:t>
      </w:r>
      <w:hyperlink r:id="rId8" w:history="1">
        <w:r w:rsidR="004373C2" w:rsidRPr="00E24D7C">
          <w:rPr>
            <w:rFonts w:cstheme="minorHAnsi"/>
            <w:color w:val="000000"/>
            <w:sz w:val="24"/>
            <w:szCs w:val="24"/>
          </w:rPr>
          <w:t>Hana SVATOŇOVÁ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>. Tematická kartografie: znakové systémy, metody zobrazování a hodnotová měřítka. 1. vyd. Brno: Masarykova univerzita, 2015. 66 s. ISBN 978-80-210-7941-0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VEVERKA, Bohuslav. </w:t>
      </w:r>
      <w:r w:rsidRPr="00B744BA">
        <w:rPr>
          <w:rFonts w:cstheme="minorHAnsi"/>
          <w:i/>
          <w:iCs/>
          <w:color w:val="000000"/>
          <w:sz w:val="24"/>
          <w:szCs w:val="24"/>
        </w:rPr>
        <w:t>Topografická a tematická kartografie 10</w:t>
      </w:r>
      <w:r w:rsidRPr="00B744BA">
        <w:rPr>
          <w:rFonts w:cstheme="minorHAnsi"/>
          <w:color w:val="000000"/>
          <w:sz w:val="24"/>
          <w:szCs w:val="24"/>
        </w:rPr>
        <w:t>. 2. vyd. Praha: ČVUT, 2004. 220 s. ISBN 80-01-02381-8</w:t>
      </w:r>
      <w:r w:rsidRPr="00E24D7C">
        <w:rPr>
          <w:rFonts w:cstheme="minorHAnsi"/>
          <w:color w:val="000000"/>
          <w:sz w:val="24"/>
          <w:szCs w:val="24"/>
        </w:rPr>
        <w:t xml:space="preserve"> 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HUML, Milan; BUCHAR, Petr; MIKŠOVSKÝ, Miroslav; VEVERKA, Bohuslav. </w:t>
      </w:r>
      <w:r>
        <w:rPr>
          <w:rFonts w:cstheme="minorHAnsi"/>
          <w:i/>
          <w:iCs/>
          <w:color w:val="000000"/>
          <w:sz w:val="24"/>
          <w:szCs w:val="24"/>
        </w:rPr>
        <w:t xml:space="preserve">Mapování a </w:t>
      </w:r>
      <w:r w:rsidRPr="00B744BA">
        <w:rPr>
          <w:rFonts w:cstheme="minorHAnsi"/>
          <w:i/>
          <w:iCs/>
          <w:color w:val="000000"/>
          <w:sz w:val="24"/>
          <w:szCs w:val="24"/>
        </w:rPr>
        <w:t>kartografie</w:t>
      </w:r>
      <w:r w:rsidRPr="00B744BA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Praha: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B744BA">
        <w:rPr>
          <w:rFonts w:cstheme="minorHAnsi"/>
          <w:color w:val="000000"/>
          <w:sz w:val="24"/>
          <w:szCs w:val="24"/>
        </w:rPr>
        <w:t>ČVUT</w:t>
      </w:r>
      <w:proofErr w:type="gramEnd"/>
      <w:r w:rsidRPr="00B744BA">
        <w:rPr>
          <w:rFonts w:cstheme="minorHAnsi"/>
          <w:color w:val="000000"/>
          <w:sz w:val="24"/>
          <w:szCs w:val="24"/>
        </w:rPr>
        <w:t>, 2003. 211s.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80-01-02383-1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VOŽENÍLEK, Vít. </w:t>
      </w:r>
      <w:r w:rsidRPr="00B744BA">
        <w:rPr>
          <w:rFonts w:cstheme="minorHAnsi"/>
          <w:i/>
          <w:iCs/>
          <w:color w:val="000000"/>
          <w:sz w:val="24"/>
          <w:szCs w:val="24"/>
        </w:rPr>
        <w:t>Aplikovaná kartografie I. Tematické mapy</w:t>
      </w:r>
      <w:r>
        <w:rPr>
          <w:rFonts w:cstheme="minorHAnsi"/>
          <w:color w:val="000000"/>
          <w:sz w:val="24"/>
          <w:szCs w:val="24"/>
        </w:rPr>
        <w:t xml:space="preserve">. 2. vyd. </w:t>
      </w:r>
      <w:proofErr w:type="gramStart"/>
      <w:r>
        <w:rPr>
          <w:rFonts w:cstheme="minorHAnsi"/>
          <w:color w:val="000000"/>
          <w:sz w:val="24"/>
          <w:szCs w:val="24"/>
        </w:rPr>
        <w:t>Olomouc : Univerzita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Palackého,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2001. 187 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80-244-0270-X.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 dostupná v digitální formě: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ČÁSTKOVÁ, J.: </w:t>
      </w:r>
      <w:r w:rsidRPr="008C44B8">
        <w:rPr>
          <w:rFonts w:cstheme="minorHAnsi"/>
          <w:i/>
          <w:color w:val="000000"/>
          <w:sz w:val="24"/>
          <w:szCs w:val="24"/>
        </w:rPr>
        <w:t>Multimediální materiály pro výuku kartografie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B744BA">
        <w:rPr>
          <w:rFonts w:cstheme="minorHAnsi"/>
          <w:color w:val="000000"/>
          <w:sz w:val="24"/>
          <w:szCs w:val="24"/>
        </w:rPr>
        <w:t xml:space="preserve">Katedra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geomatiky</w:t>
      </w:r>
      <w:proofErr w:type="spellEnd"/>
      <w:r w:rsidRPr="00B744BA">
        <w:rPr>
          <w:rFonts w:cstheme="minorHAnsi"/>
          <w:color w:val="000000"/>
          <w:sz w:val="24"/>
          <w:szCs w:val="24"/>
        </w:rPr>
        <w:t>, Západočeská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univerzita v Plzni, 2009 </w:t>
      </w:r>
      <w:hyperlink r:id="rId9" w:history="1">
        <w:r w:rsidRPr="00083C19">
          <w:rPr>
            <w:rStyle w:val="Hypertextovodkaz"/>
            <w:rFonts w:cstheme="minorHAnsi"/>
            <w:sz w:val="24"/>
            <w:szCs w:val="24"/>
          </w:rPr>
          <w:t>http://kartografie.webzdarma.cz/index.html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KAPLAN V.; KONEČNÝ M.</w:t>
      </w:r>
      <w:r>
        <w:rPr>
          <w:rFonts w:cstheme="minorHAnsi"/>
          <w:color w:val="000000"/>
          <w:sz w:val="24"/>
          <w:szCs w:val="24"/>
        </w:rPr>
        <w:t>,</w:t>
      </w:r>
      <w:r w:rsidRPr="00B744BA">
        <w:rPr>
          <w:rFonts w:cstheme="minorHAnsi"/>
          <w:color w:val="000000"/>
          <w:sz w:val="24"/>
          <w:szCs w:val="24"/>
        </w:rPr>
        <w:t xml:space="preserve"> KEPRTOVÁ K. et al. </w:t>
      </w:r>
      <w:r w:rsidRPr="008C44B8">
        <w:rPr>
          <w:rFonts w:cstheme="minorHAnsi"/>
          <w:i/>
          <w:color w:val="000000"/>
          <w:sz w:val="24"/>
          <w:szCs w:val="24"/>
        </w:rPr>
        <w:t xml:space="preserve">Kartografie a </w:t>
      </w:r>
      <w:proofErr w:type="spellStart"/>
      <w:r w:rsidRPr="008C44B8">
        <w:rPr>
          <w:rFonts w:cstheme="minorHAnsi"/>
          <w:i/>
          <w:color w:val="000000"/>
          <w:sz w:val="24"/>
          <w:szCs w:val="24"/>
        </w:rPr>
        <w:t>geoinformatika</w:t>
      </w:r>
      <w:proofErr w:type="spellEnd"/>
      <w:r w:rsidRPr="008C44B8">
        <w:rPr>
          <w:rFonts w:cstheme="minorHAnsi"/>
          <w:i/>
          <w:color w:val="000000"/>
          <w:sz w:val="24"/>
          <w:szCs w:val="24"/>
        </w:rPr>
        <w:t xml:space="preserve"> - multimediální učebnice</w:t>
      </w:r>
      <w:r w:rsidRPr="00B744B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GÚ 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</w:t>
      </w:r>
      <w:r>
        <w:rPr>
          <w:rFonts w:cstheme="minorHAnsi"/>
          <w:color w:val="000000"/>
          <w:sz w:val="24"/>
          <w:szCs w:val="24"/>
        </w:rPr>
        <w:t>F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MU Brno </w:t>
      </w:r>
      <w:r w:rsidRPr="00B744BA">
        <w:rPr>
          <w:rFonts w:cstheme="minorHAnsi"/>
          <w:color w:val="000000"/>
          <w:sz w:val="24"/>
          <w:szCs w:val="24"/>
        </w:rPr>
        <w:t>2005.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0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http://oldgeogr.muni.cz/ucebnice/kartografie/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DRÁPELA M. et al. </w:t>
      </w:r>
      <w:r w:rsidRPr="008C44B8">
        <w:rPr>
          <w:rFonts w:cstheme="minorHAnsi"/>
          <w:i/>
          <w:color w:val="000000"/>
          <w:sz w:val="24"/>
          <w:szCs w:val="24"/>
        </w:rPr>
        <w:t>Dějiny kartografie - multimediální učebnice.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Geografický ústav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PřF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MU Brno.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2005. </w:t>
      </w:r>
      <w:hyperlink r:id="rId11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http://oldgeogr.muni.cz/ucebnice/dejiny/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Doporučená literatura: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KAŇOK, Jaromír. </w:t>
      </w:r>
      <w:r w:rsidRPr="00B744BA">
        <w:rPr>
          <w:rFonts w:cstheme="minorHAnsi"/>
          <w:i/>
          <w:iCs/>
          <w:color w:val="000000"/>
          <w:sz w:val="24"/>
          <w:szCs w:val="24"/>
        </w:rPr>
        <w:t>Tematická kartografie</w:t>
      </w:r>
      <w:r>
        <w:rPr>
          <w:rFonts w:cstheme="minorHAnsi"/>
          <w:color w:val="000000"/>
          <w:sz w:val="24"/>
          <w:szCs w:val="24"/>
        </w:rPr>
        <w:t>. 1. vyd. Ostrava</w:t>
      </w:r>
      <w:r w:rsidRPr="00B744BA">
        <w:rPr>
          <w:rFonts w:cstheme="minorHAnsi"/>
          <w:color w:val="000000"/>
          <w:sz w:val="24"/>
          <w:szCs w:val="24"/>
        </w:rPr>
        <w:t>: Ostravská univerzita, 1999. 318 s. ISBN: 80-70-42781-7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ČAPEK, Richard, MIKŠOVSKÝ, Miroslav, MUCHA, Ludvík. </w:t>
      </w:r>
      <w:r w:rsidRPr="00D27106">
        <w:rPr>
          <w:rFonts w:cstheme="minorHAnsi"/>
          <w:i/>
          <w:iCs/>
          <w:color w:val="000000"/>
          <w:sz w:val="24"/>
          <w:szCs w:val="24"/>
        </w:rPr>
        <w:t>Geografická kartografie.</w:t>
      </w:r>
      <w:r w:rsidRPr="00B744BA">
        <w:rPr>
          <w:rFonts w:cstheme="minorHAnsi"/>
          <w:color w:val="000000"/>
          <w:sz w:val="24"/>
          <w:szCs w:val="24"/>
        </w:rPr>
        <w:t xml:space="preserve"> 1. vyd. Praha: Státní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 nakladatelství.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1992. 372 str.</w:t>
      </w:r>
    </w:p>
    <w:p w:rsidR="005C015A" w:rsidRDefault="004373C2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NOVÁK, Václav a Zdeněk MURDYCH. </w:t>
      </w:r>
      <w:r w:rsidRPr="00E24D7C">
        <w:rPr>
          <w:rFonts w:cstheme="minorHAnsi"/>
          <w:i/>
          <w:iCs/>
          <w:color w:val="000000"/>
          <w:sz w:val="24"/>
          <w:szCs w:val="24"/>
        </w:rPr>
        <w:t>Kartografie a topografie.</w:t>
      </w:r>
      <w:r w:rsidRPr="00B744BA">
        <w:rPr>
          <w:rFonts w:cstheme="minorHAnsi"/>
          <w:color w:val="000000"/>
          <w:sz w:val="24"/>
          <w:szCs w:val="24"/>
        </w:rPr>
        <w:t xml:space="preserve"> Vyd. 1. Praha: Státní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nakladatelství, 1988. 318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s. : i.</w:t>
      </w:r>
      <w:proofErr w:type="gramEnd"/>
      <w:r w:rsidRPr="008C44B8">
        <w:rPr>
          <w:rFonts w:cstheme="minorHAnsi"/>
          <w:color w:val="000000"/>
          <w:sz w:val="24"/>
          <w:szCs w:val="24"/>
        </w:rPr>
        <w:t xml:space="preserve"> </w:t>
      </w: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27E73" w:rsidRDefault="00727E73" w:rsidP="006303D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6BD" w:rsidRDefault="006866BD" w:rsidP="006866B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Popis map </w:t>
      </w:r>
    </w:p>
    <w:p w:rsidR="006866BD" w:rsidRDefault="00131853" w:rsidP="001318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Obecně lze prohlásit, že na </w:t>
      </w:r>
      <w:r w:rsidR="006866BD" w:rsidRPr="00131853">
        <w:rPr>
          <w:rFonts w:cstheme="minorHAnsi"/>
          <w:color w:val="000000"/>
          <w:sz w:val="24"/>
          <w:szCs w:val="24"/>
        </w:rPr>
        <w:t xml:space="preserve">mapě lze uvést jenom tolik </w:t>
      </w:r>
      <w:r>
        <w:rPr>
          <w:rFonts w:cstheme="minorHAnsi"/>
          <w:color w:val="000000"/>
          <w:sz w:val="24"/>
          <w:szCs w:val="24"/>
        </w:rPr>
        <w:t>popisu mapy</w:t>
      </w:r>
      <w:r w:rsidR="006866BD" w:rsidRPr="00131853">
        <w:rPr>
          <w:rFonts w:cstheme="minorHAnsi"/>
          <w:color w:val="000000"/>
          <w:sz w:val="24"/>
          <w:szCs w:val="24"/>
        </w:rPr>
        <w:t>, kolik je únosné z hlediska čitelnosti (náplně / grafické zátěže) mapy</w:t>
      </w:r>
      <w:r>
        <w:rPr>
          <w:rFonts w:cstheme="minorHAnsi"/>
          <w:color w:val="000000"/>
          <w:sz w:val="24"/>
          <w:szCs w:val="24"/>
        </w:rPr>
        <w:t>, p</w:t>
      </w:r>
      <w:r w:rsidR="006866BD" w:rsidRPr="00131853">
        <w:rPr>
          <w:rFonts w:cstheme="minorHAnsi"/>
          <w:color w:val="000000"/>
          <w:sz w:val="24"/>
          <w:szCs w:val="24"/>
        </w:rPr>
        <w:t>opisná složka mapy musí být autentická a jazykově správná</w:t>
      </w:r>
      <w:r>
        <w:rPr>
          <w:rFonts w:cstheme="minorHAnsi"/>
          <w:color w:val="000000"/>
          <w:sz w:val="24"/>
          <w:szCs w:val="24"/>
        </w:rPr>
        <w:t xml:space="preserve"> a musí vycházet ze </w:t>
      </w:r>
      <w:r w:rsidRPr="00131853">
        <w:rPr>
          <w:rFonts w:cstheme="minorHAnsi"/>
          <w:color w:val="000000"/>
          <w:sz w:val="24"/>
          <w:szCs w:val="24"/>
        </w:rPr>
        <w:t>standardizovan</w:t>
      </w:r>
      <w:r>
        <w:rPr>
          <w:rFonts w:cstheme="minorHAnsi"/>
          <w:color w:val="000000"/>
          <w:sz w:val="24"/>
          <w:szCs w:val="24"/>
        </w:rPr>
        <w:t>ého</w:t>
      </w:r>
      <w:r w:rsidR="006866BD" w:rsidRPr="00131853">
        <w:rPr>
          <w:rFonts w:cstheme="minorHAnsi"/>
          <w:color w:val="000000"/>
          <w:sz w:val="24"/>
          <w:szCs w:val="24"/>
        </w:rPr>
        <w:t xml:space="preserve"> názvosloví</w:t>
      </w:r>
      <w:r>
        <w:rPr>
          <w:rFonts w:cstheme="minorHAnsi"/>
          <w:color w:val="000000"/>
          <w:sz w:val="24"/>
          <w:szCs w:val="24"/>
        </w:rPr>
        <w:t>,</w:t>
      </w:r>
      <w:r w:rsidR="006866BD" w:rsidRPr="0013185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b</w:t>
      </w:r>
      <w:r w:rsidR="006866BD" w:rsidRPr="00131853">
        <w:rPr>
          <w:rFonts w:cstheme="minorHAnsi"/>
          <w:color w:val="000000"/>
          <w:sz w:val="24"/>
          <w:szCs w:val="24"/>
        </w:rPr>
        <w:t>ez popisu by byla mapa „němá“, „slepá“</w:t>
      </w:r>
    </w:p>
    <w:p w:rsidR="006866BD" w:rsidRDefault="00131853" w:rsidP="006866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Popis map sestává z </w:t>
      </w:r>
      <w:proofErr w:type="gramStart"/>
      <w:r>
        <w:rPr>
          <w:rFonts w:cstheme="minorHAnsi"/>
          <w:color w:val="000000"/>
          <w:sz w:val="24"/>
          <w:szCs w:val="24"/>
        </w:rPr>
        <w:t>g</w:t>
      </w:r>
      <w:r w:rsidR="006866BD" w:rsidRPr="00131853">
        <w:rPr>
          <w:rFonts w:cstheme="minorHAnsi"/>
          <w:color w:val="000000"/>
          <w:sz w:val="24"/>
          <w:szCs w:val="24"/>
        </w:rPr>
        <w:t>eografické</w:t>
      </w:r>
      <w:proofErr w:type="gramEnd"/>
      <w:r w:rsidR="006866BD" w:rsidRPr="00131853">
        <w:rPr>
          <w:rFonts w:cstheme="minorHAnsi"/>
          <w:color w:val="000000"/>
          <w:sz w:val="24"/>
          <w:szCs w:val="24"/>
        </w:rPr>
        <w:t xml:space="preserve"> názvosloví</w:t>
      </w:r>
      <w:r>
        <w:rPr>
          <w:rFonts w:cstheme="minorHAnsi"/>
          <w:color w:val="000000"/>
          <w:sz w:val="24"/>
          <w:szCs w:val="24"/>
        </w:rPr>
        <w:t>, v</w:t>
      </w:r>
      <w:r w:rsidR="006866BD" w:rsidRPr="00131853">
        <w:rPr>
          <w:rFonts w:cstheme="minorHAnsi"/>
          <w:color w:val="000000"/>
          <w:sz w:val="24"/>
          <w:szCs w:val="24"/>
        </w:rPr>
        <w:t>ysvětliv</w:t>
      </w:r>
      <w:r>
        <w:rPr>
          <w:rFonts w:cstheme="minorHAnsi"/>
          <w:color w:val="000000"/>
          <w:sz w:val="24"/>
          <w:szCs w:val="24"/>
        </w:rPr>
        <w:t xml:space="preserve">ek, </w:t>
      </w:r>
      <w:proofErr w:type="spellStart"/>
      <w:r>
        <w:rPr>
          <w:rFonts w:cstheme="minorHAnsi"/>
          <w:color w:val="000000"/>
          <w:sz w:val="24"/>
          <w:szCs w:val="24"/>
        </w:rPr>
        <w:t>m</w:t>
      </w:r>
      <w:r w:rsidR="006866BD" w:rsidRPr="00131853">
        <w:rPr>
          <w:rFonts w:cstheme="minorHAnsi"/>
          <w:color w:val="000000"/>
          <w:sz w:val="24"/>
          <w:szCs w:val="24"/>
        </w:rPr>
        <w:t>imorámov</w:t>
      </w:r>
      <w:r>
        <w:rPr>
          <w:rFonts w:cstheme="minorHAnsi"/>
          <w:color w:val="000000"/>
          <w:sz w:val="24"/>
          <w:szCs w:val="24"/>
        </w:rPr>
        <w:t>ých</w:t>
      </w:r>
      <w:proofErr w:type="spellEnd"/>
      <w:r w:rsidR="006866BD" w:rsidRPr="00131853">
        <w:rPr>
          <w:rFonts w:cstheme="minorHAnsi"/>
          <w:color w:val="000000"/>
          <w:sz w:val="24"/>
          <w:szCs w:val="24"/>
        </w:rPr>
        <w:t xml:space="preserve"> údaj</w:t>
      </w:r>
      <w:r>
        <w:rPr>
          <w:rFonts w:cstheme="minorHAnsi"/>
          <w:color w:val="000000"/>
          <w:sz w:val="24"/>
          <w:szCs w:val="24"/>
        </w:rPr>
        <w:t>ů a případně ze s</w:t>
      </w:r>
      <w:r w:rsidR="006866BD" w:rsidRPr="00131853">
        <w:rPr>
          <w:rFonts w:cstheme="minorHAnsi"/>
          <w:color w:val="000000"/>
          <w:sz w:val="24"/>
          <w:szCs w:val="24"/>
        </w:rPr>
        <w:t>amostatn</w:t>
      </w:r>
      <w:r w:rsidR="004A21E1">
        <w:rPr>
          <w:rFonts w:cstheme="minorHAnsi"/>
          <w:color w:val="000000"/>
          <w:sz w:val="24"/>
          <w:szCs w:val="24"/>
        </w:rPr>
        <w:t>é</w:t>
      </w:r>
      <w:r w:rsidR="006866BD" w:rsidRPr="00131853">
        <w:rPr>
          <w:rFonts w:cstheme="minorHAnsi"/>
          <w:color w:val="000000"/>
          <w:sz w:val="24"/>
          <w:szCs w:val="24"/>
        </w:rPr>
        <w:t xml:space="preserve"> textov</w:t>
      </w:r>
      <w:r w:rsidR="004A21E1">
        <w:rPr>
          <w:rFonts w:cstheme="minorHAnsi"/>
          <w:color w:val="000000"/>
          <w:sz w:val="24"/>
          <w:szCs w:val="24"/>
        </w:rPr>
        <w:t>é</w:t>
      </w:r>
      <w:r w:rsidR="006866BD" w:rsidRPr="00131853">
        <w:rPr>
          <w:rFonts w:cstheme="minorHAnsi"/>
          <w:color w:val="000000"/>
          <w:sz w:val="24"/>
          <w:szCs w:val="24"/>
        </w:rPr>
        <w:t xml:space="preserve"> část</w:t>
      </w:r>
      <w:r w:rsidR="004A21E1">
        <w:rPr>
          <w:rFonts w:cstheme="minorHAnsi"/>
          <w:color w:val="000000"/>
          <w:sz w:val="24"/>
          <w:szCs w:val="24"/>
        </w:rPr>
        <w:t>i</w:t>
      </w:r>
    </w:p>
    <w:p w:rsidR="002866E0" w:rsidRDefault="002866E0" w:rsidP="002866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31853" w:rsidRDefault="006866BD" w:rsidP="00131853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Geografické názvosloví a vytváření cizích jmen</w:t>
      </w:r>
    </w:p>
    <w:p w:rsidR="00727E73" w:rsidRDefault="002B3EC6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Geografické názvosloví dělíme podle typu označení na </w:t>
      </w:r>
      <w:proofErr w:type="spellStart"/>
      <w:r w:rsidR="00727E73" w:rsidRPr="002B3EC6">
        <w:rPr>
          <w:rFonts w:cstheme="minorHAnsi"/>
          <w:color w:val="000000"/>
          <w:sz w:val="24"/>
          <w:szCs w:val="24"/>
        </w:rPr>
        <w:t>choronyma</w:t>
      </w:r>
      <w:proofErr w:type="spellEnd"/>
      <w:r w:rsidR="00727E73" w:rsidRPr="002B3EC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–</w:t>
      </w:r>
      <w:r w:rsidR="00727E73" w:rsidRPr="002B3EC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což jsou </w:t>
      </w:r>
      <w:r w:rsidR="00727E73" w:rsidRPr="002B3EC6">
        <w:rPr>
          <w:rFonts w:cstheme="minorHAnsi"/>
          <w:color w:val="000000"/>
          <w:sz w:val="24"/>
          <w:szCs w:val="24"/>
        </w:rPr>
        <w:t>větší obydlené části (přírodní x administrativní)</w:t>
      </w:r>
      <w:r>
        <w:rPr>
          <w:rFonts w:cstheme="minorHAnsi"/>
          <w:color w:val="000000"/>
          <w:sz w:val="24"/>
          <w:szCs w:val="24"/>
        </w:rPr>
        <w:t xml:space="preserve">, na </w:t>
      </w:r>
      <w:r w:rsidR="00727E73" w:rsidRPr="002B3EC6">
        <w:rPr>
          <w:rFonts w:cstheme="minorHAnsi"/>
          <w:color w:val="000000"/>
          <w:sz w:val="24"/>
          <w:szCs w:val="24"/>
        </w:rPr>
        <w:t>oikonyma (místní názvy) – sídla, ulice, budovy (mají vztah k obývání)</w:t>
      </w:r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727E73" w:rsidRPr="002B3EC6">
        <w:rPr>
          <w:rFonts w:cstheme="minorHAnsi"/>
          <w:color w:val="000000"/>
          <w:sz w:val="24"/>
          <w:szCs w:val="24"/>
        </w:rPr>
        <w:t>anoikonyma</w:t>
      </w:r>
      <w:proofErr w:type="spellEnd"/>
      <w:r w:rsidR="00727E73" w:rsidRPr="002B3EC6">
        <w:rPr>
          <w:rFonts w:cstheme="minorHAnsi"/>
          <w:color w:val="000000"/>
          <w:sz w:val="24"/>
          <w:szCs w:val="24"/>
        </w:rPr>
        <w:t xml:space="preserve"> (pomístní názvy)</w:t>
      </w:r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2B3EC6">
        <w:rPr>
          <w:rFonts w:cstheme="minorHAnsi"/>
          <w:color w:val="000000"/>
          <w:sz w:val="24"/>
          <w:szCs w:val="24"/>
        </w:rPr>
        <w:t>h</w:t>
      </w:r>
      <w:r w:rsidR="00727E73" w:rsidRPr="002B3EC6">
        <w:rPr>
          <w:rFonts w:cstheme="minorHAnsi"/>
          <w:color w:val="000000"/>
          <w:sz w:val="24"/>
          <w:szCs w:val="24"/>
        </w:rPr>
        <w:t>ydronyma</w:t>
      </w:r>
      <w:proofErr w:type="spellEnd"/>
      <w:r w:rsidRPr="002B3EC6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2B3EC6">
        <w:rPr>
          <w:rFonts w:cstheme="minorHAnsi"/>
          <w:color w:val="000000"/>
          <w:sz w:val="24"/>
          <w:szCs w:val="24"/>
        </w:rPr>
        <w:t>o</w:t>
      </w:r>
      <w:r w:rsidR="00727E73" w:rsidRPr="002B3EC6">
        <w:rPr>
          <w:rFonts w:cstheme="minorHAnsi"/>
          <w:color w:val="000000"/>
          <w:sz w:val="24"/>
          <w:szCs w:val="24"/>
        </w:rPr>
        <w:t>ronyma</w:t>
      </w:r>
      <w:proofErr w:type="spellEnd"/>
      <w:r w:rsidRPr="002B3EC6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2B3EC6">
        <w:rPr>
          <w:rFonts w:cstheme="minorHAnsi"/>
          <w:color w:val="000000"/>
          <w:sz w:val="24"/>
          <w:szCs w:val="24"/>
        </w:rPr>
        <w:t>h</w:t>
      </w:r>
      <w:r w:rsidR="00727E73" w:rsidRPr="002B3EC6">
        <w:rPr>
          <w:rFonts w:cstheme="minorHAnsi"/>
          <w:color w:val="000000"/>
          <w:sz w:val="24"/>
          <w:szCs w:val="24"/>
        </w:rPr>
        <w:t>odonyma</w:t>
      </w:r>
      <w:proofErr w:type="spellEnd"/>
      <w:r w:rsidRPr="002B3EC6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727E73" w:rsidRPr="002B3EC6">
        <w:rPr>
          <w:rFonts w:cstheme="minorHAnsi"/>
          <w:color w:val="000000"/>
          <w:sz w:val="24"/>
          <w:szCs w:val="24"/>
        </w:rPr>
        <w:t>speleonyma</w:t>
      </w:r>
      <w:proofErr w:type="spellEnd"/>
      <w:r w:rsidRPr="002B3EC6">
        <w:rPr>
          <w:rFonts w:cstheme="minorHAnsi"/>
          <w:color w:val="000000"/>
          <w:sz w:val="24"/>
          <w:szCs w:val="24"/>
        </w:rPr>
        <w:t xml:space="preserve">, </w:t>
      </w:r>
      <w:r w:rsidR="00727E73" w:rsidRPr="002B3EC6">
        <w:rPr>
          <w:rFonts w:cstheme="minorHAnsi"/>
          <w:color w:val="000000"/>
          <w:sz w:val="24"/>
          <w:szCs w:val="24"/>
        </w:rPr>
        <w:t>pozemková jména</w:t>
      </w:r>
      <w:r>
        <w:rPr>
          <w:rFonts w:cstheme="minorHAnsi"/>
          <w:color w:val="000000"/>
          <w:sz w:val="24"/>
          <w:szCs w:val="24"/>
        </w:rPr>
        <w:t xml:space="preserve"> s </w:t>
      </w:r>
      <w:r w:rsidR="00727E73" w:rsidRPr="002B3EC6">
        <w:rPr>
          <w:rFonts w:cstheme="minorHAnsi"/>
          <w:color w:val="000000"/>
          <w:sz w:val="24"/>
          <w:szCs w:val="24"/>
        </w:rPr>
        <w:t>názvy jednotlivých objektů</w:t>
      </w:r>
    </w:p>
    <w:p w:rsidR="00727E73" w:rsidRDefault="002B3EC6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Geografické názvosloví dělíme podle teritoriality na </w:t>
      </w:r>
      <w:proofErr w:type="spellStart"/>
      <w:r w:rsidR="00AA2D31">
        <w:rPr>
          <w:rFonts w:cstheme="minorHAnsi"/>
          <w:color w:val="000000"/>
          <w:sz w:val="24"/>
          <w:szCs w:val="24"/>
        </w:rPr>
        <w:t>e</w:t>
      </w:r>
      <w:r w:rsidR="00727E73" w:rsidRPr="002B3EC6">
        <w:rPr>
          <w:rFonts w:cstheme="minorHAnsi"/>
          <w:color w:val="000000"/>
          <w:sz w:val="24"/>
          <w:szCs w:val="24"/>
        </w:rPr>
        <w:t>ndonyma</w:t>
      </w:r>
      <w:proofErr w:type="spellEnd"/>
      <w:r w:rsidR="00727E73" w:rsidRPr="002B3EC6">
        <w:rPr>
          <w:rFonts w:cstheme="minorHAnsi"/>
          <w:color w:val="000000"/>
          <w:sz w:val="24"/>
          <w:szCs w:val="24"/>
        </w:rPr>
        <w:t xml:space="preserve"> (standardizovaná jména)</w:t>
      </w:r>
      <w:r>
        <w:rPr>
          <w:rFonts w:cstheme="minorHAnsi"/>
          <w:color w:val="000000"/>
          <w:sz w:val="24"/>
          <w:szCs w:val="24"/>
        </w:rPr>
        <w:t>, d</w:t>
      </w:r>
      <w:r w:rsidR="00727E73" w:rsidRPr="002B3EC6">
        <w:rPr>
          <w:rFonts w:cstheme="minorHAnsi"/>
          <w:color w:val="000000"/>
          <w:sz w:val="24"/>
          <w:szCs w:val="24"/>
        </w:rPr>
        <w:t>omácí jména</w:t>
      </w:r>
      <w:r>
        <w:rPr>
          <w:rFonts w:cstheme="minorHAnsi"/>
          <w:color w:val="000000"/>
          <w:sz w:val="24"/>
          <w:szCs w:val="24"/>
        </w:rPr>
        <w:t xml:space="preserve"> (tuzemská) tedy </w:t>
      </w:r>
      <w:r w:rsidR="00727E73" w:rsidRPr="002B3EC6">
        <w:rPr>
          <w:rFonts w:cstheme="minorHAnsi"/>
          <w:color w:val="000000"/>
          <w:sz w:val="24"/>
          <w:szCs w:val="24"/>
        </w:rPr>
        <w:t>názvy z vlastního státního území uváděná v úředním jazyce</w:t>
      </w:r>
      <w:r w:rsidR="00AA2D31">
        <w:rPr>
          <w:rFonts w:cstheme="minorHAnsi"/>
          <w:color w:val="000000"/>
          <w:sz w:val="24"/>
          <w:szCs w:val="24"/>
        </w:rPr>
        <w:t xml:space="preserve"> které se </w:t>
      </w:r>
      <w:r w:rsidR="00727E73" w:rsidRPr="00AA2D31">
        <w:rPr>
          <w:rFonts w:cstheme="minorHAnsi"/>
          <w:color w:val="000000"/>
          <w:sz w:val="24"/>
          <w:szCs w:val="24"/>
        </w:rPr>
        <w:t>používají se ve standardizované podobě</w:t>
      </w:r>
      <w:r w:rsidR="00AA2D31" w:rsidRPr="00AA2D31">
        <w:rPr>
          <w:rFonts w:cstheme="minorHAnsi"/>
          <w:color w:val="000000"/>
          <w:sz w:val="24"/>
          <w:szCs w:val="24"/>
        </w:rPr>
        <w:t xml:space="preserve"> a </w:t>
      </w:r>
      <w:r w:rsidR="00727E73" w:rsidRPr="00AA2D31">
        <w:rPr>
          <w:rFonts w:cstheme="minorHAnsi"/>
          <w:color w:val="000000"/>
          <w:sz w:val="24"/>
          <w:szCs w:val="24"/>
        </w:rPr>
        <w:t>tvoří názvoslovný lexikon (názvoslovná komise ČUZK)</w:t>
      </w:r>
      <w:r w:rsidR="00AA2D31">
        <w:rPr>
          <w:rFonts w:cstheme="minorHAnsi"/>
          <w:color w:val="000000"/>
          <w:sz w:val="24"/>
          <w:szCs w:val="24"/>
        </w:rPr>
        <w:t xml:space="preserve"> a exonyma tedy vžit</w:t>
      </w:r>
      <w:r w:rsidR="00662C34">
        <w:rPr>
          <w:rFonts w:cstheme="minorHAnsi"/>
          <w:color w:val="000000"/>
          <w:sz w:val="24"/>
          <w:szCs w:val="24"/>
        </w:rPr>
        <w:t>á</w:t>
      </w:r>
      <w:r w:rsidR="00AA2D31">
        <w:rPr>
          <w:rFonts w:cstheme="minorHAnsi"/>
          <w:color w:val="000000"/>
          <w:sz w:val="24"/>
          <w:szCs w:val="24"/>
        </w:rPr>
        <w:t xml:space="preserve"> jména </w:t>
      </w:r>
      <w:r w:rsidR="00662C34">
        <w:rPr>
          <w:rFonts w:cstheme="minorHAnsi"/>
          <w:color w:val="000000"/>
          <w:sz w:val="24"/>
          <w:szCs w:val="24"/>
        </w:rPr>
        <w:t xml:space="preserve">jako </w:t>
      </w:r>
      <w:r w:rsidR="00AA2D31">
        <w:rPr>
          <w:rFonts w:cstheme="minorHAnsi"/>
          <w:color w:val="000000"/>
          <w:sz w:val="24"/>
          <w:szCs w:val="24"/>
        </w:rPr>
        <w:t>Cáchy (</w:t>
      </w:r>
      <w:proofErr w:type="spellStart"/>
      <w:r w:rsidR="00AA2D31">
        <w:rPr>
          <w:rFonts w:cstheme="minorHAnsi"/>
          <w:color w:val="000000"/>
          <w:sz w:val="24"/>
          <w:szCs w:val="24"/>
        </w:rPr>
        <w:t>Achen</w:t>
      </w:r>
      <w:proofErr w:type="spellEnd"/>
      <w:r w:rsidR="00AA2D31">
        <w:rPr>
          <w:rFonts w:cstheme="minorHAnsi"/>
          <w:color w:val="000000"/>
          <w:sz w:val="24"/>
          <w:szCs w:val="24"/>
        </w:rPr>
        <w:t>), Kostnice (</w:t>
      </w:r>
      <w:proofErr w:type="spellStart"/>
      <w:r w:rsidR="00AA2D31">
        <w:rPr>
          <w:rFonts w:cstheme="minorHAnsi"/>
          <w:color w:val="000000"/>
          <w:sz w:val="24"/>
          <w:szCs w:val="24"/>
        </w:rPr>
        <w:t>Konstanz</w:t>
      </w:r>
      <w:proofErr w:type="spellEnd"/>
      <w:r w:rsidR="00AA2D31">
        <w:rPr>
          <w:rFonts w:cstheme="minorHAnsi"/>
          <w:color w:val="000000"/>
          <w:sz w:val="24"/>
          <w:szCs w:val="24"/>
        </w:rPr>
        <w:t xml:space="preserve">) </w:t>
      </w:r>
    </w:p>
    <w:p w:rsidR="00131853" w:rsidRDefault="00AA2D31" w:rsidP="00AA2D3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Problémy často tvoří přejímání cizích jmen, přestože zásady jsou jasné, </w:t>
      </w:r>
      <w:r w:rsidR="00727E73" w:rsidRPr="00AA2D31">
        <w:rPr>
          <w:rFonts w:cstheme="minorHAnsi"/>
          <w:color w:val="000000"/>
          <w:sz w:val="24"/>
          <w:szCs w:val="24"/>
        </w:rPr>
        <w:t xml:space="preserve">každý geografický objekt </w:t>
      </w:r>
      <w:r w:rsidRPr="00AA2D31">
        <w:rPr>
          <w:rFonts w:cstheme="minorHAnsi"/>
          <w:color w:val="000000"/>
          <w:sz w:val="24"/>
          <w:szCs w:val="24"/>
        </w:rPr>
        <w:t xml:space="preserve">by </w:t>
      </w:r>
      <w:r w:rsidR="00727E73" w:rsidRPr="00AA2D31">
        <w:rPr>
          <w:rFonts w:cstheme="minorHAnsi"/>
          <w:color w:val="000000"/>
          <w:sz w:val="24"/>
          <w:szCs w:val="24"/>
        </w:rPr>
        <w:t>měl</w:t>
      </w:r>
      <w:r w:rsidRPr="00AA2D31">
        <w:rPr>
          <w:rFonts w:cstheme="minorHAnsi"/>
          <w:color w:val="000000"/>
          <w:sz w:val="24"/>
          <w:szCs w:val="24"/>
        </w:rPr>
        <w:t xml:space="preserve"> mít</w:t>
      </w:r>
      <w:r w:rsidR="00727E73" w:rsidRPr="00AA2D31">
        <w:rPr>
          <w:rFonts w:cstheme="minorHAnsi"/>
          <w:color w:val="000000"/>
          <w:sz w:val="24"/>
          <w:szCs w:val="24"/>
        </w:rPr>
        <w:t xml:space="preserve"> jediný úřední název v řeči příslušného státu, na jehož území se vyskytuje</w:t>
      </w:r>
      <w:r w:rsidRPr="00AA2D31">
        <w:rPr>
          <w:rFonts w:cstheme="minorHAnsi"/>
          <w:color w:val="000000"/>
          <w:sz w:val="24"/>
          <w:szCs w:val="24"/>
        </w:rPr>
        <w:t xml:space="preserve">, </w:t>
      </w:r>
      <w:r w:rsidR="00727E73" w:rsidRPr="00AA2D31">
        <w:rPr>
          <w:rFonts w:cstheme="minorHAnsi"/>
          <w:color w:val="000000"/>
          <w:sz w:val="24"/>
          <w:szCs w:val="24"/>
        </w:rPr>
        <w:t>má-li stát více úředních jazyků, použije se název sídla v jazyce mezinárodně nejznámějším (řeka protékající více státy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727E73" w:rsidRPr="00AA2D31">
        <w:rPr>
          <w:rFonts w:cstheme="minorHAnsi"/>
          <w:color w:val="000000"/>
          <w:sz w:val="24"/>
          <w:szCs w:val="24"/>
        </w:rPr>
        <w:t>může mít řadu označení)</w:t>
      </w:r>
    </w:p>
    <w:p w:rsidR="00727E73" w:rsidRDefault="00AA2D31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A2D31">
        <w:rPr>
          <w:rFonts w:cstheme="minorHAnsi"/>
          <w:color w:val="000000"/>
          <w:sz w:val="24"/>
          <w:szCs w:val="24"/>
        </w:rPr>
        <w:t>Vytváření cizích jmen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62C34">
        <w:rPr>
          <w:rFonts w:cstheme="minorHAnsi"/>
          <w:color w:val="000000"/>
          <w:sz w:val="24"/>
          <w:szCs w:val="24"/>
        </w:rPr>
        <w:t>v</w:t>
      </w:r>
      <w:r w:rsidR="00727E73" w:rsidRPr="00AA2D31">
        <w:rPr>
          <w:rFonts w:cstheme="minorHAnsi"/>
          <w:color w:val="000000"/>
          <w:sz w:val="24"/>
          <w:szCs w:val="24"/>
        </w:rPr>
        <w:t>ychá</w:t>
      </w:r>
      <w:r w:rsidR="00662C34">
        <w:rPr>
          <w:rFonts w:cstheme="minorHAnsi"/>
          <w:color w:val="000000"/>
          <w:sz w:val="24"/>
          <w:szCs w:val="24"/>
        </w:rPr>
        <w:t>zí z</w:t>
      </w:r>
      <w:r w:rsidR="00727E73" w:rsidRPr="00AA2D31">
        <w:rPr>
          <w:rFonts w:cstheme="minorHAnsi"/>
          <w:color w:val="000000"/>
          <w:sz w:val="24"/>
          <w:szCs w:val="24"/>
        </w:rPr>
        <w:t xml:space="preserve"> </w:t>
      </w:r>
      <w:r w:rsidR="00662C34">
        <w:rPr>
          <w:rFonts w:cstheme="minorHAnsi"/>
          <w:color w:val="000000"/>
          <w:sz w:val="24"/>
          <w:szCs w:val="24"/>
        </w:rPr>
        <w:t xml:space="preserve">pravidla a </w:t>
      </w:r>
      <w:r w:rsidR="00727E73" w:rsidRPr="00AA2D31">
        <w:rPr>
          <w:rFonts w:cstheme="minorHAnsi"/>
          <w:color w:val="000000"/>
          <w:sz w:val="24"/>
          <w:szCs w:val="24"/>
        </w:rPr>
        <w:t xml:space="preserve">vztahu českých </w:t>
      </w:r>
      <w:proofErr w:type="spellStart"/>
      <w:r w:rsidR="00727E73" w:rsidRPr="00AA2D31">
        <w:rPr>
          <w:rFonts w:cstheme="minorHAnsi"/>
          <w:color w:val="000000"/>
          <w:sz w:val="24"/>
          <w:szCs w:val="24"/>
        </w:rPr>
        <w:t>endonym</w:t>
      </w:r>
      <w:proofErr w:type="spellEnd"/>
      <w:r w:rsidR="00727E73" w:rsidRPr="00AA2D31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="00727E73" w:rsidRPr="00AA2D31">
        <w:rPr>
          <w:rFonts w:cstheme="minorHAnsi"/>
          <w:color w:val="000000"/>
          <w:sz w:val="24"/>
          <w:szCs w:val="24"/>
        </w:rPr>
        <w:t>exonym</w:t>
      </w:r>
      <w:proofErr w:type="spellEnd"/>
      <w:r>
        <w:rPr>
          <w:rFonts w:cstheme="minorHAnsi"/>
          <w:color w:val="000000"/>
          <w:sz w:val="24"/>
          <w:szCs w:val="24"/>
        </w:rPr>
        <w:t>, lze použít t</w:t>
      </w:r>
      <w:r w:rsidR="00727E73" w:rsidRPr="00AA2D31">
        <w:rPr>
          <w:rFonts w:cstheme="minorHAnsi"/>
          <w:color w:val="000000"/>
          <w:sz w:val="24"/>
          <w:szCs w:val="24"/>
        </w:rPr>
        <w:t>ranspozice</w:t>
      </w:r>
      <w:r>
        <w:rPr>
          <w:rFonts w:cstheme="minorHAnsi"/>
          <w:color w:val="000000"/>
          <w:sz w:val="24"/>
          <w:szCs w:val="24"/>
        </w:rPr>
        <w:t xml:space="preserve"> tedy názvů</w:t>
      </w:r>
      <w:r w:rsidR="00727E73" w:rsidRPr="00AA2D31">
        <w:rPr>
          <w:rFonts w:cstheme="minorHAnsi"/>
          <w:color w:val="000000"/>
          <w:sz w:val="24"/>
          <w:szCs w:val="24"/>
        </w:rPr>
        <w:t xml:space="preserve"> v oficiální podobě v jazyku se všemi specifickými písmeny (polština, švédština, němčina, dánština …)</w:t>
      </w:r>
      <w:r>
        <w:rPr>
          <w:rFonts w:cstheme="minorHAnsi"/>
          <w:color w:val="000000"/>
          <w:sz w:val="24"/>
          <w:szCs w:val="24"/>
        </w:rPr>
        <w:t>, nebo t</w:t>
      </w:r>
      <w:r w:rsidR="00727E73" w:rsidRPr="00AA2D31">
        <w:rPr>
          <w:rFonts w:cstheme="minorHAnsi"/>
          <w:color w:val="000000"/>
          <w:sz w:val="24"/>
          <w:szCs w:val="24"/>
        </w:rPr>
        <w:t>ransliterace</w:t>
      </w:r>
      <w:r>
        <w:rPr>
          <w:rFonts w:cstheme="minorHAnsi"/>
          <w:color w:val="000000"/>
          <w:sz w:val="24"/>
          <w:szCs w:val="24"/>
        </w:rPr>
        <w:t xml:space="preserve"> tedy </w:t>
      </w:r>
      <w:r w:rsidR="00727E73" w:rsidRPr="00AA2D31">
        <w:rPr>
          <w:rFonts w:cstheme="minorHAnsi"/>
          <w:color w:val="000000"/>
          <w:sz w:val="24"/>
          <w:szCs w:val="24"/>
        </w:rPr>
        <w:t>převod hlásek do latinky podle převodních tabulek (azbuka, řečtina, hebrejština, arabština …)</w:t>
      </w:r>
      <w:r w:rsidR="00662C34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>nebo t</w:t>
      </w:r>
      <w:r w:rsidR="00727E73" w:rsidRPr="00AA2D31">
        <w:rPr>
          <w:rFonts w:cstheme="minorHAnsi"/>
          <w:color w:val="000000"/>
          <w:sz w:val="24"/>
          <w:szCs w:val="24"/>
        </w:rPr>
        <w:t>ranskripce</w:t>
      </w:r>
      <w:r>
        <w:rPr>
          <w:rFonts w:cstheme="minorHAnsi"/>
          <w:color w:val="000000"/>
          <w:sz w:val="24"/>
          <w:szCs w:val="24"/>
        </w:rPr>
        <w:t xml:space="preserve"> tedy </w:t>
      </w:r>
      <w:r w:rsidR="00727E73" w:rsidRPr="00AA2D31">
        <w:rPr>
          <w:rFonts w:cstheme="minorHAnsi"/>
          <w:color w:val="000000"/>
          <w:sz w:val="24"/>
          <w:szCs w:val="24"/>
        </w:rPr>
        <w:t>foneti</w:t>
      </w:r>
      <w:r w:rsidR="00662C34">
        <w:rPr>
          <w:rFonts w:cstheme="minorHAnsi"/>
          <w:color w:val="000000"/>
          <w:sz w:val="24"/>
          <w:szCs w:val="24"/>
        </w:rPr>
        <w:t>cký převod ideografického písma</w:t>
      </w:r>
      <w:r w:rsidR="00727E73" w:rsidRPr="00AA2D31">
        <w:rPr>
          <w:rFonts w:cstheme="minorHAnsi"/>
          <w:color w:val="000000"/>
          <w:sz w:val="24"/>
          <w:szCs w:val="24"/>
        </w:rPr>
        <w:t>(čínština, japonština</w:t>
      </w:r>
      <w:r w:rsidR="00662C34">
        <w:rPr>
          <w:rFonts w:cstheme="minorHAnsi"/>
          <w:color w:val="000000"/>
          <w:sz w:val="24"/>
          <w:szCs w:val="24"/>
        </w:rPr>
        <w:t>)</w:t>
      </w:r>
    </w:p>
    <w:p w:rsidR="00727E73" w:rsidRDefault="00662C34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Poznámky k exonymům: </w:t>
      </w:r>
      <w:r w:rsidRPr="00662C34">
        <w:rPr>
          <w:rFonts w:cstheme="minorHAnsi"/>
          <w:color w:val="000000"/>
          <w:sz w:val="24"/>
          <w:szCs w:val="24"/>
        </w:rPr>
        <w:t>vznikají</w:t>
      </w:r>
      <w:r w:rsidR="00727E73" w:rsidRPr="00662C34">
        <w:rPr>
          <w:rFonts w:cstheme="minorHAnsi"/>
          <w:color w:val="000000"/>
          <w:sz w:val="24"/>
          <w:szCs w:val="24"/>
        </w:rPr>
        <w:t xml:space="preserve"> v jazyku země, ve které se pojmenovávaný objekt nenachází (podle rezoluce č. 11 přijaté na 6. konferenci OSN 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727E73" w:rsidRPr="00662C34">
        <w:rPr>
          <w:rFonts w:cstheme="minorHAnsi"/>
          <w:color w:val="000000"/>
          <w:sz w:val="24"/>
          <w:szCs w:val="24"/>
        </w:rPr>
        <w:t xml:space="preserve">standardizaci) dříve </w:t>
      </w:r>
      <w:r>
        <w:rPr>
          <w:rFonts w:cstheme="minorHAnsi"/>
          <w:color w:val="000000"/>
          <w:sz w:val="24"/>
          <w:szCs w:val="24"/>
        </w:rPr>
        <w:t xml:space="preserve">vznikaly </w:t>
      </w:r>
      <w:r w:rsidR="00727E73" w:rsidRPr="00662C34">
        <w:rPr>
          <w:rFonts w:cstheme="minorHAnsi"/>
          <w:color w:val="000000"/>
          <w:sz w:val="24"/>
          <w:szCs w:val="24"/>
        </w:rPr>
        <w:t>zkomolením,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727E73" w:rsidRPr="00662C34">
        <w:rPr>
          <w:rFonts w:cstheme="minorHAnsi"/>
          <w:color w:val="000000"/>
          <w:sz w:val="24"/>
          <w:szCs w:val="24"/>
        </w:rPr>
        <w:t xml:space="preserve">dnes </w:t>
      </w:r>
      <w:r w:rsidRPr="00662C34">
        <w:rPr>
          <w:rFonts w:cstheme="minorHAnsi"/>
          <w:color w:val="000000"/>
          <w:sz w:val="24"/>
          <w:szCs w:val="24"/>
        </w:rPr>
        <w:t xml:space="preserve">vznikají </w:t>
      </w:r>
      <w:r w:rsidR="00727E73" w:rsidRPr="00662C34">
        <w:rPr>
          <w:rFonts w:cstheme="minorHAnsi"/>
          <w:color w:val="000000"/>
          <w:sz w:val="24"/>
          <w:szCs w:val="24"/>
        </w:rPr>
        <w:t>přizpůsobením cizích názvů výslovnosti příslušnému jazyku nebo překladem cizích názvů</w:t>
      </w:r>
      <w:r w:rsidRPr="00662C34">
        <w:rPr>
          <w:rFonts w:cstheme="minorHAnsi"/>
          <w:color w:val="000000"/>
          <w:sz w:val="24"/>
          <w:szCs w:val="24"/>
        </w:rPr>
        <w:t xml:space="preserve">, </w:t>
      </w:r>
      <w:r w:rsidR="00727E73" w:rsidRPr="00662C34">
        <w:rPr>
          <w:rFonts w:cstheme="minorHAnsi"/>
          <w:color w:val="000000"/>
          <w:sz w:val="24"/>
          <w:szCs w:val="24"/>
        </w:rPr>
        <w:t>každá členská země OSN je povinna vydat seznam svých exonym nacházejících se mimo své státní území</w:t>
      </w:r>
      <w:r w:rsidRPr="00662C34">
        <w:rPr>
          <w:rFonts w:cstheme="minorHAnsi"/>
          <w:color w:val="000000"/>
          <w:sz w:val="24"/>
          <w:szCs w:val="24"/>
        </w:rPr>
        <w:t xml:space="preserve">, </w:t>
      </w:r>
      <w:r w:rsidR="00727E73" w:rsidRPr="00662C34">
        <w:rPr>
          <w:rFonts w:cstheme="minorHAnsi"/>
          <w:color w:val="000000"/>
          <w:sz w:val="24"/>
          <w:szCs w:val="24"/>
        </w:rPr>
        <w:t>cizojazyčná exonyma se mohou používat jedině pokud jsou schválena příslušnou zemí</w:t>
      </w:r>
      <w:r w:rsidRPr="00662C34">
        <w:rPr>
          <w:rFonts w:cstheme="minorHAnsi"/>
          <w:color w:val="000000"/>
          <w:sz w:val="24"/>
          <w:szCs w:val="24"/>
        </w:rPr>
        <w:t xml:space="preserve"> v níž se objekt nachází, </w:t>
      </w:r>
      <w:r w:rsidR="00727E73" w:rsidRPr="00662C34">
        <w:rPr>
          <w:rFonts w:cstheme="minorHAnsi"/>
          <w:color w:val="000000"/>
          <w:sz w:val="24"/>
          <w:szCs w:val="24"/>
        </w:rPr>
        <w:t xml:space="preserve">podle rezolucí OSN se doporučuje nevytvářet nová exonyma, ale preferovat používání oficiálních </w:t>
      </w:r>
      <w:proofErr w:type="spellStart"/>
      <w:r w:rsidR="00727E73" w:rsidRPr="00662C34">
        <w:rPr>
          <w:rFonts w:cstheme="minorHAnsi"/>
          <w:color w:val="000000"/>
          <w:sz w:val="24"/>
          <w:szCs w:val="24"/>
        </w:rPr>
        <w:t>endonym</w:t>
      </w:r>
      <w:proofErr w:type="spellEnd"/>
      <w:r w:rsidR="00727E73" w:rsidRPr="00662C34">
        <w:rPr>
          <w:rFonts w:cstheme="minorHAnsi"/>
          <w:color w:val="000000"/>
          <w:sz w:val="24"/>
          <w:szCs w:val="24"/>
        </w:rPr>
        <w:t xml:space="preserve"> (všechny</w:t>
      </w:r>
      <w:r w:rsidRPr="00662C34">
        <w:rPr>
          <w:rFonts w:cstheme="minorHAnsi"/>
          <w:color w:val="000000"/>
          <w:sz w:val="24"/>
          <w:szCs w:val="24"/>
        </w:rPr>
        <w:t xml:space="preserve"> </w:t>
      </w:r>
      <w:r w:rsidR="00727E73" w:rsidRPr="00662C34">
        <w:rPr>
          <w:rFonts w:cstheme="minorHAnsi"/>
          <w:color w:val="000000"/>
          <w:sz w:val="24"/>
          <w:szCs w:val="24"/>
        </w:rPr>
        <w:t>jazyky si jsou rovnocenné, neplatí nadřazenost světových jazyků)</w:t>
      </w:r>
    </w:p>
    <w:p w:rsidR="00727E73" w:rsidRPr="00662C34" w:rsidRDefault="00727E73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62C34">
        <w:rPr>
          <w:rFonts w:cstheme="minorHAnsi"/>
          <w:color w:val="000000"/>
          <w:sz w:val="24"/>
          <w:szCs w:val="24"/>
        </w:rPr>
        <w:t>Pravidla používání překladů domácích jmen v cizojazyčných mapách a textech</w:t>
      </w:r>
      <w:r w:rsidR="00662C34">
        <w:rPr>
          <w:rFonts w:cstheme="minorHAnsi"/>
          <w:color w:val="000000"/>
          <w:sz w:val="24"/>
          <w:szCs w:val="24"/>
        </w:rPr>
        <w:t xml:space="preserve"> </w:t>
      </w:r>
      <w:r w:rsidRPr="00662C34">
        <w:rPr>
          <w:rFonts w:cstheme="minorHAnsi"/>
          <w:color w:val="000000"/>
          <w:sz w:val="24"/>
          <w:szCs w:val="24"/>
        </w:rPr>
        <w:t xml:space="preserve">přednost má vždy </w:t>
      </w:r>
      <w:proofErr w:type="spellStart"/>
      <w:r w:rsidRPr="00662C34">
        <w:rPr>
          <w:rFonts w:cstheme="minorHAnsi"/>
          <w:color w:val="000000"/>
          <w:sz w:val="24"/>
          <w:szCs w:val="24"/>
        </w:rPr>
        <w:t>endonymum</w:t>
      </w:r>
      <w:proofErr w:type="spellEnd"/>
      <w:r w:rsidRPr="00662C34">
        <w:rPr>
          <w:rFonts w:cstheme="minorHAnsi"/>
          <w:color w:val="000000"/>
          <w:sz w:val="24"/>
          <w:szCs w:val="24"/>
        </w:rPr>
        <w:t>, a to v mapě i v</w:t>
      </w:r>
      <w:r w:rsidR="00662C34">
        <w:rPr>
          <w:rFonts w:cstheme="minorHAnsi"/>
          <w:color w:val="000000"/>
          <w:sz w:val="24"/>
          <w:szCs w:val="24"/>
        </w:rPr>
        <w:t> </w:t>
      </w:r>
      <w:r w:rsidRPr="00662C34">
        <w:rPr>
          <w:rFonts w:cstheme="minorHAnsi"/>
          <w:color w:val="000000"/>
          <w:sz w:val="24"/>
          <w:szCs w:val="24"/>
        </w:rPr>
        <w:t>textu</w:t>
      </w:r>
      <w:r w:rsidR="00662C34">
        <w:rPr>
          <w:rFonts w:cstheme="minorHAnsi"/>
          <w:color w:val="000000"/>
          <w:sz w:val="24"/>
          <w:szCs w:val="24"/>
        </w:rPr>
        <w:t xml:space="preserve"> </w:t>
      </w:r>
      <w:r w:rsidRPr="00662C34">
        <w:rPr>
          <w:rFonts w:cstheme="minorHAnsi"/>
          <w:color w:val="000000"/>
          <w:sz w:val="24"/>
          <w:szCs w:val="24"/>
        </w:rPr>
        <w:t xml:space="preserve">pokud existuje exonymum, pak se v místě, kde se poprvé objevuje jméno objektu, uvede nejprve </w:t>
      </w:r>
      <w:proofErr w:type="spellStart"/>
      <w:r w:rsidRPr="00662C34">
        <w:rPr>
          <w:rFonts w:cstheme="minorHAnsi"/>
          <w:color w:val="000000"/>
          <w:sz w:val="24"/>
          <w:szCs w:val="24"/>
        </w:rPr>
        <w:t>endonymum</w:t>
      </w:r>
      <w:proofErr w:type="spellEnd"/>
      <w:r w:rsidRPr="00662C34">
        <w:rPr>
          <w:rFonts w:cstheme="minorHAnsi"/>
          <w:color w:val="000000"/>
          <w:sz w:val="24"/>
          <w:szCs w:val="24"/>
        </w:rPr>
        <w:t xml:space="preserve"> a v</w:t>
      </w:r>
      <w:r w:rsidR="00662C34">
        <w:rPr>
          <w:rFonts w:cstheme="minorHAnsi"/>
          <w:color w:val="000000"/>
          <w:sz w:val="24"/>
          <w:szCs w:val="24"/>
        </w:rPr>
        <w:t xml:space="preserve"> </w:t>
      </w:r>
      <w:r w:rsidRPr="00662C34">
        <w:rPr>
          <w:rFonts w:cstheme="minorHAnsi"/>
          <w:color w:val="000000"/>
          <w:sz w:val="24"/>
          <w:szCs w:val="24"/>
        </w:rPr>
        <w:t>závorce exonymum – Praha (Prague) – teprve pak je možné dále používat jen exonymum – Prague</w:t>
      </w:r>
      <w:r w:rsidR="00662C34">
        <w:rPr>
          <w:rFonts w:cstheme="minorHAnsi"/>
          <w:color w:val="000000"/>
          <w:sz w:val="24"/>
          <w:szCs w:val="24"/>
        </w:rPr>
        <w:t xml:space="preserve">, </w:t>
      </w:r>
      <w:r w:rsidRPr="00662C34">
        <w:rPr>
          <w:rFonts w:cstheme="minorHAnsi"/>
          <w:color w:val="000000"/>
          <w:sz w:val="24"/>
          <w:szCs w:val="24"/>
        </w:rPr>
        <w:t>pokud z textu jasně nevyplývá, o jaký druh geografického objektu se jedná (město, řeka, vrchol aj.), potom se toto u</w:t>
      </w:r>
      <w:r w:rsidR="00662C34">
        <w:rPr>
          <w:rFonts w:cstheme="minorHAnsi"/>
          <w:color w:val="000000"/>
          <w:sz w:val="24"/>
          <w:szCs w:val="24"/>
        </w:rPr>
        <w:t xml:space="preserve"> </w:t>
      </w:r>
      <w:r w:rsidRPr="00662C34">
        <w:rPr>
          <w:rFonts w:cstheme="minorHAnsi"/>
          <w:color w:val="000000"/>
          <w:sz w:val="24"/>
          <w:szCs w:val="24"/>
        </w:rPr>
        <w:t xml:space="preserve">jeho překladu uvádí před jeho jméno – </w:t>
      </w:r>
      <w:proofErr w:type="spellStart"/>
      <w:r w:rsidRPr="00662C34">
        <w:rPr>
          <w:rFonts w:cstheme="minorHAnsi"/>
          <w:color w:val="000000"/>
          <w:sz w:val="24"/>
          <w:szCs w:val="24"/>
        </w:rPr>
        <w:t>hills</w:t>
      </w:r>
      <w:proofErr w:type="spellEnd"/>
      <w:r w:rsidRPr="00662C34">
        <w:rPr>
          <w:rFonts w:cstheme="minorHAnsi"/>
          <w:color w:val="000000"/>
          <w:sz w:val="24"/>
          <w:szCs w:val="24"/>
        </w:rPr>
        <w:t xml:space="preserve"> Brdy, </w:t>
      </w:r>
      <w:proofErr w:type="spellStart"/>
      <w:r w:rsidRPr="00662C34">
        <w:rPr>
          <w:rFonts w:cstheme="minorHAnsi"/>
          <w:color w:val="000000"/>
          <w:sz w:val="24"/>
          <w:szCs w:val="24"/>
        </w:rPr>
        <w:t>lake</w:t>
      </w:r>
      <w:proofErr w:type="spellEnd"/>
      <w:r w:rsidRPr="00662C34">
        <w:rPr>
          <w:rFonts w:cstheme="minorHAnsi"/>
          <w:color w:val="000000"/>
          <w:sz w:val="24"/>
          <w:szCs w:val="24"/>
        </w:rPr>
        <w:t xml:space="preserve"> Černé jezero</w:t>
      </w:r>
      <w:r w:rsidR="00662C34">
        <w:rPr>
          <w:rFonts w:cstheme="minorHAnsi"/>
          <w:color w:val="000000"/>
          <w:sz w:val="24"/>
          <w:szCs w:val="24"/>
        </w:rPr>
        <w:t xml:space="preserve">, </w:t>
      </w:r>
      <w:r w:rsidRPr="00662C34">
        <w:rPr>
          <w:rFonts w:cstheme="minorHAnsi"/>
          <w:color w:val="000000"/>
          <w:sz w:val="24"/>
          <w:szCs w:val="24"/>
        </w:rPr>
        <w:t>nutné</w:t>
      </w:r>
      <w:r w:rsidR="00662C34">
        <w:rPr>
          <w:rFonts w:cstheme="minorHAnsi"/>
          <w:color w:val="000000"/>
          <w:sz w:val="24"/>
          <w:szCs w:val="24"/>
        </w:rPr>
        <w:t xml:space="preserve"> je to </w:t>
      </w:r>
      <w:r w:rsidRPr="00662C34">
        <w:rPr>
          <w:rFonts w:cstheme="minorHAnsi"/>
          <w:color w:val="000000"/>
          <w:sz w:val="24"/>
          <w:szCs w:val="24"/>
        </w:rPr>
        <w:t xml:space="preserve">především u jmen společných pro více objektů – </w:t>
      </w:r>
      <w:proofErr w:type="spellStart"/>
      <w:r w:rsidRPr="00662C34">
        <w:rPr>
          <w:rFonts w:cstheme="minorHAnsi"/>
          <w:color w:val="000000"/>
          <w:sz w:val="24"/>
          <w:szCs w:val="24"/>
        </w:rPr>
        <w:t>river</w:t>
      </w:r>
      <w:proofErr w:type="spellEnd"/>
      <w:r w:rsidRPr="00662C34">
        <w:rPr>
          <w:rFonts w:cstheme="minorHAnsi"/>
          <w:color w:val="000000"/>
          <w:sz w:val="24"/>
          <w:szCs w:val="24"/>
        </w:rPr>
        <w:t xml:space="preserve"> Bílina, city Bílina</w:t>
      </w:r>
      <w:r w:rsidR="00662C34">
        <w:rPr>
          <w:rFonts w:cstheme="minorHAnsi"/>
          <w:color w:val="000000"/>
          <w:sz w:val="24"/>
          <w:szCs w:val="24"/>
        </w:rPr>
        <w:t xml:space="preserve">, </w:t>
      </w:r>
      <w:r w:rsidRPr="00662C34">
        <w:rPr>
          <w:rFonts w:cstheme="minorHAnsi"/>
          <w:color w:val="000000"/>
          <w:sz w:val="24"/>
          <w:szCs w:val="24"/>
        </w:rPr>
        <w:t xml:space="preserve">je nepřípustné překládání dvouslovných </w:t>
      </w:r>
      <w:r w:rsidRPr="00662C34">
        <w:rPr>
          <w:rFonts w:cstheme="minorHAnsi"/>
          <w:color w:val="000000"/>
          <w:sz w:val="24"/>
          <w:szCs w:val="24"/>
        </w:rPr>
        <w:lastRenderedPageBreak/>
        <w:t>jmen, jejichž součástí je i druhové označení</w:t>
      </w:r>
      <w:r w:rsidR="00662C34">
        <w:rPr>
          <w:rFonts w:cstheme="minorHAnsi"/>
          <w:color w:val="000000"/>
          <w:sz w:val="24"/>
          <w:szCs w:val="24"/>
        </w:rPr>
        <w:t xml:space="preserve"> jako například </w:t>
      </w:r>
      <w:r w:rsidRPr="00662C34">
        <w:rPr>
          <w:rFonts w:cstheme="minorHAnsi"/>
          <w:color w:val="000000"/>
          <w:sz w:val="24"/>
          <w:szCs w:val="24"/>
        </w:rPr>
        <w:t>Polabská nížina:</w:t>
      </w:r>
      <w:r w:rsidR="00662C34">
        <w:rPr>
          <w:rFonts w:cstheme="minorHAnsi"/>
          <w:color w:val="000000"/>
          <w:sz w:val="24"/>
          <w:szCs w:val="24"/>
        </w:rPr>
        <w:t xml:space="preserve"> </w:t>
      </w:r>
      <w:r w:rsidRPr="00662C34">
        <w:rPr>
          <w:rFonts w:cstheme="minorHAnsi"/>
          <w:color w:val="000000"/>
          <w:sz w:val="24"/>
          <w:szCs w:val="24"/>
        </w:rPr>
        <w:t>špatn</w:t>
      </w:r>
      <w:r w:rsidR="00662C34">
        <w:rPr>
          <w:rFonts w:cstheme="minorHAnsi"/>
          <w:color w:val="000000"/>
          <w:sz w:val="24"/>
          <w:szCs w:val="24"/>
        </w:rPr>
        <w:t>ý uvedení je</w:t>
      </w:r>
      <w:r w:rsidRPr="00662C34">
        <w:rPr>
          <w:rFonts w:cstheme="minorHAnsi"/>
          <w:color w:val="000000"/>
          <w:sz w:val="24"/>
          <w:szCs w:val="24"/>
        </w:rPr>
        <w:t xml:space="preserve"> </w:t>
      </w:r>
      <w:r w:rsidR="004A21E1">
        <w:rPr>
          <w:rFonts w:cstheme="minorHAnsi"/>
          <w:color w:val="000000"/>
          <w:sz w:val="24"/>
          <w:szCs w:val="24"/>
        </w:rPr>
        <w:t xml:space="preserve"> - </w:t>
      </w:r>
      <w:r w:rsidRPr="00662C34">
        <w:rPr>
          <w:rFonts w:cstheme="minorHAnsi"/>
          <w:color w:val="000000"/>
          <w:sz w:val="24"/>
          <w:szCs w:val="24"/>
        </w:rPr>
        <w:t xml:space="preserve">Polabská </w:t>
      </w:r>
      <w:proofErr w:type="spellStart"/>
      <w:r w:rsidRPr="00662C34">
        <w:rPr>
          <w:rFonts w:cstheme="minorHAnsi"/>
          <w:color w:val="000000"/>
          <w:sz w:val="24"/>
          <w:szCs w:val="24"/>
        </w:rPr>
        <w:t>lowland</w:t>
      </w:r>
      <w:proofErr w:type="spellEnd"/>
      <w:r w:rsidRPr="00662C34">
        <w:rPr>
          <w:rFonts w:cstheme="minorHAnsi"/>
          <w:color w:val="000000"/>
          <w:sz w:val="24"/>
          <w:szCs w:val="24"/>
        </w:rPr>
        <w:t xml:space="preserve">, dobře </w:t>
      </w:r>
      <w:r w:rsidR="00662C34">
        <w:rPr>
          <w:rFonts w:cstheme="minorHAnsi"/>
          <w:color w:val="000000"/>
          <w:sz w:val="24"/>
          <w:szCs w:val="24"/>
        </w:rPr>
        <w:t xml:space="preserve">je </w:t>
      </w:r>
      <w:r w:rsidR="004A21E1">
        <w:rPr>
          <w:rFonts w:cstheme="minorHAnsi"/>
          <w:color w:val="000000"/>
          <w:sz w:val="24"/>
          <w:szCs w:val="24"/>
        </w:rPr>
        <w:t xml:space="preserve"> - </w:t>
      </w:r>
      <w:proofErr w:type="spellStart"/>
      <w:r w:rsidRPr="00662C34">
        <w:rPr>
          <w:rFonts w:cstheme="minorHAnsi"/>
          <w:color w:val="000000"/>
          <w:sz w:val="24"/>
          <w:szCs w:val="24"/>
        </w:rPr>
        <w:t>lowland</w:t>
      </w:r>
      <w:proofErr w:type="spellEnd"/>
      <w:r w:rsidRPr="00662C34">
        <w:rPr>
          <w:rFonts w:cstheme="minorHAnsi"/>
          <w:color w:val="000000"/>
          <w:sz w:val="24"/>
          <w:szCs w:val="24"/>
        </w:rPr>
        <w:t xml:space="preserve"> Polabská nížina</w:t>
      </w:r>
    </w:p>
    <w:p w:rsidR="00727E73" w:rsidRDefault="00727E73" w:rsidP="00727E73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31853" w:rsidRDefault="00131853" w:rsidP="0013185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Písmo na mapách</w:t>
      </w:r>
      <w:r w:rsidRPr="002866E0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131853" w:rsidRPr="00131853" w:rsidRDefault="00131853" w:rsidP="0013185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</w:p>
    <w:p w:rsidR="00131853" w:rsidRDefault="00131853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31853">
        <w:rPr>
          <w:rFonts w:cstheme="minorHAnsi"/>
          <w:color w:val="000000"/>
          <w:sz w:val="24"/>
          <w:szCs w:val="24"/>
        </w:rPr>
        <w:t>Podíl písma na grafickém zaplnění mapy</w:t>
      </w:r>
      <w:r>
        <w:rPr>
          <w:rFonts w:cstheme="minorHAnsi"/>
          <w:color w:val="000000"/>
          <w:sz w:val="24"/>
          <w:szCs w:val="24"/>
        </w:rPr>
        <w:t xml:space="preserve"> se přímo odráž</w:t>
      </w:r>
      <w:r w:rsidR="004A21E1">
        <w:rPr>
          <w:rFonts w:cstheme="minorHAnsi"/>
          <w:color w:val="000000"/>
          <w:sz w:val="24"/>
          <w:szCs w:val="24"/>
        </w:rPr>
        <w:t>í v čitelnosti mapy, u topogra</w:t>
      </w:r>
      <w:r w:rsidRPr="00131853">
        <w:rPr>
          <w:rFonts w:cstheme="minorHAnsi"/>
          <w:color w:val="000000"/>
          <w:sz w:val="24"/>
          <w:szCs w:val="24"/>
        </w:rPr>
        <w:t xml:space="preserve">fické mapy středních měřítek </w:t>
      </w:r>
      <w:r>
        <w:rPr>
          <w:rFonts w:cstheme="minorHAnsi"/>
          <w:color w:val="000000"/>
          <w:sz w:val="24"/>
          <w:szCs w:val="24"/>
        </w:rPr>
        <w:t>do</w:t>
      </w:r>
      <w:r w:rsidRPr="00131853">
        <w:rPr>
          <w:rFonts w:cstheme="minorHAnsi"/>
          <w:color w:val="000000"/>
          <w:sz w:val="24"/>
          <w:szCs w:val="24"/>
        </w:rPr>
        <w:t xml:space="preserve"> cca 5 %</w:t>
      </w:r>
      <w:r>
        <w:rPr>
          <w:rFonts w:cstheme="minorHAnsi"/>
          <w:color w:val="000000"/>
          <w:sz w:val="24"/>
          <w:szCs w:val="24"/>
        </w:rPr>
        <w:t>-10%, u p</w:t>
      </w:r>
      <w:r w:rsidRPr="00131853">
        <w:rPr>
          <w:rFonts w:cstheme="minorHAnsi"/>
          <w:color w:val="000000"/>
          <w:sz w:val="24"/>
          <w:szCs w:val="24"/>
        </w:rPr>
        <w:t>řehledn</w:t>
      </w:r>
      <w:r>
        <w:rPr>
          <w:rFonts w:cstheme="minorHAnsi"/>
          <w:color w:val="000000"/>
          <w:sz w:val="24"/>
          <w:szCs w:val="24"/>
        </w:rPr>
        <w:t>ých map malých měřítek</w:t>
      </w:r>
      <w:r w:rsidRPr="00131853">
        <w:rPr>
          <w:rFonts w:cstheme="minorHAnsi"/>
          <w:color w:val="000000"/>
          <w:sz w:val="24"/>
          <w:szCs w:val="24"/>
        </w:rPr>
        <w:t xml:space="preserve"> cca 10 %</w:t>
      </w:r>
      <w:r>
        <w:rPr>
          <w:rFonts w:cstheme="minorHAnsi"/>
          <w:color w:val="000000"/>
          <w:sz w:val="24"/>
          <w:szCs w:val="24"/>
        </w:rPr>
        <w:t xml:space="preserve"> -15%</w:t>
      </w:r>
      <w:r w:rsidRPr="00131853">
        <w:rPr>
          <w:rFonts w:cstheme="minorHAnsi"/>
          <w:color w:val="000000"/>
          <w:sz w:val="24"/>
          <w:szCs w:val="24"/>
        </w:rPr>
        <w:t xml:space="preserve"> případně více u map s bohatším obsahem</w:t>
      </w:r>
      <w:r>
        <w:rPr>
          <w:rFonts w:cstheme="minorHAnsi"/>
          <w:color w:val="000000"/>
          <w:sz w:val="24"/>
          <w:szCs w:val="24"/>
        </w:rPr>
        <w:t>, přičemž m</w:t>
      </w:r>
      <w:r w:rsidRPr="00131853">
        <w:rPr>
          <w:rFonts w:cstheme="minorHAnsi"/>
          <w:color w:val="000000"/>
          <w:sz w:val="24"/>
          <w:szCs w:val="24"/>
        </w:rPr>
        <w:t xml:space="preserve">ezní hodnota grafického zaplnění mapy </w:t>
      </w:r>
      <w:r>
        <w:rPr>
          <w:rFonts w:cstheme="minorHAnsi"/>
          <w:color w:val="000000"/>
          <w:sz w:val="24"/>
          <w:szCs w:val="24"/>
        </w:rPr>
        <w:t xml:space="preserve">je </w:t>
      </w:r>
      <w:r w:rsidRPr="00131853">
        <w:rPr>
          <w:rFonts w:cstheme="minorHAnsi"/>
          <w:color w:val="000000"/>
          <w:sz w:val="24"/>
          <w:szCs w:val="24"/>
        </w:rPr>
        <w:t>30 %, při překročení této hodnoty se snižuje čitelnost mapy</w:t>
      </w:r>
    </w:p>
    <w:p w:rsidR="00184D90" w:rsidRPr="00184D90" w:rsidRDefault="00662C34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84D90">
        <w:rPr>
          <w:rFonts w:cstheme="minorHAnsi"/>
          <w:color w:val="000000"/>
          <w:sz w:val="24"/>
          <w:szCs w:val="24"/>
        </w:rPr>
        <w:t xml:space="preserve">Hlavní charakteristiky písma na mapách </w:t>
      </w:r>
      <w:r w:rsidR="00727E73" w:rsidRPr="00184D90">
        <w:rPr>
          <w:rFonts w:cstheme="minorHAnsi"/>
          <w:color w:val="000000"/>
          <w:sz w:val="24"/>
          <w:szCs w:val="24"/>
        </w:rPr>
        <w:t>Velikost (1 typografický bod = 0,376065 mm)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Sklon - stojatá, kurzíva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Barva – černé, modré, červené, zelené (písma, pozadí, stínu)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Řez - úzká, obyčejná, široká</w:t>
      </w:r>
      <w:r w:rsidR="00184D90"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Tloušťka – hubená, půltučná, tučná</w:t>
      </w:r>
      <w:r w:rsidR="00184D90"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Forma - plná, dutá, p</w:t>
      </w:r>
      <w:r w:rsidR="004A21E1">
        <w:rPr>
          <w:rFonts w:cstheme="minorHAnsi"/>
          <w:color w:val="000000"/>
          <w:sz w:val="24"/>
          <w:szCs w:val="24"/>
        </w:rPr>
        <w:t>lastická</w:t>
      </w:r>
      <w:r w:rsidR="00184D90"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 xml:space="preserve">Litera - VERZÁLKY, </w:t>
      </w:r>
      <w:proofErr w:type="spellStart"/>
      <w:r w:rsidR="00727E73" w:rsidRPr="00184D90">
        <w:rPr>
          <w:rFonts w:cstheme="minorHAnsi"/>
          <w:color w:val="000000"/>
          <w:sz w:val="24"/>
          <w:szCs w:val="24"/>
        </w:rPr>
        <w:t>minusky</w:t>
      </w:r>
      <w:proofErr w:type="spellEnd"/>
      <w:r w:rsidR="00727E73" w:rsidRPr="00184D90">
        <w:rPr>
          <w:rFonts w:cstheme="minorHAnsi"/>
          <w:color w:val="000000"/>
          <w:sz w:val="24"/>
          <w:szCs w:val="24"/>
        </w:rPr>
        <w:t>, KAPITÁLKY</w:t>
      </w:r>
    </w:p>
    <w:p w:rsidR="00727E73" w:rsidRDefault="00184D90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Dále rozeznáváme u písma rody písma </w:t>
      </w:r>
      <w:r w:rsidR="00727E73" w:rsidRPr="00184D90">
        <w:rPr>
          <w:rFonts w:cstheme="minorHAnsi"/>
          <w:color w:val="000000"/>
          <w:sz w:val="24"/>
          <w:szCs w:val="24"/>
        </w:rPr>
        <w:t>ANKTIKVA</w:t>
      </w:r>
      <w:r w:rsidRPr="00184D90">
        <w:rPr>
          <w:rFonts w:cstheme="minorHAnsi"/>
          <w:color w:val="000000"/>
          <w:sz w:val="24"/>
          <w:szCs w:val="24"/>
        </w:rPr>
        <w:t xml:space="preserve"> (</w:t>
      </w:r>
      <w:r w:rsidR="00727E73" w:rsidRPr="00184D90">
        <w:rPr>
          <w:rFonts w:cstheme="minorHAnsi"/>
          <w:color w:val="000000"/>
          <w:sz w:val="24"/>
          <w:szCs w:val="24"/>
        </w:rPr>
        <w:t>nápadné rozdíly hlavních a vlasových čar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vlasové ostré patky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kolmý stín u kulatých písmen</w:t>
      </w:r>
      <w:r w:rsidRPr="00184D90">
        <w:rPr>
          <w:rFonts w:cstheme="minorHAnsi"/>
          <w:color w:val="000000"/>
          <w:sz w:val="24"/>
          <w:szCs w:val="24"/>
        </w:rPr>
        <w:t xml:space="preserve">), </w:t>
      </w:r>
      <w:r w:rsidR="00727E73" w:rsidRPr="00184D90">
        <w:rPr>
          <w:rFonts w:cstheme="minorHAnsi"/>
          <w:color w:val="000000"/>
          <w:sz w:val="24"/>
          <w:szCs w:val="24"/>
        </w:rPr>
        <w:t>MEDIEVAL</w:t>
      </w:r>
      <w:r w:rsidRPr="00184D90">
        <w:rPr>
          <w:rFonts w:cstheme="minorHAnsi"/>
          <w:color w:val="000000"/>
          <w:sz w:val="24"/>
          <w:szCs w:val="24"/>
        </w:rPr>
        <w:t xml:space="preserve"> (</w:t>
      </w:r>
      <w:r w:rsidR="00727E73" w:rsidRPr="00184D90">
        <w:rPr>
          <w:rFonts w:cstheme="minorHAnsi"/>
          <w:color w:val="000000"/>
          <w:sz w:val="24"/>
          <w:szCs w:val="24"/>
        </w:rPr>
        <w:t>malé rozdíly hlavních a vlasových čar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oblé patky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šikmé stínování</w:t>
      </w:r>
      <w:r w:rsidRPr="00184D90">
        <w:rPr>
          <w:rFonts w:cstheme="minorHAnsi"/>
          <w:color w:val="000000"/>
          <w:sz w:val="24"/>
          <w:szCs w:val="24"/>
        </w:rPr>
        <w:t xml:space="preserve">), </w:t>
      </w:r>
      <w:r w:rsidR="00727E73" w:rsidRPr="00184D90">
        <w:rPr>
          <w:rFonts w:cstheme="minorHAnsi"/>
          <w:color w:val="000000"/>
          <w:sz w:val="24"/>
          <w:szCs w:val="24"/>
        </w:rPr>
        <w:t>EGYPTIEK</w:t>
      </w:r>
      <w:r w:rsidRPr="00184D90">
        <w:rPr>
          <w:rFonts w:cstheme="minorHAnsi"/>
          <w:color w:val="000000"/>
          <w:sz w:val="24"/>
          <w:szCs w:val="24"/>
        </w:rPr>
        <w:t xml:space="preserve"> (</w:t>
      </w:r>
      <w:r w:rsidR="00727E73" w:rsidRPr="00184D90">
        <w:rPr>
          <w:rFonts w:cstheme="minorHAnsi"/>
          <w:color w:val="000000"/>
          <w:sz w:val="24"/>
          <w:szCs w:val="24"/>
        </w:rPr>
        <w:t>šířka čar stejná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bez stínování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ostré patky</w:t>
      </w:r>
      <w:r w:rsidRPr="00184D90">
        <w:rPr>
          <w:rFonts w:cstheme="minorHAnsi"/>
          <w:color w:val="000000"/>
          <w:sz w:val="24"/>
          <w:szCs w:val="24"/>
        </w:rPr>
        <w:t xml:space="preserve">), </w:t>
      </w:r>
      <w:r w:rsidR="00727E73" w:rsidRPr="00184D90">
        <w:rPr>
          <w:rFonts w:cstheme="minorHAnsi"/>
          <w:color w:val="000000"/>
          <w:sz w:val="24"/>
          <w:szCs w:val="24"/>
        </w:rPr>
        <w:t>GROTESK</w:t>
      </w:r>
      <w:r w:rsidRPr="00184D90">
        <w:rPr>
          <w:rFonts w:cstheme="minorHAnsi"/>
          <w:color w:val="000000"/>
          <w:sz w:val="24"/>
          <w:szCs w:val="24"/>
        </w:rPr>
        <w:t xml:space="preserve"> (</w:t>
      </w:r>
      <w:r w:rsidR="00727E73" w:rsidRPr="00184D90">
        <w:rPr>
          <w:rFonts w:cstheme="minorHAnsi"/>
          <w:color w:val="000000"/>
          <w:sz w:val="24"/>
          <w:szCs w:val="24"/>
        </w:rPr>
        <w:t>šířka čar stejná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bez stínování</w:t>
      </w:r>
      <w:r w:rsidRPr="00184D90">
        <w:rPr>
          <w:rFonts w:cstheme="minorHAnsi"/>
          <w:color w:val="000000"/>
          <w:sz w:val="24"/>
          <w:szCs w:val="24"/>
        </w:rPr>
        <w:t xml:space="preserve">, </w:t>
      </w:r>
      <w:r w:rsidR="00727E73" w:rsidRPr="00184D90">
        <w:rPr>
          <w:rFonts w:cstheme="minorHAnsi"/>
          <w:color w:val="000000"/>
          <w:sz w:val="24"/>
          <w:szCs w:val="24"/>
        </w:rPr>
        <w:t>bez patek</w:t>
      </w:r>
      <w:r w:rsidRPr="00184D90">
        <w:rPr>
          <w:rFonts w:cstheme="minorHAnsi"/>
          <w:color w:val="000000"/>
          <w:sz w:val="24"/>
          <w:szCs w:val="24"/>
        </w:rPr>
        <w:t>)</w:t>
      </w:r>
    </w:p>
    <w:p w:rsidR="00727E73" w:rsidRPr="00184D90" w:rsidRDefault="00727E73" w:rsidP="00184D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84D90">
        <w:rPr>
          <w:rFonts w:cstheme="minorHAnsi"/>
          <w:color w:val="000000"/>
          <w:sz w:val="24"/>
          <w:szCs w:val="24"/>
        </w:rPr>
        <w:t>Pravidla pro provádění popisu</w:t>
      </w:r>
      <w:r w:rsidR="00184D90" w:rsidRPr="00184D90">
        <w:rPr>
          <w:rFonts w:cstheme="minorHAnsi"/>
          <w:color w:val="000000"/>
          <w:sz w:val="24"/>
          <w:szCs w:val="24"/>
        </w:rPr>
        <w:t xml:space="preserve">: </w:t>
      </w:r>
      <w:r w:rsidRPr="00184D90">
        <w:rPr>
          <w:rFonts w:cstheme="minorHAnsi"/>
          <w:color w:val="000000"/>
          <w:sz w:val="24"/>
          <w:szCs w:val="24"/>
        </w:rPr>
        <w:t>nepoužívat dekorativní rody písma</w:t>
      </w:r>
      <w:r w:rsidR="00184D90" w:rsidRPr="00184D90">
        <w:rPr>
          <w:rFonts w:cstheme="minorHAnsi"/>
          <w:color w:val="000000"/>
          <w:sz w:val="24"/>
          <w:szCs w:val="24"/>
        </w:rPr>
        <w:t xml:space="preserve">, </w:t>
      </w:r>
      <w:r w:rsidRPr="00184D90">
        <w:rPr>
          <w:rFonts w:cstheme="minorHAnsi"/>
          <w:color w:val="000000"/>
          <w:sz w:val="24"/>
          <w:szCs w:val="24"/>
        </w:rPr>
        <w:t>tučné a šikmé písmo používat střídmě</w:t>
      </w:r>
      <w:r w:rsidR="00184D90">
        <w:rPr>
          <w:rFonts w:cstheme="minorHAnsi"/>
          <w:color w:val="000000"/>
          <w:sz w:val="24"/>
          <w:szCs w:val="24"/>
        </w:rPr>
        <w:t xml:space="preserve">, </w:t>
      </w:r>
      <w:r w:rsidRPr="00184D90">
        <w:rPr>
          <w:rFonts w:cstheme="minorHAnsi"/>
          <w:color w:val="000000"/>
          <w:sz w:val="24"/>
          <w:szCs w:val="24"/>
        </w:rPr>
        <w:t xml:space="preserve">šikmé písmo </w:t>
      </w:r>
      <w:r w:rsidR="00184D90">
        <w:rPr>
          <w:rFonts w:cstheme="minorHAnsi"/>
          <w:color w:val="000000"/>
          <w:sz w:val="24"/>
          <w:szCs w:val="24"/>
        </w:rPr>
        <w:t xml:space="preserve">nechat vždy </w:t>
      </w:r>
      <w:r w:rsidRPr="00184D90">
        <w:rPr>
          <w:rFonts w:cstheme="minorHAnsi"/>
          <w:color w:val="000000"/>
          <w:sz w:val="24"/>
          <w:szCs w:val="24"/>
        </w:rPr>
        <w:t>pro hydronyma</w:t>
      </w:r>
      <w:r w:rsidR="00184D90">
        <w:rPr>
          <w:rFonts w:cstheme="minorHAnsi"/>
          <w:color w:val="000000"/>
          <w:sz w:val="24"/>
          <w:szCs w:val="24"/>
        </w:rPr>
        <w:t>, ne</w:t>
      </w:r>
      <w:r w:rsidRPr="00184D90">
        <w:rPr>
          <w:rFonts w:cstheme="minorHAnsi"/>
          <w:color w:val="000000"/>
          <w:sz w:val="24"/>
          <w:szCs w:val="24"/>
        </w:rPr>
        <w:t xml:space="preserve">používat </w:t>
      </w:r>
      <w:r w:rsidR="00184D90">
        <w:rPr>
          <w:rFonts w:cstheme="minorHAnsi"/>
          <w:color w:val="000000"/>
          <w:sz w:val="24"/>
          <w:szCs w:val="24"/>
        </w:rPr>
        <w:t>nikdy více jak</w:t>
      </w:r>
      <w:r w:rsidRPr="00184D90">
        <w:rPr>
          <w:rFonts w:cstheme="minorHAnsi"/>
          <w:color w:val="000000"/>
          <w:sz w:val="24"/>
          <w:szCs w:val="24"/>
        </w:rPr>
        <w:t xml:space="preserve"> dva rody písma</w:t>
      </w:r>
      <w:r w:rsidR="00184D90">
        <w:rPr>
          <w:rFonts w:cstheme="minorHAnsi"/>
          <w:color w:val="000000"/>
          <w:sz w:val="24"/>
          <w:szCs w:val="24"/>
        </w:rPr>
        <w:t>, u běžných jednoduchých map</w:t>
      </w:r>
      <w:r w:rsidRPr="00184D90">
        <w:rPr>
          <w:rFonts w:cstheme="minorHAnsi"/>
          <w:color w:val="000000"/>
          <w:sz w:val="24"/>
          <w:szCs w:val="24"/>
        </w:rPr>
        <w:t xml:space="preserve"> </w:t>
      </w:r>
      <w:r w:rsidR="00184D90">
        <w:rPr>
          <w:rFonts w:cstheme="minorHAnsi"/>
          <w:color w:val="000000"/>
          <w:sz w:val="24"/>
          <w:szCs w:val="24"/>
        </w:rPr>
        <w:t>se použije jen jeden</w:t>
      </w:r>
      <w:r w:rsidRPr="00184D90">
        <w:rPr>
          <w:rFonts w:cstheme="minorHAnsi"/>
          <w:color w:val="000000"/>
          <w:sz w:val="24"/>
          <w:szCs w:val="24"/>
        </w:rPr>
        <w:t xml:space="preserve"> rod písma</w:t>
      </w:r>
      <w:r w:rsidR="00184D90">
        <w:rPr>
          <w:rFonts w:cstheme="minorHAnsi"/>
          <w:color w:val="000000"/>
          <w:sz w:val="24"/>
          <w:szCs w:val="24"/>
        </w:rPr>
        <w:t xml:space="preserve">, </w:t>
      </w:r>
      <w:r w:rsidRPr="00184D90">
        <w:rPr>
          <w:rFonts w:cstheme="minorHAnsi"/>
          <w:color w:val="000000"/>
          <w:sz w:val="24"/>
          <w:szCs w:val="24"/>
        </w:rPr>
        <w:t xml:space="preserve">stejným rodem </w:t>
      </w:r>
      <w:r w:rsidR="00184D90">
        <w:rPr>
          <w:rFonts w:cstheme="minorHAnsi"/>
          <w:color w:val="000000"/>
          <w:sz w:val="24"/>
          <w:szCs w:val="24"/>
        </w:rPr>
        <w:t xml:space="preserve">by měl být psán </w:t>
      </w:r>
      <w:r w:rsidRPr="00184D90">
        <w:rPr>
          <w:rFonts w:cstheme="minorHAnsi"/>
          <w:color w:val="000000"/>
          <w:sz w:val="24"/>
          <w:szCs w:val="24"/>
        </w:rPr>
        <w:t>titul, podtitul, legenda, tiráž</w:t>
      </w:r>
      <w:r w:rsidR="00184D90">
        <w:rPr>
          <w:rFonts w:cstheme="minorHAnsi"/>
          <w:color w:val="000000"/>
          <w:sz w:val="24"/>
          <w:szCs w:val="24"/>
        </w:rPr>
        <w:t xml:space="preserve"> a</w:t>
      </w:r>
      <w:r w:rsidRPr="00184D90">
        <w:rPr>
          <w:rFonts w:cstheme="minorHAnsi"/>
          <w:color w:val="000000"/>
          <w:sz w:val="24"/>
          <w:szCs w:val="24"/>
        </w:rPr>
        <w:t xml:space="preserve"> měřítko</w:t>
      </w:r>
      <w:r w:rsidR="00184D90">
        <w:rPr>
          <w:rFonts w:cstheme="minorHAnsi"/>
          <w:color w:val="000000"/>
          <w:sz w:val="24"/>
          <w:szCs w:val="24"/>
        </w:rPr>
        <w:t xml:space="preserve">, pokud chceme použít dva rody písma použijeme jasně odlišitelné rody písma, minimální velikost písma je ovlivněna především potřebami uživatele mapy a vnějšími vlivy (potřeba čitelnosti bez lupy a za zhoršené viditelnosti …) </w:t>
      </w:r>
      <w:r w:rsidRPr="00184D90">
        <w:rPr>
          <w:rFonts w:cstheme="minorHAnsi"/>
          <w:color w:val="000000"/>
          <w:sz w:val="24"/>
          <w:szCs w:val="24"/>
        </w:rPr>
        <w:t xml:space="preserve">doporučuje se minimální velkost 7 bodů, někdy dokonce 3,2 </w:t>
      </w:r>
      <w:r w:rsidR="00184D90">
        <w:rPr>
          <w:rFonts w:cstheme="minorHAnsi"/>
          <w:color w:val="000000"/>
          <w:sz w:val="24"/>
          <w:szCs w:val="24"/>
        </w:rPr>
        <w:t xml:space="preserve">typografického bodu kdy ale odsuzujeme většinu uživatelů k čtení mapy s lupou nebo pomůckami, </w:t>
      </w:r>
      <w:r w:rsidRPr="00184D90">
        <w:rPr>
          <w:rFonts w:cstheme="minorHAnsi"/>
          <w:color w:val="000000"/>
          <w:sz w:val="24"/>
          <w:szCs w:val="24"/>
        </w:rPr>
        <w:t xml:space="preserve">velikost popisu </w:t>
      </w:r>
      <w:r w:rsidR="00184D90">
        <w:rPr>
          <w:rFonts w:cstheme="minorHAnsi"/>
          <w:color w:val="000000"/>
          <w:sz w:val="24"/>
          <w:szCs w:val="24"/>
        </w:rPr>
        <w:t xml:space="preserve">musí </w:t>
      </w:r>
      <w:r w:rsidRPr="00184D90">
        <w:rPr>
          <w:rFonts w:cstheme="minorHAnsi"/>
          <w:color w:val="000000"/>
          <w:sz w:val="24"/>
          <w:szCs w:val="24"/>
        </w:rPr>
        <w:t>odpovíd</w:t>
      </w:r>
      <w:r w:rsidR="00184D90">
        <w:rPr>
          <w:rFonts w:cstheme="minorHAnsi"/>
          <w:color w:val="000000"/>
          <w:sz w:val="24"/>
          <w:szCs w:val="24"/>
        </w:rPr>
        <w:t>at</w:t>
      </w:r>
      <w:r w:rsidRPr="00184D90">
        <w:rPr>
          <w:rFonts w:cstheme="minorHAnsi"/>
          <w:color w:val="000000"/>
          <w:sz w:val="24"/>
          <w:szCs w:val="24"/>
        </w:rPr>
        <w:t xml:space="preserve"> významu popisovaného objektu</w:t>
      </w:r>
      <w:r w:rsidR="00184D90">
        <w:rPr>
          <w:rFonts w:cstheme="minorHAnsi"/>
          <w:color w:val="000000"/>
          <w:sz w:val="24"/>
          <w:szCs w:val="24"/>
        </w:rPr>
        <w:t xml:space="preserve">, </w:t>
      </w:r>
      <w:r w:rsidRPr="00184D90">
        <w:rPr>
          <w:rFonts w:cstheme="minorHAnsi"/>
          <w:color w:val="000000"/>
          <w:sz w:val="24"/>
          <w:szCs w:val="24"/>
        </w:rPr>
        <w:t>rozdíl</w:t>
      </w:r>
      <w:r w:rsidR="00184D90">
        <w:rPr>
          <w:rFonts w:cstheme="minorHAnsi"/>
          <w:color w:val="000000"/>
          <w:sz w:val="24"/>
          <w:szCs w:val="24"/>
        </w:rPr>
        <w:t>y</w:t>
      </w:r>
      <w:r w:rsidRPr="00184D90">
        <w:rPr>
          <w:rFonts w:cstheme="minorHAnsi"/>
          <w:color w:val="000000"/>
          <w:sz w:val="24"/>
          <w:szCs w:val="24"/>
        </w:rPr>
        <w:t xml:space="preserve"> mezi velikostmi popisu </w:t>
      </w:r>
      <w:r w:rsidR="00184D90">
        <w:rPr>
          <w:rFonts w:cstheme="minorHAnsi"/>
          <w:color w:val="000000"/>
          <w:sz w:val="24"/>
          <w:szCs w:val="24"/>
        </w:rPr>
        <w:t xml:space="preserve">(například počet obyvatel sídelní jednotky) musí být </w:t>
      </w:r>
      <w:r w:rsidRPr="00184D90">
        <w:rPr>
          <w:rFonts w:cstheme="minorHAnsi"/>
          <w:color w:val="000000"/>
          <w:sz w:val="24"/>
          <w:szCs w:val="24"/>
        </w:rPr>
        <w:t xml:space="preserve">minimálně 2 </w:t>
      </w:r>
      <w:r w:rsidR="00E23CB8">
        <w:rPr>
          <w:rFonts w:cstheme="minorHAnsi"/>
          <w:color w:val="000000"/>
          <w:sz w:val="24"/>
          <w:szCs w:val="24"/>
        </w:rPr>
        <w:t xml:space="preserve">typografické </w:t>
      </w:r>
      <w:r w:rsidRPr="00184D90">
        <w:rPr>
          <w:rFonts w:cstheme="minorHAnsi"/>
          <w:color w:val="000000"/>
          <w:sz w:val="24"/>
          <w:szCs w:val="24"/>
        </w:rPr>
        <w:t>body</w:t>
      </w:r>
    </w:p>
    <w:p w:rsidR="00727E73" w:rsidRPr="00E23CB8" w:rsidRDefault="00E23CB8" w:rsidP="00E23C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Poznámky k u</w:t>
      </w:r>
      <w:r w:rsidR="00727E73" w:rsidRPr="00184D90">
        <w:rPr>
          <w:rFonts w:cstheme="minorHAnsi"/>
          <w:color w:val="000000"/>
          <w:sz w:val="24"/>
          <w:szCs w:val="24"/>
        </w:rPr>
        <w:t>mísťování popisu</w:t>
      </w:r>
      <w:r>
        <w:rPr>
          <w:rFonts w:cstheme="minorHAnsi"/>
          <w:color w:val="000000"/>
          <w:sz w:val="24"/>
          <w:szCs w:val="24"/>
        </w:rPr>
        <w:t xml:space="preserve">: mapa se popisuje </w:t>
      </w:r>
      <w:r w:rsidR="00727E73" w:rsidRPr="00E23CB8">
        <w:rPr>
          <w:rFonts w:cstheme="minorHAnsi"/>
          <w:color w:val="000000"/>
          <w:sz w:val="24"/>
          <w:szCs w:val="24"/>
        </w:rPr>
        <w:t>zásadně vodorovně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727E73" w:rsidRPr="00E23CB8">
        <w:rPr>
          <w:rFonts w:cstheme="minorHAnsi"/>
          <w:color w:val="000000"/>
          <w:sz w:val="24"/>
          <w:szCs w:val="24"/>
        </w:rPr>
        <w:t>výjimk</w:t>
      </w:r>
      <w:r>
        <w:rPr>
          <w:rFonts w:cstheme="minorHAnsi"/>
          <w:color w:val="000000"/>
          <w:sz w:val="24"/>
          <w:szCs w:val="24"/>
        </w:rPr>
        <w:t>ou je</w:t>
      </w:r>
      <w:r w:rsidR="00727E73" w:rsidRPr="00E23CB8">
        <w:rPr>
          <w:rFonts w:cstheme="minorHAnsi"/>
          <w:color w:val="000000"/>
          <w:sz w:val="24"/>
          <w:szCs w:val="24"/>
        </w:rPr>
        <w:t xml:space="preserve"> popis podél zeměpisné sítě (podél rovnoběžek u kuželových zobrazení)</w:t>
      </w:r>
      <w:r>
        <w:rPr>
          <w:rFonts w:cstheme="minorHAnsi"/>
          <w:color w:val="000000"/>
          <w:sz w:val="24"/>
          <w:szCs w:val="24"/>
        </w:rPr>
        <w:t xml:space="preserve"> a </w:t>
      </w:r>
      <w:r w:rsidR="00727E73" w:rsidRPr="00184D90">
        <w:rPr>
          <w:rFonts w:cstheme="minorHAnsi"/>
          <w:color w:val="000000"/>
          <w:sz w:val="24"/>
          <w:szCs w:val="24"/>
        </w:rPr>
        <w:t>popis podél liniových a plošných objektů (jejich os</w:t>
      </w:r>
      <w:r>
        <w:rPr>
          <w:rFonts w:cstheme="minorHAnsi"/>
          <w:color w:val="000000"/>
          <w:sz w:val="24"/>
          <w:szCs w:val="24"/>
        </w:rPr>
        <w:t xml:space="preserve"> – řek a pohoří</w:t>
      </w:r>
      <w:r w:rsidR="00727E73" w:rsidRPr="00184D90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 xml:space="preserve">, nutné je </w:t>
      </w:r>
      <w:r w:rsidR="00727E73" w:rsidRPr="00E23CB8">
        <w:rPr>
          <w:rFonts w:cstheme="minorHAnsi"/>
          <w:color w:val="000000"/>
          <w:sz w:val="24"/>
          <w:szCs w:val="24"/>
        </w:rPr>
        <w:t xml:space="preserve">umísťovat </w:t>
      </w:r>
      <w:r>
        <w:rPr>
          <w:rFonts w:cstheme="minorHAnsi"/>
          <w:color w:val="000000"/>
          <w:sz w:val="24"/>
          <w:szCs w:val="24"/>
        </w:rPr>
        <w:t xml:space="preserve">popis </w:t>
      </w:r>
      <w:r w:rsidR="00727E73" w:rsidRPr="00E23CB8">
        <w:rPr>
          <w:rFonts w:cstheme="minorHAnsi"/>
          <w:color w:val="000000"/>
          <w:sz w:val="24"/>
          <w:szCs w:val="24"/>
        </w:rPr>
        <w:t>tak, aby bylo jasné, ke kterému objektu popis patří</w:t>
      </w:r>
      <w:r>
        <w:rPr>
          <w:rFonts w:cstheme="minorHAnsi"/>
          <w:color w:val="000000"/>
          <w:sz w:val="24"/>
          <w:szCs w:val="24"/>
        </w:rPr>
        <w:t xml:space="preserve">, při sestavené mapového originálu je vhodné </w:t>
      </w:r>
      <w:r w:rsidR="00727E73" w:rsidRPr="00E23CB8">
        <w:rPr>
          <w:rFonts w:cstheme="minorHAnsi"/>
          <w:color w:val="000000"/>
          <w:sz w:val="24"/>
          <w:szCs w:val="24"/>
        </w:rPr>
        <w:t>umísťovat nejprve velké popisy, pak střední a nakonec nejmenší</w:t>
      </w:r>
      <w:r>
        <w:rPr>
          <w:rFonts w:cstheme="minorHAnsi"/>
          <w:color w:val="000000"/>
          <w:sz w:val="24"/>
          <w:szCs w:val="24"/>
        </w:rPr>
        <w:t xml:space="preserve">, grafické objekty a bodové znaky nelze v žádném případě </w:t>
      </w:r>
      <w:r w:rsidR="00727E73" w:rsidRPr="00E23CB8">
        <w:rPr>
          <w:rFonts w:cstheme="minorHAnsi"/>
          <w:color w:val="000000"/>
          <w:sz w:val="24"/>
          <w:szCs w:val="24"/>
        </w:rPr>
        <w:t>překrývat popisem</w:t>
      </w:r>
      <w:r>
        <w:rPr>
          <w:rFonts w:cstheme="minorHAnsi"/>
          <w:color w:val="000000"/>
          <w:sz w:val="24"/>
          <w:szCs w:val="24"/>
        </w:rPr>
        <w:t>,</w:t>
      </w:r>
      <w:r w:rsidRPr="00E23CB8">
        <w:rPr>
          <w:rFonts w:cstheme="minorHAnsi"/>
          <w:color w:val="000000"/>
          <w:sz w:val="24"/>
          <w:szCs w:val="24"/>
        </w:rPr>
        <w:t xml:space="preserve"> </w:t>
      </w:r>
      <w:r w:rsidRPr="00184D90">
        <w:rPr>
          <w:rFonts w:cstheme="minorHAnsi"/>
          <w:color w:val="000000"/>
          <w:sz w:val="24"/>
          <w:szCs w:val="24"/>
        </w:rPr>
        <w:t>mezi popisovaným znakem a jeho popisem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727E73" w:rsidRPr="00E23CB8">
        <w:rPr>
          <w:rFonts w:cstheme="minorHAnsi"/>
          <w:color w:val="000000"/>
          <w:sz w:val="24"/>
          <w:szCs w:val="24"/>
        </w:rPr>
        <w:t xml:space="preserve">by se neměl vyskytovat </w:t>
      </w:r>
      <w:r>
        <w:rPr>
          <w:rFonts w:cstheme="minorHAnsi"/>
          <w:color w:val="000000"/>
          <w:sz w:val="24"/>
          <w:szCs w:val="24"/>
        </w:rPr>
        <w:t xml:space="preserve">žádný další znak, </w:t>
      </w:r>
      <w:r w:rsidR="00727E73" w:rsidRPr="00E23CB8">
        <w:rPr>
          <w:rFonts w:cstheme="minorHAnsi"/>
          <w:color w:val="000000"/>
          <w:sz w:val="24"/>
          <w:szCs w:val="24"/>
        </w:rPr>
        <w:t>bodové znaky, které vyjadřují jevy na pevnině by měly být přednostně popsány na pevnině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727E73" w:rsidRPr="00E23CB8">
        <w:rPr>
          <w:rFonts w:cstheme="minorHAnsi"/>
          <w:color w:val="000000"/>
          <w:sz w:val="24"/>
          <w:szCs w:val="24"/>
        </w:rPr>
        <w:t>popis objektů na břehové čáře se umísťuje buď celý na pevninu (přednostně) nebo celý mimo pevninu; nikdy</w:t>
      </w:r>
      <w:r>
        <w:rPr>
          <w:rFonts w:cstheme="minorHAnsi"/>
          <w:color w:val="000000"/>
          <w:sz w:val="24"/>
          <w:szCs w:val="24"/>
        </w:rPr>
        <w:t xml:space="preserve"> nesmí </w:t>
      </w:r>
      <w:r w:rsidR="00727E73" w:rsidRPr="00E23CB8">
        <w:rPr>
          <w:rFonts w:cstheme="minorHAnsi"/>
          <w:color w:val="000000"/>
          <w:sz w:val="24"/>
          <w:szCs w:val="24"/>
        </w:rPr>
        <w:t>překrýv</w:t>
      </w:r>
      <w:r>
        <w:rPr>
          <w:rFonts w:cstheme="minorHAnsi"/>
          <w:color w:val="000000"/>
          <w:sz w:val="24"/>
          <w:szCs w:val="24"/>
        </w:rPr>
        <w:t>at</w:t>
      </w:r>
      <w:r w:rsidR="00727E73" w:rsidRPr="00E23CB8">
        <w:rPr>
          <w:rFonts w:cstheme="minorHAnsi"/>
          <w:color w:val="000000"/>
          <w:sz w:val="24"/>
          <w:szCs w:val="24"/>
        </w:rPr>
        <w:t xml:space="preserve"> břehovou čáru</w:t>
      </w:r>
    </w:p>
    <w:p w:rsidR="00727E73" w:rsidRPr="00E23CB8" w:rsidRDefault="00727E73" w:rsidP="00E23C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84D90">
        <w:rPr>
          <w:rFonts w:cstheme="minorHAnsi"/>
          <w:color w:val="000000"/>
          <w:sz w:val="24"/>
          <w:szCs w:val="24"/>
        </w:rPr>
        <w:t>Po</w:t>
      </w:r>
      <w:r w:rsidR="00E23CB8">
        <w:rPr>
          <w:rFonts w:cstheme="minorHAnsi"/>
          <w:color w:val="000000"/>
          <w:sz w:val="24"/>
          <w:szCs w:val="24"/>
        </w:rPr>
        <w:t xml:space="preserve">známky k popisu </w:t>
      </w:r>
      <w:r w:rsidRPr="00184D90">
        <w:rPr>
          <w:rFonts w:cstheme="minorHAnsi"/>
          <w:color w:val="000000"/>
          <w:sz w:val="24"/>
          <w:szCs w:val="24"/>
        </w:rPr>
        <w:t>liniových znaků</w:t>
      </w:r>
      <w:r w:rsidR="00E23CB8">
        <w:rPr>
          <w:rFonts w:cstheme="minorHAnsi"/>
          <w:color w:val="000000"/>
          <w:sz w:val="24"/>
          <w:szCs w:val="24"/>
        </w:rPr>
        <w:t xml:space="preserve">: </w:t>
      </w:r>
      <w:r w:rsidRPr="00E23CB8">
        <w:rPr>
          <w:rFonts w:cstheme="minorHAnsi"/>
          <w:color w:val="000000"/>
          <w:sz w:val="24"/>
          <w:szCs w:val="24"/>
        </w:rPr>
        <w:t>popis se umísťuje co nejblíže k liniovým znakům, ale nedotýká se jich (ani písmeny j, p, q, y a g)</w:t>
      </w:r>
      <w:r w:rsidR="00E23CB8">
        <w:rPr>
          <w:rFonts w:cstheme="minorHAnsi"/>
          <w:color w:val="000000"/>
          <w:sz w:val="24"/>
          <w:szCs w:val="24"/>
        </w:rPr>
        <w:t xml:space="preserve">, </w:t>
      </w:r>
      <w:r w:rsidRPr="00E23CB8">
        <w:rPr>
          <w:rFonts w:cstheme="minorHAnsi"/>
          <w:color w:val="000000"/>
          <w:sz w:val="24"/>
          <w:szCs w:val="24"/>
        </w:rPr>
        <w:t xml:space="preserve">popis </w:t>
      </w:r>
      <w:r w:rsidR="00E23CB8">
        <w:rPr>
          <w:rFonts w:cstheme="minorHAnsi"/>
          <w:color w:val="000000"/>
          <w:sz w:val="24"/>
          <w:szCs w:val="24"/>
        </w:rPr>
        <w:t xml:space="preserve">liniových znaků </w:t>
      </w:r>
      <w:r w:rsidRPr="00E23CB8">
        <w:rPr>
          <w:rFonts w:cstheme="minorHAnsi"/>
          <w:color w:val="000000"/>
          <w:sz w:val="24"/>
          <w:szCs w:val="24"/>
        </w:rPr>
        <w:t>se umísťuje přednostně nad liniový znak, výjimečně (pokud to nejde), pak pod něj</w:t>
      </w:r>
      <w:r w:rsidR="00E23CB8">
        <w:rPr>
          <w:rFonts w:cstheme="minorHAnsi"/>
          <w:color w:val="000000"/>
          <w:sz w:val="24"/>
          <w:szCs w:val="24"/>
        </w:rPr>
        <w:t xml:space="preserve">, </w:t>
      </w:r>
      <w:r w:rsidRPr="00E23CB8">
        <w:rPr>
          <w:rFonts w:cstheme="minorHAnsi"/>
          <w:color w:val="000000"/>
          <w:sz w:val="24"/>
          <w:szCs w:val="24"/>
        </w:rPr>
        <w:t>pokud je liniový znak hraniční popisuje se z obou stran</w:t>
      </w:r>
      <w:r w:rsidR="00E23CB8">
        <w:rPr>
          <w:rFonts w:cstheme="minorHAnsi"/>
          <w:color w:val="000000"/>
          <w:sz w:val="24"/>
          <w:szCs w:val="24"/>
        </w:rPr>
        <w:t xml:space="preserve">, </w:t>
      </w:r>
      <w:r w:rsidRPr="00E23CB8">
        <w:rPr>
          <w:rFonts w:cstheme="minorHAnsi"/>
          <w:color w:val="000000"/>
          <w:sz w:val="24"/>
          <w:szCs w:val="24"/>
        </w:rPr>
        <w:t>pokud má linie složitý průběh, popisuje se podél obecného trendu</w:t>
      </w:r>
    </w:p>
    <w:p w:rsidR="00727E73" w:rsidRPr="00E23CB8" w:rsidRDefault="00E23CB8" w:rsidP="00E23C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Poznámky k p</w:t>
      </w:r>
      <w:r w:rsidR="00727E73" w:rsidRPr="00184D90">
        <w:rPr>
          <w:rFonts w:cstheme="minorHAnsi"/>
          <w:color w:val="000000"/>
          <w:sz w:val="24"/>
          <w:szCs w:val="24"/>
        </w:rPr>
        <w:t>opis</w:t>
      </w:r>
      <w:r>
        <w:rPr>
          <w:rFonts w:cstheme="minorHAnsi"/>
          <w:color w:val="000000"/>
          <w:sz w:val="24"/>
          <w:szCs w:val="24"/>
        </w:rPr>
        <w:t>u</w:t>
      </w:r>
      <w:r w:rsidR="00727E73" w:rsidRPr="00184D90">
        <w:rPr>
          <w:rFonts w:cstheme="minorHAnsi"/>
          <w:color w:val="000000"/>
          <w:sz w:val="24"/>
          <w:szCs w:val="24"/>
        </w:rPr>
        <w:t xml:space="preserve"> plošných znaků</w:t>
      </w:r>
      <w:r>
        <w:rPr>
          <w:rFonts w:cstheme="minorHAnsi"/>
          <w:color w:val="000000"/>
          <w:sz w:val="24"/>
          <w:szCs w:val="24"/>
        </w:rPr>
        <w:t xml:space="preserve">: </w:t>
      </w:r>
      <w:r w:rsidR="00727E73" w:rsidRPr="00E23CB8">
        <w:rPr>
          <w:rFonts w:cstheme="minorHAnsi"/>
          <w:color w:val="000000"/>
          <w:sz w:val="24"/>
          <w:szCs w:val="24"/>
        </w:rPr>
        <w:t>pokud se popisuje plošně rozsáhlý areál, umísťuje se celý popis do areálu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727E73" w:rsidRPr="00E23CB8">
        <w:rPr>
          <w:rFonts w:cstheme="minorHAnsi"/>
          <w:color w:val="000000"/>
          <w:sz w:val="24"/>
          <w:szCs w:val="24"/>
        </w:rPr>
        <w:t>popis nesmí křížit areál nebo z něj „vyčnívat“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727E73" w:rsidRPr="00E23CB8">
        <w:rPr>
          <w:rFonts w:cstheme="minorHAnsi"/>
          <w:color w:val="000000"/>
          <w:sz w:val="24"/>
          <w:szCs w:val="24"/>
        </w:rPr>
        <w:t xml:space="preserve">mezi </w:t>
      </w:r>
      <w:r w:rsidR="00727E73" w:rsidRPr="00E23CB8">
        <w:rPr>
          <w:rFonts w:cstheme="minorHAnsi"/>
          <w:color w:val="000000"/>
          <w:sz w:val="24"/>
          <w:szCs w:val="24"/>
        </w:rPr>
        <w:lastRenderedPageBreak/>
        <w:t xml:space="preserve">popisem a okrajem areálu musí být alespoň 1,5 </w:t>
      </w:r>
      <w:proofErr w:type="spellStart"/>
      <w:r w:rsidR="00727E73" w:rsidRPr="00E23CB8">
        <w:rPr>
          <w:rFonts w:cstheme="minorHAnsi"/>
          <w:color w:val="000000"/>
          <w:sz w:val="24"/>
          <w:szCs w:val="24"/>
        </w:rPr>
        <w:t>meziznakových</w:t>
      </w:r>
      <w:proofErr w:type="spellEnd"/>
      <w:r w:rsidR="00727E73" w:rsidRPr="00E23CB8">
        <w:rPr>
          <w:rFonts w:cstheme="minorHAnsi"/>
          <w:color w:val="000000"/>
          <w:sz w:val="24"/>
          <w:szCs w:val="24"/>
        </w:rPr>
        <w:t xml:space="preserve"> mezer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727E73" w:rsidRPr="00E23CB8">
        <w:rPr>
          <w:rFonts w:cstheme="minorHAnsi"/>
          <w:color w:val="000000"/>
          <w:sz w:val="24"/>
          <w:szCs w:val="24"/>
        </w:rPr>
        <w:t>směr popisu sleduje obecný trend osy areálu</w:t>
      </w:r>
    </w:p>
    <w:p w:rsidR="00131853" w:rsidRPr="00131853" w:rsidRDefault="00131853" w:rsidP="00131853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31853" w:rsidRDefault="00131853" w:rsidP="00131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Kartografická generalizace</w:t>
      </w:r>
    </w:p>
    <w:p w:rsidR="00131853" w:rsidRDefault="00131853" w:rsidP="00131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348F5" w:rsidRDefault="00D348F5" w:rsidP="005F21C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F21CC">
        <w:rPr>
          <w:rFonts w:cstheme="minorHAnsi"/>
          <w:color w:val="000000"/>
          <w:sz w:val="24"/>
          <w:szCs w:val="24"/>
        </w:rPr>
        <w:t>Kartografická generalizace</w:t>
      </w:r>
      <w:r w:rsid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 xml:space="preserve">je </w:t>
      </w:r>
      <w:r w:rsidR="005F21CC" w:rsidRPr="005F21CC">
        <w:rPr>
          <w:rFonts w:cstheme="minorHAnsi"/>
          <w:color w:val="000000"/>
          <w:sz w:val="24"/>
          <w:szCs w:val="24"/>
        </w:rPr>
        <w:t>výběr</w:t>
      </w:r>
      <w:r w:rsidRPr="005F21CC">
        <w:rPr>
          <w:rFonts w:cstheme="minorHAnsi"/>
          <w:color w:val="000000"/>
          <w:sz w:val="24"/>
          <w:szCs w:val="24"/>
        </w:rPr>
        <w:t xml:space="preserve">, </w:t>
      </w:r>
      <w:r w:rsidR="005F21CC" w:rsidRPr="005F21CC">
        <w:rPr>
          <w:rFonts w:cstheme="minorHAnsi"/>
          <w:color w:val="000000"/>
          <w:sz w:val="24"/>
          <w:szCs w:val="24"/>
        </w:rPr>
        <w:t>grafické</w:t>
      </w:r>
      <w:r w:rsidRPr="005F21CC">
        <w:rPr>
          <w:rFonts w:cstheme="minorHAnsi"/>
          <w:color w:val="000000"/>
          <w:sz w:val="24"/>
          <w:szCs w:val="24"/>
        </w:rPr>
        <w:t xml:space="preserve"> zjednodušeni a zevšeobecněni objektů, jevů a jejich vztahů pro jejich </w:t>
      </w:r>
      <w:r w:rsidR="005F21CC" w:rsidRPr="005F21CC">
        <w:rPr>
          <w:rFonts w:cstheme="minorHAnsi"/>
          <w:color w:val="000000"/>
          <w:sz w:val="24"/>
          <w:szCs w:val="24"/>
        </w:rPr>
        <w:t>grafické</w:t>
      </w:r>
      <w:r w:rsidRPr="005F21CC">
        <w:rPr>
          <w:rFonts w:cstheme="minorHAnsi"/>
          <w:color w:val="000000"/>
          <w:sz w:val="24"/>
          <w:szCs w:val="24"/>
        </w:rPr>
        <w:t xml:space="preserve"> </w:t>
      </w:r>
      <w:r w:rsidR="005F21CC" w:rsidRPr="005F21CC">
        <w:rPr>
          <w:rFonts w:cstheme="minorHAnsi"/>
          <w:color w:val="000000"/>
          <w:sz w:val="24"/>
          <w:szCs w:val="24"/>
        </w:rPr>
        <w:t>vyjádřeni</w:t>
      </w:r>
      <w:r w:rsidRPr="005F21CC">
        <w:rPr>
          <w:rFonts w:cstheme="minorHAnsi"/>
          <w:color w:val="000000"/>
          <w:sz w:val="24"/>
          <w:szCs w:val="24"/>
        </w:rPr>
        <w:t xml:space="preserve"> v</w:t>
      </w:r>
      <w:r w:rsid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 xml:space="preserve">mapě, </w:t>
      </w:r>
      <w:r w:rsidR="005F21CC" w:rsidRPr="005F21CC">
        <w:rPr>
          <w:rFonts w:cstheme="minorHAnsi"/>
          <w:color w:val="000000"/>
          <w:sz w:val="24"/>
          <w:szCs w:val="24"/>
        </w:rPr>
        <w:t>ovlivněné</w:t>
      </w:r>
      <w:r w:rsidRPr="005F21CC">
        <w:rPr>
          <w:rFonts w:cstheme="minorHAnsi"/>
          <w:color w:val="000000"/>
          <w:sz w:val="24"/>
          <w:szCs w:val="24"/>
        </w:rPr>
        <w:t xml:space="preserve"> </w:t>
      </w:r>
      <w:r w:rsidR="005F21CC" w:rsidRPr="005F21CC">
        <w:rPr>
          <w:rFonts w:cstheme="minorHAnsi"/>
          <w:color w:val="000000"/>
          <w:sz w:val="24"/>
          <w:szCs w:val="24"/>
        </w:rPr>
        <w:t>účelem</w:t>
      </w:r>
      <w:r w:rsidRPr="005F21CC">
        <w:rPr>
          <w:rFonts w:cstheme="minorHAnsi"/>
          <w:color w:val="000000"/>
          <w:sz w:val="24"/>
          <w:szCs w:val="24"/>
        </w:rPr>
        <w:t xml:space="preserve">, </w:t>
      </w:r>
      <w:r w:rsidR="005F21CC" w:rsidRPr="005F21CC">
        <w:rPr>
          <w:rFonts w:cstheme="minorHAnsi"/>
          <w:color w:val="000000"/>
          <w:sz w:val="24"/>
          <w:szCs w:val="24"/>
        </w:rPr>
        <w:t>měřítkem</w:t>
      </w:r>
      <w:r w:rsidRPr="005F21CC">
        <w:rPr>
          <w:rFonts w:cstheme="minorHAnsi"/>
          <w:color w:val="000000"/>
          <w:sz w:val="24"/>
          <w:szCs w:val="24"/>
        </w:rPr>
        <w:t xml:space="preserve"> mapy a </w:t>
      </w:r>
      <w:r w:rsidR="005F21CC" w:rsidRPr="005F21CC">
        <w:rPr>
          <w:rFonts w:cstheme="minorHAnsi"/>
          <w:color w:val="000000"/>
          <w:sz w:val="24"/>
          <w:szCs w:val="24"/>
        </w:rPr>
        <w:t>vlastním</w:t>
      </w:r>
      <w:r w:rsidRPr="005F21CC">
        <w:rPr>
          <w:rFonts w:cstheme="minorHAnsi"/>
          <w:color w:val="000000"/>
          <w:sz w:val="24"/>
          <w:szCs w:val="24"/>
        </w:rPr>
        <w:t xml:space="preserve"> předmětem </w:t>
      </w:r>
      <w:r w:rsidR="005F21CC" w:rsidRPr="005F21CC">
        <w:rPr>
          <w:rFonts w:cstheme="minorHAnsi"/>
          <w:color w:val="000000"/>
          <w:sz w:val="24"/>
          <w:szCs w:val="24"/>
        </w:rPr>
        <w:t>kartografického</w:t>
      </w:r>
      <w:r w:rsidRPr="005F21CC">
        <w:rPr>
          <w:rFonts w:cstheme="minorHAnsi"/>
          <w:color w:val="000000"/>
          <w:sz w:val="24"/>
          <w:szCs w:val="24"/>
        </w:rPr>
        <w:t xml:space="preserve"> </w:t>
      </w:r>
      <w:r w:rsidR="005F21CC" w:rsidRPr="005F21CC">
        <w:rPr>
          <w:rFonts w:cstheme="minorHAnsi"/>
          <w:color w:val="000000"/>
          <w:sz w:val="24"/>
          <w:szCs w:val="24"/>
        </w:rPr>
        <w:t>znázorňováni</w:t>
      </w:r>
      <w:r w:rsidR="005F21CC">
        <w:rPr>
          <w:rFonts w:cstheme="minorHAnsi"/>
          <w:color w:val="000000"/>
          <w:sz w:val="24"/>
          <w:szCs w:val="24"/>
        </w:rPr>
        <w:t xml:space="preserve">, </w:t>
      </w:r>
      <w:r w:rsidRPr="005F21CC">
        <w:rPr>
          <w:rFonts w:cstheme="minorHAnsi"/>
          <w:color w:val="000000"/>
          <w:sz w:val="24"/>
          <w:szCs w:val="24"/>
        </w:rPr>
        <w:t xml:space="preserve">je </w:t>
      </w:r>
      <w:r w:rsidR="005F21CC">
        <w:rPr>
          <w:rFonts w:cstheme="minorHAnsi"/>
          <w:color w:val="000000"/>
          <w:sz w:val="24"/>
          <w:szCs w:val="24"/>
        </w:rPr>
        <w:t xml:space="preserve">to </w:t>
      </w:r>
      <w:r w:rsidRPr="005F21CC">
        <w:rPr>
          <w:rFonts w:cstheme="minorHAnsi"/>
          <w:color w:val="000000"/>
          <w:sz w:val="24"/>
          <w:szCs w:val="24"/>
        </w:rPr>
        <w:t xml:space="preserve">proces </w:t>
      </w:r>
      <w:r w:rsidR="005F21CC" w:rsidRPr="005F21CC">
        <w:rPr>
          <w:rFonts w:cstheme="minorHAnsi"/>
          <w:color w:val="000000"/>
          <w:sz w:val="24"/>
          <w:szCs w:val="24"/>
        </w:rPr>
        <w:t>výběru</w:t>
      </w:r>
      <w:r w:rsidRPr="005F21CC">
        <w:rPr>
          <w:rFonts w:cstheme="minorHAnsi"/>
          <w:color w:val="000000"/>
          <w:sz w:val="24"/>
          <w:szCs w:val="24"/>
        </w:rPr>
        <w:t xml:space="preserve"> a </w:t>
      </w:r>
      <w:r w:rsidR="005F21CC" w:rsidRPr="005F21CC">
        <w:rPr>
          <w:rFonts w:cstheme="minorHAnsi"/>
          <w:color w:val="000000"/>
          <w:sz w:val="24"/>
          <w:szCs w:val="24"/>
        </w:rPr>
        <w:t>zevšeobecňovaní</w:t>
      </w:r>
      <w:r w:rsidRPr="005F21CC">
        <w:rPr>
          <w:rFonts w:cstheme="minorHAnsi"/>
          <w:color w:val="000000"/>
          <w:sz w:val="24"/>
          <w:szCs w:val="24"/>
        </w:rPr>
        <w:t xml:space="preserve"> obsahu mapy </w:t>
      </w:r>
      <w:r w:rsidR="005F21CC" w:rsidRPr="005F21CC">
        <w:rPr>
          <w:rFonts w:cstheme="minorHAnsi"/>
          <w:color w:val="000000"/>
          <w:sz w:val="24"/>
          <w:szCs w:val="24"/>
        </w:rPr>
        <w:t>mající</w:t>
      </w:r>
      <w:r w:rsidRPr="005F21CC">
        <w:rPr>
          <w:rFonts w:cstheme="minorHAnsi"/>
          <w:color w:val="000000"/>
          <w:sz w:val="24"/>
          <w:szCs w:val="24"/>
        </w:rPr>
        <w:t xml:space="preserve"> na zřeteli zobrazeni skutečnosti v jejich </w:t>
      </w:r>
      <w:r w:rsidR="005F21CC" w:rsidRPr="005F21CC">
        <w:rPr>
          <w:rFonts w:cstheme="minorHAnsi"/>
          <w:color w:val="000000"/>
          <w:sz w:val="24"/>
          <w:szCs w:val="24"/>
        </w:rPr>
        <w:t>hlavních</w:t>
      </w:r>
      <w:r w:rsid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 xml:space="preserve">rysech a </w:t>
      </w:r>
      <w:r w:rsidR="005F21CC" w:rsidRPr="005F21CC">
        <w:rPr>
          <w:rFonts w:cstheme="minorHAnsi"/>
          <w:color w:val="000000"/>
          <w:sz w:val="24"/>
          <w:szCs w:val="24"/>
        </w:rPr>
        <w:t>zvláštnostech</w:t>
      </w:r>
      <w:r w:rsidRPr="005F21CC">
        <w:rPr>
          <w:rFonts w:cstheme="minorHAnsi"/>
          <w:color w:val="000000"/>
          <w:sz w:val="24"/>
          <w:szCs w:val="24"/>
        </w:rPr>
        <w:t xml:space="preserve"> podle </w:t>
      </w:r>
      <w:r w:rsidR="005F21CC" w:rsidRPr="005F21CC">
        <w:rPr>
          <w:rFonts w:cstheme="minorHAnsi"/>
          <w:color w:val="000000"/>
          <w:sz w:val="24"/>
          <w:szCs w:val="24"/>
        </w:rPr>
        <w:t>účelu</w:t>
      </w:r>
      <w:r w:rsidRPr="005F21CC">
        <w:rPr>
          <w:rFonts w:cstheme="minorHAnsi"/>
          <w:color w:val="000000"/>
          <w:sz w:val="24"/>
          <w:szCs w:val="24"/>
        </w:rPr>
        <w:t xml:space="preserve"> a </w:t>
      </w:r>
      <w:r w:rsidR="005F21CC" w:rsidRPr="005F21CC">
        <w:rPr>
          <w:rFonts w:cstheme="minorHAnsi"/>
          <w:color w:val="000000"/>
          <w:sz w:val="24"/>
          <w:szCs w:val="24"/>
        </w:rPr>
        <w:t>měřítka</w:t>
      </w:r>
      <w:r w:rsidRPr="005F21CC">
        <w:rPr>
          <w:rFonts w:cstheme="minorHAnsi"/>
          <w:color w:val="000000"/>
          <w:sz w:val="24"/>
          <w:szCs w:val="24"/>
        </w:rPr>
        <w:t xml:space="preserve"> mapy</w:t>
      </w:r>
      <w:r w:rsidR="005F21CC">
        <w:rPr>
          <w:rFonts w:cstheme="minorHAnsi"/>
          <w:color w:val="000000"/>
          <w:sz w:val="24"/>
          <w:szCs w:val="24"/>
        </w:rPr>
        <w:t xml:space="preserve">, jde o </w:t>
      </w:r>
      <w:r w:rsidR="005F21CC" w:rsidRPr="005F21CC">
        <w:rPr>
          <w:rFonts w:cstheme="minorHAnsi"/>
          <w:color w:val="000000"/>
          <w:sz w:val="24"/>
          <w:szCs w:val="24"/>
        </w:rPr>
        <w:t>výběr</w:t>
      </w:r>
      <w:r w:rsidRPr="005F21CC">
        <w:rPr>
          <w:rFonts w:cstheme="minorHAnsi"/>
          <w:color w:val="000000"/>
          <w:sz w:val="24"/>
          <w:szCs w:val="24"/>
        </w:rPr>
        <w:t xml:space="preserve"> a </w:t>
      </w:r>
      <w:r w:rsidR="005F21CC" w:rsidRPr="005F21CC">
        <w:rPr>
          <w:rFonts w:cstheme="minorHAnsi"/>
          <w:color w:val="000000"/>
          <w:sz w:val="24"/>
          <w:szCs w:val="24"/>
        </w:rPr>
        <w:t>cílevědomé</w:t>
      </w:r>
      <w:r w:rsidRPr="005F21CC">
        <w:rPr>
          <w:rFonts w:cstheme="minorHAnsi"/>
          <w:color w:val="000000"/>
          <w:sz w:val="24"/>
          <w:szCs w:val="24"/>
        </w:rPr>
        <w:t xml:space="preserve"> zevšeobecněni objektů </w:t>
      </w:r>
      <w:r w:rsidR="005F21CC" w:rsidRPr="005F21CC">
        <w:rPr>
          <w:rFonts w:cstheme="minorHAnsi"/>
          <w:color w:val="000000"/>
          <w:sz w:val="24"/>
          <w:szCs w:val="24"/>
        </w:rPr>
        <w:t>znázorňovaných</w:t>
      </w:r>
      <w:r w:rsidRPr="005F21CC">
        <w:rPr>
          <w:rFonts w:cstheme="minorHAnsi"/>
          <w:color w:val="000000"/>
          <w:sz w:val="24"/>
          <w:szCs w:val="24"/>
        </w:rPr>
        <w:t xml:space="preserve"> na mapě </w:t>
      </w:r>
      <w:r w:rsidR="005F21CC" w:rsidRPr="005F21CC">
        <w:rPr>
          <w:rFonts w:cstheme="minorHAnsi"/>
          <w:color w:val="000000"/>
          <w:sz w:val="24"/>
          <w:szCs w:val="24"/>
        </w:rPr>
        <w:t>úměrně</w:t>
      </w:r>
      <w:r w:rsidRPr="005F21CC">
        <w:rPr>
          <w:rFonts w:cstheme="minorHAnsi"/>
          <w:color w:val="000000"/>
          <w:sz w:val="24"/>
          <w:szCs w:val="24"/>
        </w:rPr>
        <w:t xml:space="preserve"> jejich </w:t>
      </w:r>
      <w:r w:rsidR="005F21CC" w:rsidRPr="005F21CC">
        <w:rPr>
          <w:rFonts w:cstheme="minorHAnsi"/>
          <w:color w:val="000000"/>
          <w:sz w:val="24"/>
          <w:szCs w:val="24"/>
        </w:rPr>
        <w:t>významu</w:t>
      </w:r>
      <w:r w:rsidRPr="005F21CC">
        <w:rPr>
          <w:rFonts w:cstheme="minorHAnsi"/>
          <w:color w:val="000000"/>
          <w:sz w:val="24"/>
          <w:szCs w:val="24"/>
        </w:rPr>
        <w:t>, charakteru</w:t>
      </w:r>
      <w:r w:rsidR="005F21CC">
        <w:rPr>
          <w:rFonts w:cstheme="minorHAnsi"/>
          <w:color w:val="000000"/>
          <w:sz w:val="24"/>
          <w:szCs w:val="24"/>
        </w:rPr>
        <w:t xml:space="preserve"> </w:t>
      </w:r>
      <w:r w:rsidR="005F21CC" w:rsidRPr="005F21CC">
        <w:rPr>
          <w:rFonts w:cstheme="minorHAnsi"/>
          <w:color w:val="000000"/>
          <w:sz w:val="24"/>
          <w:szCs w:val="24"/>
        </w:rPr>
        <w:t>území</w:t>
      </w:r>
      <w:r w:rsidRPr="005F21CC">
        <w:rPr>
          <w:rFonts w:cstheme="minorHAnsi"/>
          <w:color w:val="000000"/>
          <w:sz w:val="24"/>
          <w:szCs w:val="24"/>
        </w:rPr>
        <w:t xml:space="preserve">, </w:t>
      </w:r>
      <w:r w:rsidR="005F21CC" w:rsidRPr="005F21CC">
        <w:rPr>
          <w:rFonts w:cstheme="minorHAnsi"/>
          <w:color w:val="000000"/>
          <w:sz w:val="24"/>
          <w:szCs w:val="24"/>
        </w:rPr>
        <w:t>měřítku</w:t>
      </w:r>
      <w:r w:rsidRPr="005F21CC">
        <w:rPr>
          <w:rFonts w:cstheme="minorHAnsi"/>
          <w:color w:val="000000"/>
          <w:sz w:val="24"/>
          <w:szCs w:val="24"/>
        </w:rPr>
        <w:t xml:space="preserve"> a </w:t>
      </w:r>
      <w:r w:rsidR="005F21CC" w:rsidRPr="005F21CC">
        <w:rPr>
          <w:rFonts w:cstheme="minorHAnsi"/>
          <w:color w:val="000000"/>
          <w:sz w:val="24"/>
          <w:szCs w:val="24"/>
        </w:rPr>
        <w:t>účelu</w:t>
      </w:r>
      <w:r w:rsidRPr="005F21CC">
        <w:rPr>
          <w:rFonts w:cstheme="minorHAnsi"/>
          <w:color w:val="000000"/>
          <w:sz w:val="24"/>
          <w:szCs w:val="24"/>
        </w:rPr>
        <w:t xml:space="preserve"> mapy.</w:t>
      </w:r>
    </w:p>
    <w:p w:rsidR="00D348F5" w:rsidRDefault="005F21CC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Důvodem pro generalizaci jsou r</w:t>
      </w:r>
      <w:r w:rsidR="00D348F5" w:rsidRPr="005F21CC">
        <w:rPr>
          <w:rFonts w:cstheme="minorHAnsi"/>
          <w:color w:val="000000"/>
          <w:sz w:val="24"/>
          <w:szCs w:val="24"/>
        </w:rPr>
        <w:t>edukce objemu dat</w:t>
      </w:r>
      <w:r>
        <w:rPr>
          <w:rFonts w:cstheme="minorHAnsi"/>
          <w:color w:val="000000"/>
          <w:sz w:val="24"/>
          <w:szCs w:val="24"/>
        </w:rPr>
        <w:t>, z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měna </w:t>
      </w:r>
      <w:r w:rsidRPr="005F21CC">
        <w:rPr>
          <w:rFonts w:cstheme="minorHAnsi"/>
          <w:color w:val="000000"/>
          <w:sz w:val="24"/>
          <w:szCs w:val="24"/>
        </w:rPr>
        <w:t>měřítka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mapy</w:t>
      </w:r>
      <w:r>
        <w:rPr>
          <w:rFonts w:cstheme="minorHAnsi"/>
          <w:color w:val="000000"/>
          <w:sz w:val="24"/>
          <w:szCs w:val="24"/>
        </w:rPr>
        <w:t>, z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měna </w:t>
      </w:r>
      <w:r w:rsidRPr="005F21CC">
        <w:rPr>
          <w:rFonts w:cstheme="minorHAnsi"/>
          <w:color w:val="000000"/>
          <w:sz w:val="24"/>
          <w:szCs w:val="24"/>
        </w:rPr>
        <w:t>účelu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mapy</w:t>
      </w:r>
      <w:r w:rsidRPr="005F21CC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z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lepšeni </w:t>
      </w:r>
      <w:r w:rsidRPr="005F21CC">
        <w:rPr>
          <w:rFonts w:cstheme="minorHAnsi"/>
          <w:color w:val="000000"/>
          <w:sz w:val="24"/>
          <w:szCs w:val="24"/>
        </w:rPr>
        <w:t>grafické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>stránky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mapy</w:t>
      </w:r>
    </w:p>
    <w:p w:rsidR="00D348F5" w:rsidRDefault="005F21CC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Generalizace probíhá již </w:t>
      </w:r>
      <w:r w:rsidR="004A21E1">
        <w:rPr>
          <w:rFonts w:cstheme="minorHAnsi"/>
          <w:color w:val="000000"/>
          <w:sz w:val="24"/>
          <w:szCs w:val="24"/>
        </w:rPr>
        <w:t xml:space="preserve">při primárním sběru dat </w:t>
      </w:r>
      <w:proofErr w:type="spellStart"/>
      <w:r w:rsidR="004A21E1">
        <w:rPr>
          <w:rFonts w:cstheme="minorHAnsi"/>
          <w:color w:val="000000"/>
          <w:sz w:val="24"/>
          <w:szCs w:val="24"/>
        </w:rPr>
        <w:t>mapérem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tedy tím kdo získává údaje </w:t>
      </w:r>
      <w:r w:rsidR="004A21E1">
        <w:rPr>
          <w:rFonts w:cstheme="minorHAnsi"/>
          <w:color w:val="000000"/>
          <w:sz w:val="24"/>
          <w:szCs w:val="24"/>
        </w:rPr>
        <w:t>pro primární</w:t>
      </w:r>
      <w:r>
        <w:rPr>
          <w:rFonts w:cstheme="minorHAnsi"/>
          <w:color w:val="000000"/>
          <w:sz w:val="24"/>
          <w:szCs w:val="24"/>
        </w:rPr>
        <w:t xml:space="preserve"> zobrazení (geodet, fotogrammetr, odborník na DPZ, …) tento případ s</w:t>
      </w:r>
      <w:r w:rsidR="004A21E1">
        <w:rPr>
          <w:rFonts w:cstheme="minorHAnsi"/>
          <w:color w:val="000000"/>
          <w:sz w:val="24"/>
          <w:szCs w:val="24"/>
        </w:rPr>
        <w:t xml:space="preserve">e nazývá </w:t>
      </w:r>
      <w:r w:rsidRPr="005F21CC">
        <w:rPr>
          <w:rFonts w:cstheme="minorHAnsi"/>
          <w:color w:val="000000"/>
          <w:sz w:val="24"/>
          <w:szCs w:val="24"/>
        </w:rPr>
        <w:t>primární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generalizace</w:t>
      </w:r>
      <w:r w:rsidRPr="005F21CC">
        <w:rPr>
          <w:rFonts w:cstheme="minorHAnsi"/>
          <w:color w:val="000000"/>
          <w:sz w:val="24"/>
          <w:szCs w:val="24"/>
        </w:rPr>
        <w:t xml:space="preserve">, </w:t>
      </w:r>
      <w:r w:rsidR="004A21E1">
        <w:rPr>
          <w:rFonts w:cstheme="minorHAnsi"/>
          <w:color w:val="000000"/>
          <w:sz w:val="24"/>
          <w:szCs w:val="24"/>
        </w:rPr>
        <w:t xml:space="preserve">dále probíhá </w:t>
      </w:r>
      <w:r w:rsidR="00D348F5" w:rsidRPr="005F21CC">
        <w:rPr>
          <w:rFonts w:cstheme="minorHAnsi"/>
          <w:color w:val="000000"/>
          <w:sz w:val="24"/>
          <w:szCs w:val="24"/>
        </w:rPr>
        <w:t>vlastn</w:t>
      </w:r>
      <w:r w:rsidR="004A21E1">
        <w:rPr>
          <w:rFonts w:cstheme="minorHAnsi"/>
          <w:color w:val="000000"/>
          <w:sz w:val="24"/>
          <w:szCs w:val="24"/>
        </w:rPr>
        <w:t>í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>kartografická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generalizace</w:t>
      </w:r>
      <w:r w:rsidR="004A21E1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4A21E1">
        <w:rPr>
          <w:rFonts w:cstheme="minorHAnsi"/>
          <w:color w:val="000000"/>
          <w:sz w:val="24"/>
          <w:szCs w:val="24"/>
        </w:rPr>
        <w:t>Z</w:t>
      </w:r>
      <w:r w:rsidRPr="005F21CC">
        <w:rPr>
          <w:rFonts w:cstheme="minorHAnsi"/>
          <w:color w:val="000000"/>
          <w:sz w:val="24"/>
          <w:szCs w:val="24"/>
        </w:rPr>
        <w:t>ávěrečná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f</w:t>
      </w:r>
      <w:r w:rsidRPr="005F21CC">
        <w:rPr>
          <w:rFonts w:cstheme="minorHAnsi"/>
          <w:color w:val="000000"/>
          <w:sz w:val="24"/>
          <w:szCs w:val="24"/>
        </w:rPr>
        <w:t>á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ze generalizace </w:t>
      </w:r>
      <w:r w:rsidRPr="005F21CC">
        <w:rPr>
          <w:rFonts w:cstheme="minorHAnsi"/>
          <w:color w:val="000000"/>
          <w:sz w:val="24"/>
          <w:szCs w:val="24"/>
        </w:rPr>
        <w:t>se nazývá harmonizace</w:t>
      </w:r>
    </w:p>
    <w:p w:rsidR="005F21CC" w:rsidRPr="005F21CC" w:rsidRDefault="005F21CC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Základní činitelé ovlivňující postup a stupeň generalizace</w:t>
      </w:r>
      <w:r w:rsidR="004A21E1">
        <w:rPr>
          <w:rFonts w:cstheme="minorHAnsi"/>
          <w:color w:val="000000"/>
          <w:sz w:val="24"/>
          <w:szCs w:val="24"/>
        </w:rPr>
        <w:t>:</w:t>
      </w:r>
    </w:p>
    <w:p w:rsidR="00D348F5" w:rsidRDefault="005F21CC" w:rsidP="005F21C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účel </w:t>
      </w:r>
      <w:proofErr w:type="gramStart"/>
      <w:r w:rsidR="00D348F5" w:rsidRPr="005F21CC">
        <w:rPr>
          <w:rFonts w:cstheme="minorHAnsi"/>
          <w:color w:val="000000"/>
          <w:sz w:val="24"/>
          <w:szCs w:val="24"/>
        </w:rPr>
        <w:t xml:space="preserve">mapy </w:t>
      </w:r>
      <w:r w:rsidR="004A21E1">
        <w:rPr>
          <w:rFonts w:cstheme="minorHAnsi"/>
          <w:color w:val="000000"/>
          <w:sz w:val="24"/>
          <w:szCs w:val="24"/>
        </w:rPr>
        <w:t>který</w:t>
      </w:r>
      <w:proofErr w:type="gramEnd"/>
      <w:r w:rsidR="004A21E1">
        <w:rPr>
          <w:rFonts w:cstheme="minorHAnsi"/>
          <w:color w:val="000000"/>
          <w:sz w:val="24"/>
          <w:szCs w:val="24"/>
        </w:rPr>
        <w:t xml:space="preserve"> 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vymezuje podrobnost </w:t>
      </w:r>
      <w:r w:rsidRPr="005F21CC">
        <w:rPr>
          <w:rFonts w:cstheme="minorHAnsi"/>
          <w:color w:val="000000"/>
          <w:sz w:val="24"/>
          <w:szCs w:val="24"/>
        </w:rPr>
        <w:t>vyjádřen</w:t>
      </w:r>
      <w:r w:rsidR="004A21E1">
        <w:rPr>
          <w:rFonts w:cstheme="minorHAnsi"/>
          <w:color w:val="000000"/>
          <w:sz w:val="24"/>
          <w:szCs w:val="24"/>
        </w:rPr>
        <w:t>í</w:t>
      </w:r>
      <w:r w:rsidRPr="005F21CC">
        <w:rPr>
          <w:rFonts w:cstheme="minorHAnsi"/>
          <w:color w:val="000000"/>
          <w:sz w:val="24"/>
          <w:szCs w:val="24"/>
        </w:rPr>
        <w:t xml:space="preserve"> prvků obsahu sestavované mapy</w:t>
      </w:r>
    </w:p>
    <w:p w:rsidR="00D348F5" w:rsidRPr="005F21CC" w:rsidRDefault="005F21CC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D348F5" w:rsidRPr="005F21CC">
        <w:rPr>
          <w:rFonts w:cstheme="minorHAnsi"/>
          <w:color w:val="000000"/>
          <w:sz w:val="24"/>
          <w:szCs w:val="24"/>
        </w:rPr>
        <w:t>ematika mapy určuj</w:t>
      </w:r>
      <w:r w:rsidR="004A21E1">
        <w:rPr>
          <w:rFonts w:cstheme="minorHAnsi"/>
          <w:color w:val="000000"/>
          <w:sz w:val="24"/>
          <w:szCs w:val="24"/>
        </w:rPr>
        <w:t>ící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obsah </w:t>
      </w:r>
      <w:r w:rsidRPr="005F21CC">
        <w:rPr>
          <w:rFonts w:cstheme="minorHAnsi"/>
          <w:color w:val="000000"/>
          <w:sz w:val="24"/>
          <w:szCs w:val="24"/>
        </w:rPr>
        <w:t>sestavované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mapy</w:t>
      </w:r>
    </w:p>
    <w:p w:rsidR="00D348F5" w:rsidRPr="005F21CC" w:rsidRDefault="005F21CC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="00D348F5" w:rsidRPr="005F21CC">
        <w:rPr>
          <w:rFonts w:cstheme="minorHAnsi"/>
          <w:color w:val="000000"/>
          <w:sz w:val="24"/>
          <w:szCs w:val="24"/>
        </w:rPr>
        <w:t>živatel</w:t>
      </w:r>
      <w:r w:rsidR="004A21E1">
        <w:rPr>
          <w:rFonts w:cstheme="minorHAnsi"/>
          <w:color w:val="000000"/>
          <w:sz w:val="24"/>
          <w:szCs w:val="24"/>
        </w:rPr>
        <w:t>,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="004A21E1">
        <w:rPr>
          <w:rFonts w:cstheme="minorHAnsi"/>
          <w:color w:val="000000"/>
          <w:sz w:val="24"/>
          <w:szCs w:val="24"/>
        </w:rPr>
        <w:t>kterému je mapa určena a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jeho schopnost</w:t>
      </w:r>
      <w:r w:rsidR="004A21E1">
        <w:rPr>
          <w:rFonts w:cstheme="minorHAnsi"/>
          <w:color w:val="000000"/>
          <w:sz w:val="24"/>
          <w:szCs w:val="24"/>
        </w:rPr>
        <w:t>i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="004A21E1">
        <w:rPr>
          <w:rFonts w:cstheme="minorHAnsi"/>
          <w:color w:val="000000"/>
          <w:sz w:val="24"/>
          <w:szCs w:val="24"/>
        </w:rPr>
        <w:t>po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rozumět </w:t>
      </w:r>
      <w:r w:rsidRPr="005F21CC">
        <w:rPr>
          <w:rFonts w:cstheme="minorHAnsi"/>
          <w:color w:val="000000"/>
          <w:sz w:val="24"/>
          <w:szCs w:val="24"/>
        </w:rPr>
        <w:t>znakovému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>klíči</w:t>
      </w:r>
    </w:p>
    <w:p w:rsidR="00D348F5" w:rsidRPr="005F21CC" w:rsidRDefault="005F21CC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č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as </w:t>
      </w:r>
      <w:r w:rsidR="004A21E1">
        <w:rPr>
          <w:rFonts w:cstheme="minorHAnsi"/>
          <w:color w:val="000000"/>
          <w:sz w:val="24"/>
          <w:szCs w:val="24"/>
        </w:rPr>
        <w:t xml:space="preserve">potřebný k </w:t>
      </w:r>
      <w:r>
        <w:rPr>
          <w:rFonts w:cstheme="minorHAnsi"/>
          <w:color w:val="000000"/>
          <w:sz w:val="24"/>
          <w:szCs w:val="24"/>
        </w:rPr>
        <w:t>rychlost</w:t>
      </w:r>
      <w:r w:rsidR="004A21E1">
        <w:rPr>
          <w:rFonts w:cstheme="minorHAnsi"/>
          <w:color w:val="000000"/>
          <w:sz w:val="24"/>
          <w:szCs w:val="24"/>
        </w:rPr>
        <w:t>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čtení mapy (pro </w:t>
      </w:r>
      <w:r w:rsidRPr="005F21CC">
        <w:rPr>
          <w:rFonts w:cstheme="minorHAnsi"/>
          <w:color w:val="000000"/>
          <w:sz w:val="24"/>
          <w:szCs w:val="24"/>
        </w:rPr>
        <w:t>příjem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, </w:t>
      </w:r>
      <w:r w:rsidRPr="005F21CC">
        <w:rPr>
          <w:rFonts w:cstheme="minorHAnsi"/>
          <w:color w:val="000000"/>
          <w:sz w:val="24"/>
          <w:szCs w:val="24"/>
        </w:rPr>
        <w:t>zpracovaní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a </w:t>
      </w:r>
      <w:r w:rsidRPr="005F21CC">
        <w:rPr>
          <w:rFonts w:cstheme="minorHAnsi"/>
          <w:color w:val="000000"/>
          <w:sz w:val="24"/>
          <w:szCs w:val="24"/>
        </w:rPr>
        <w:t>vydaní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informac</w:t>
      </w:r>
      <w:r w:rsidR="004A21E1">
        <w:rPr>
          <w:rFonts w:cstheme="minorHAnsi"/>
          <w:color w:val="000000"/>
          <w:sz w:val="24"/>
          <w:szCs w:val="24"/>
        </w:rPr>
        <w:t>í – rozdíl v přístupu k mapě školní a mapě vojenské</w:t>
      </w:r>
      <w:r w:rsidR="00D348F5" w:rsidRPr="005F21CC">
        <w:rPr>
          <w:rFonts w:cstheme="minorHAnsi"/>
          <w:color w:val="000000"/>
          <w:sz w:val="24"/>
          <w:szCs w:val="24"/>
        </w:rPr>
        <w:t>)</w:t>
      </w:r>
    </w:p>
    <w:p w:rsidR="00D348F5" w:rsidRPr="005F21CC" w:rsidRDefault="000F5470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="004A21E1">
        <w:rPr>
          <w:rFonts w:cstheme="minorHAnsi"/>
          <w:color w:val="000000"/>
          <w:sz w:val="24"/>
          <w:szCs w:val="24"/>
        </w:rPr>
        <w:t xml:space="preserve">bjem informací v mapě tedy 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kolik informaci </w:t>
      </w:r>
      <w:r w:rsidRPr="005F21CC">
        <w:rPr>
          <w:rFonts w:cstheme="minorHAnsi"/>
          <w:color w:val="000000"/>
          <w:sz w:val="24"/>
          <w:szCs w:val="24"/>
        </w:rPr>
        <w:t>má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uživatel z mapy </w:t>
      </w:r>
      <w:r w:rsidRPr="005F21CC">
        <w:rPr>
          <w:rFonts w:cstheme="minorHAnsi"/>
          <w:color w:val="000000"/>
          <w:sz w:val="24"/>
          <w:szCs w:val="24"/>
        </w:rPr>
        <w:t>získat</w:t>
      </w:r>
    </w:p>
    <w:p w:rsidR="00D348F5" w:rsidRPr="005F21CC" w:rsidRDefault="000F5470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ěřítko a </w:t>
      </w:r>
      <w:r w:rsidRPr="005F21CC">
        <w:rPr>
          <w:rFonts w:cstheme="minorHAnsi"/>
          <w:color w:val="000000"/>
          <w:sz w:val="24"/>
          <w:szCs w:val="24"/>
        </w:rPr>
        <w:t>účelem</w:t>
      </w:r>
      <w:r w:rsidR="004A21E1">
        <w:rPr>
          <w:rFonts w:cstheme="minorHAnsi"/>
          <w:color w:val="000000"/>
          <w:sz w:val="24"/>
          <w:szCs w:val="24"/>
        </w:rPr>
        <w:t xml:space="preserve"> mapy mezi těmito charakteristikami 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existuje </w:t>
      </w:r>
      <w:r w:rsidRPr="005F21CC">
        <w:rPr>
          <w:rFonts w:cstheme="minorHAnsi"/>
          <w:color w:val="000000"/>
          <w:sz w:val="24"/>
          <w:szCs w:val="24"/>
        </w:rPr>
        <w:t>silná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>vzájemná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vazba</w:t>
      </w:r>
      <w:r w:rsidR="004A21E1">
        <w:rPr>
          <w:rFonts w:cstheme="minorHAnsi"/>
          <w:color w:val="000000"/>
          <w:sz w:val="24"/>
          <w:szCs w:val="24"/>
        </w:rPr>
        <w:t xml:space="preserve"> ovlivňující stupeň generalizace obsahu mapy</w:t>
      </w:r>
    </w:p>
    <w:p w:rsidR="00D348F5" w:rsidRPr="005F21CC" w:rsidRDefault="000F5470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F21CC">
        <w:rPr>
          <w:rFonts w:cstheme="minorHAnsi"/>
          <w:color w:val="000000"/>
          <w:sz w:val="24"/>
          <w:szCs w:val="24"/>
        </w:rPr>
        <w:t>měřítkové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řady </w:t>
      </w:r>
      <w:r>
        <w:rPr>
          <w:rFonts w:cstheme="minorHAnsi"/>
          <w:color w:val="000000"/>
          <w:sz w:val="24"/>
          <w:szCs w:val="24"/>
        </w:rPr>
        <w:t>map (malé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>měřítko</w:t>
      </w:r>
      <w:r>
        <w:rPr>
          <w:rFonts w:cstheme="minorHAnsi"/>
          <w:color w:val="000000"/>
          <w:sz w:val="24"/>
          <w:szCs w:val="24"/>
        </w:rPr>
        <w:t xml:space="preserve"> nutí k redukci obsahu mapy</w:t>
      </w:r>
      <w:r w:rsidR="00D348F5" w:rsidRPr="005F21CC">
        <w:rPr>
          <w:rFonts w:cstheme="minorHAnsi"/>
          <w:color w:val="000000"/>
          <w:sz w:val="24"/>
          <w:szCs w:val="24"/>
        </w:rPr>
        <w:t>)</w:t>
      </w:r>
    </w:p>
    <w:p w:rsidR="00D348F5" w:rsidRPr="005F21CC" w:rsidRDefault="00D348F5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F21CC">
        <w:rPr>
          <w:rFonts w:cstheme="minorHAnsi"/>
          <w:color w:val="000000"/>
          <w:sz w:val="24"/>
          <w:szCs w:val="24"/>
        </w:rPr>
        <w:t xml:space="preserve">menši </w:t>
      </w:r>
      <w:r w:rsidR="000F5470" w:rsidRPr="005F21CC">
        <w:rPr>
          <w:rFonts w:cstheme="minorHAnsi"/>
          <w:color w:val="000000"/>
          <w:sz w:val="24"/>
          <w:szCs w:val="24"/>
        </w:rPr>
        <w:t>měřítko</w:t>
      </w:r>
      <w:r w:rsidRPr="005F21CC">
        <w:rPr>
          <w:rFonts w:cstheme="minorHAnsi"/>
          <w:color w:val="000000"/>
          <w:sz w:val="24"/>
          <w:szCs w:val="24"/>
        </w:rPr>
        <w:t xml:space="preserve"> → </w:t>
      </w:r>
      <w:r w:rsidR="000F5470" w:rsidRPr="005F21CC">
        <w:rPr>
          <w:rFonts w:cstheme="minorHAnsi"/>
          <w:color w:val="000000"/>
          <w:sz w:val="24"/>
          <w:szCs w:val="24"/>
        </w:rPr>
        <w:t>snížení</w:t>
      </w:r>
      <w:r w:rsidRPr="005F21CC">
        <w:rPr>
          <w:rFonts w:cstheme="minorHAnsi"/>
          <w:color w:val="000000"/>
          <w:sz w:val="24"/>
          <w:szCs w:val="24"/>
        </w:rPr>
        <w:t xml:space="preserve"> </w:t>
      </w:r>
      <w:r w:rsidR="000F5470" w:rsidRPr="005F21CC">
        <w:rPr>
          <w:rFonts w:cstheme="minorHAnsi"/>
          <w:color w:val="000000"/>
          <w:sz w:val="24"/>
          <w:szCs w:val="24"/>
        </w:rPr>
        <w:t>kapacitní</w:t>
      </w:r>
      <w:r w:rsidRPr="005F21CC">
        <w:rPr>
          <w:rFonts w:cstheme="minorHAnsi"/>
          <w:color w:val="000000"/>
          <w:sz w:val="24"/>
          <w:szCs w:val="24"/>
        </w:rPr>
        <w:t xml:space="preserve"> schopnosti mapy (</w:t>
      </w:r>
      <w:r w:rsidR="000F5470" w:rsidRPr="005F21CC">
        <w:rPr>
          <w:rFonts w:cstheme="minorHAnsi"/>
          <w:color w:val="000000"/>
          <w:sz w:val="24"/>
          <w:szCs w:val="24"/>
        </w:rPr>
        <w:t>zmenšovaní</w:t>
      </w:r>
      <w:r w:rsidRPr="005F21CC">
        <w:rPr>
          <w:rFonts w:cstheme="minorHAnsi"/>
          <w:color w:val="000000"/>
          <w:sz w:val="24"/>
          <w:szCs w:val="24"/>
        </w:rPr>
        <w:t xml:space="preserve"> plochy mapy vůči realitě, </w:t>
      </w:r>
      <w:r w:rsidR="000F5470" w:rsidRPr="005F21CC">
        <w:rPr>
          <w:rFonts w:cstheme="minorHAnsi"/>
          <w:color w:val="000000"/>
          <w:sz w:val="24"/>
          <w:szCs w:val="24"/>
        </w:rPr>
        <w:t>náplně</w:t>
      </w:r>
      <w:r w:rsidRPr="005F21CC">
        <w:rPr>
          <w:rFonts w:cstheme="minorHAnsi"/>
          <w:color w:val="000000"/>
          <w:sz w:val="24"/>
          <w:szCs w:val="24"/>
        </w:rPr>
        <w:t xml:space="preserve"> mapy)</w:t>
      </w:r>
    </w:p>
    <w:p w:rsidR="00D348F5" w:rsidRPr="000F5470" w:rsidRDefault="000F5470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harakter zobrazovaného území - </w:t>
      </w:r>
      <w:r w:rsidRPr="005F21CC">
        <w:rPr>
          <w:rFonts w:cstheme="minorHAnsi"/>
          <w:color w:val="000000"/>
          <w:sz w:val="24"/>
          <w:szCs w:val="24"/>
        </w:rPr>
        <w:t>zobrazované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>území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ovlivňuje generalizaci </w:t>
      </w:r>
      <w:r w:rsidRPr="005F21CC">
        <w:rPr>
          <w:rFonts w:cstheme="minorHAnsi"/>
          <w:color w:val="000000"/>
          <w:sz w:val="24"/>
          <w:szCs w:val="24"/>
        </w:rPr>
        <w:t>výskytem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, </w:t>
      </w:r>
      <w:r w:rsidRPr="005F21CC">
        <w:rPr>
          <w:rFonts w:cstheme="minorHAnsi"/>
          <w:color w:val="000000"/>
          <w:sz w:val="24"/>
          <w:szCs w:val="24"/>
        </w:rPr>
        <w:t>významem</w:t>
      </w:r>
      <w:r w:rsidR="00D348F5" w:rsidRPr="005F21CC">
        <w:rPr>
          <w:rFonts w:cstheme="minorHAnsi"/>
          <w:color w:val="000000"/>
          <w:sz w:val="24"/>
          <w:szCs w:val="24"/>
        </w:rPr>
        <w:t>, počtem,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polohou a rozměry objektů se </w:t>
      </w:r>
      <w:r w:rsidRPr="000F5470">
        <w:rPr>
          <w:rFonts w:cstheme="minorHAnsi"/>
          <w:color w:val="000000"/>
          <w:sz w:val="24"/>
          <w:szCs w:val="24"/>
        </w:rPr>
        <w:t>svými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 </w:t>
      </w:r>
      <w:r w:rsidRPr="000F5470">
        <w:rPr>
          <w:rFonts w:cstheme="minorHAnsi"/>
          <w:color w:val="000000"/>
          <w:sz w:val="24"/>
          <w:szCs w:val="24"/>
        </w:rPr>
        <w:t>kvalitativními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 i </w:t>
      </w:r>
      <w:r w:rsidRPr="000F5470">
        <w:rPr>
          <w:rFonts w:cstheme="minorHAnsi"/>
          <w:color w:val="000000"/>
          <w:sz w:val="24"/>
          <w:szCs w:val="24"/>
        </w:rPr>
        <w:t>kvantitativními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 vlastnostmi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D348F5" w:rsidRPr="000F5470">
        <w:rPr>
          <w:rFonts w:cstheme="minorHAnsi"/>
          <w:color w:val="000000"/>
          <w:sz w:val="24"/>
          <w:szCs w:val="24"/>
        </w:rPr>
        <w:t>čím důležitější je objekt v zobrazovaném území, tím před</w:t>
      </w:r>
      <w:r>
        <w:rPr>
          <w:rFonts w:cstheme="minorHAnsi"/>
          <w:color w:val="000000"/>
          <w:sz w:val="24"/>
          <w:szCs w:val="24"/>
        </w:rPr>
        <w:t xml:space="preserve">nostnější je jeho zachování při </w:t>
      </w:r>
      <w:r w:rsidR="00D348F5" w:rsidRPr="000F5470">
        <w:rPr>
          <w:rFonts w:cstheme="minorHAnsi"/>
          <w:color w:val="000000"/>
          <w:sz w:val="24"/>
          <w:szCs w:val="24"/>
        </w:rPr>
        <w:t>kartografickém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348F5" w:rsidRPr="000F5470">
        <w:rPr>
          <w:rFonts w:cstheme="minorHAnsi"/>
          <w:color w:val="000000"/>
          <w:sz w:val="24"/>
          <w:szCs w:val="24"/>
        </w:rPr>
        <w:t>vyjadřování</w:t>
      </w:r>
    </w:p>
    <w:p w:rsidR="00D348F5" w:rsidRPr="000F5470" w:rsidRDefault="000F5470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F21CC">
        <w:rPr>
          <w:rFonts w:cstheme="minorHAnsi"/>
          <w:color w:val="000000"/>
          <w:sz w:val="24"/>
          <w:szCs w:val="24"/>
        </w:rPr>
        <w:t>každý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objekt/jev se </w:t>
      </w:r>
      <w:r w:rsidRPr="005F21CC">
        <w:rPr>
          <w:rFonts w:cstheme="minorHAnsi"/>
          <w:color w:val="000000"/>
          <w:sz w:val="24"/>
          <w:szCs w:val="24"/>
        </w:rPr>
        <w:t>musí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hodnotit ve spojitosti s je</w:t>
      </w:r>
      <w:r>
        <w:rPr>
          <w:rFonts w:cstheme="minorHAnsi"/>
          <w:color w:val="000000"/>
          <w:sz w:val="24"/>
          <w:szCs w:val="24"/>
        </w:rPr>
        <w:t>ho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>okolím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tento činitel někdy vede proti </w:t>
      </w:r>
      <w:r w:rsidRPr="000F5470">
        <w:rPr>
          <w:rFonts w:cstheme="minorHAnsi"/>
          <w:color w:val="000000"/>
          <w:sz w:val="24"/>
          <w:szCs w:val="24"/>
        </w:rPr>
        <w:t>výsledkům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 metod generalizace (např. něco m</w:t>
      </w:r>
      <w:r>
        <w:rPr>
          <w:rFonts w:cstheme="minorHAnsi"/>
          <w:color w:val="000000"/>
          <w:sz w:val="24"/>
          <w:szCs w:val="24"/>
        </w:rPr>
        <w:t>á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 byt vypuštěno po metodě </w:t>
      </w:r>
      <w:r w:rsidRPr="000F5470">
        <w:rPr>
          <w:rFonts w:cstheme="minorHAnsi"/>
          <w:color w:val="000000"/>
          <w:sz w:val="24"/>
          <w:szCs w:val="24"/>
        </w:rPr>
        <w:t>výběru</w:t>
      </w:r>
      <w:r w:rsidR="00D348F5" w:rsidRPr="000F5470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ale protože je </w:t>
      </w:r>
      <w:r w:rsidRPr="000F5470">
        <w:rPr>
          <w:rFonts w:cstheme="minorHAnsi"/>
          <w:color w:val="000000"/>
          <w:sz w:val="24"/>
          <w:szCs w:val="24"/>
        </w:rPr>
        <w:t>součásti</w:t>
      </w:r>
      <w:r w:rsidR="00D348F5" w:rsidRPr="000F5470">
        <w:rPr>
          <w:rFonts w:cstheme="minorHAnsi"/>
          <w:color w:val="000000"/>
          <w:sz w:val="24"/>
          <w:szCs w:val="24"/>
        </w:rPr>
        <w:t xml:space="preserve"> charakteru </w:t>
      </w:r>
      <w:r w:rsidRPr="000F5470">
        <w:rPr>
          <w:rFonts w:cstheme="minorHAnsi"/>
          <w:color w:val="000000"/>
          <w:sz w:val="24"/>
          <w:szCs w:val="24"/>
        </w:rPr>
        <w:t>území</w:t>
      </w:r>
      <w:r w:rsidR="00D348F5" w:rsidRPr="000F5470">
        <w:rPr>
          <w:rFonts w:cstheme="minorHAnsi"/>
          <w:color w:val="000000"/>
          <w:sz w:val="24"/>
          <w:szCs w:val="24"/>
        </w:rPr>
        <w:t>, zůstane i po generalizaci)</w:t>
      </w:r>
    </w:p>
    <w:p w:rsidR="00D348F5" w:rsidRDefault="000F5470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nakový klíč - </w:t>
      </w:r>
      <w:r w:rsidRPr="005F21CC">
        <w:rPr>
          <w:rFonts w:cstheme="minorHAnsi"/>
          <w:color w:val="000000"/>
          <w:sz w:val="24"/>
          <w:szCs w:val="24"/>
        </w:rPr>
        <w:t>úzce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</w:t>
      </w:r>
      <w:r w:rsidRPr="005F21CC">
        <w:rPr>
          <w:rFonts w:cstheme="minorHAnsi"/>
          <w:color w:val="000000"/>
          <w:sz w:val="24"/>
          <w:szCs w:val="24"/>
        </w:rPr>
        <w:t>souvisí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se </w:t>
      </w:r>
      <w:r w:rsidRPr="005F21CC">
        <w:rPr>
          <w:rFonts w:cstheme="minorHAnsi"/>
          <w:color w:val="000000"/>
          <w:sz w:val="24"/>
          <w:szCs w:val="24"/>
        </w:rPr>
        <w:t>stanovením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hodnot </w:t>
      </w:r>
      <w:r w:rsidRPr="005F21CC">
        <w:rPr>
          <w:rFonts w:cstheme="minorHAnsi"/>
          <w:color w:val="000000"/>
          <w:sz w:val="24"/>
          <w:szCs w:val="24"/>
        </w:rPr>
        <w:t>maximálního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a </w:t>
      </w:r>
      <w:r w:rsidRPr="005F21CC">
        <w:rPr>
          <w:rFonts w:cstheme="minorHAnsi"/>
          <w:color w:val="000000"/>
          <w:sz w:val="24"/>
          <w:szCs w:val="24"/>
        </w:rPr>
        <w:t>optimálního</w:t>
      </w:r>
      <w:r w:rsidR="00D348F5" w:rsidRPr="005F21CC">
        <w:rPr>
          <w:rFonts w:cstheme="minorHAnsi"/>
          <w:color w:val="000000"/>
          <w:sz w:val="24"/>
          <w:szCs w:val="24"/>
        </w:rPr>
        <w:t xml:space="preserve"> zaplněni mapy a je</w:t>
      </w:r>
      <w:r>
        <w:rPr>
          <w:rFonts w:cstheme="minorHAnsi"/>
          <w:color w:val="000000"/>
          <w:sz w:val="24"/>
          <w:szCs w:val="24"/>
        </w:rPr>
        <w:t xml:space="preserve">jí </w:t>
      </w:r>
      <w:r w:rsidR="00D348F5" w:rsidRPr="000F5470">
        <w:rPr>
          <w:rFonts w:cstheme="minorHAnsi"/>
          <w:color w:val="000000"/>
          <w:sz w:val="24"/>
          <w:szCs w:val="24"/>
        </w:rPr>
        <w:t>přehlednosti</w:t>
      </w:r>
      <w:r>
        <w:rPr>
          <w:rFonts w:cstheme="minorHAnsi"/>
          <w:color w:val="000000"/>
          <w:sz w:val="24"/>
          <w:szCs w:val="24"/>
        </w:rPr>
        <w:t xml:space="preserve">, kdy na tuto situaci </w:t>
      </w:r>
      <w:r w:rsidR="00D348F5" w:rsidRPr="000F5470">
        <w:rPr>
          <w:rFonts w:cstheme="minorHAnsi"/>
          <w:color w:val="000000"/>
          <w:sz w:val="24"/>
          <w:szCs w:val="24"/>
        </w:rPr>
        <w:t>maj</w:t>
      </w:r>
      <w:r w:rsidR="004A21E1">
        <w:rPr>
          <w:rFonts w:cstheme="minorHAnsi"/>
          <w:color w:val="000000"/>
          <w:sz w:val="24"/>
          <w:szCs w:val="24"/>
        </w:rPr>
        <w:t xml:space="preserve">í </w:t>
      </w:r>
      <w:r w:rsidR="00D348F5" w:rsidRPr="000F5470">
        <w:rPr>
          <w:rFonts w:cstheme="minorHAnsi"/>
          <w:color w:val="000000"/>
          <w:sz w:val="24"/>
          <w:szCs w:val="24"/>
        </w:rPr>
        <w:t>vliv všechny parametry</w:t>
      </w:r>
      <w:r w:rsidR="004A21E1">
        <w:rPr>
          <w:rFonts w:cstheme="minorHAnsi"/>
          <w:color w:val="000000"/>
          <w:sz w:val="24"/>
          <w:szCs w:val="24"/>
        </w:rPr>
        <w:t xml:space="preserve"> znaků – tvar, rozměr, velikost, </w:t>
      </w:r>
      <w:r w:rsidR="00D348F5" w:rsidRPr="000F5470">
        <w:rPr>
          <w:rFonts w:cstheme="minorHAnsi"/>
          <w:color w:val="000000"/>
          <w:sz w:val="24"/>
          <w:szCs w:val="24"/>
        </w:rPr>
        <w:t>tloušťka, barva atd.</w:t>
      </w:r>
    </w:p>
    <w:p w:rsidR="000F5470" w:rsidRDefault="00D348F5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470">
        <w:rPr>
          <w:rFonts w:cstheme="minorHAnsi"/>
          <w:color w:val="000000"/>
          <w:sz w:val="24"/>
          <w:szCs w:val="24"/>
        </w:rPr>
        <w:t>čím vyšší náplň mapy (hustší kresba) a čím větší písmo, tím méně prvků lze na mapě zobrazit a tím více musí</w:t>
      </w:r>
      <w:r w:rsidR="000F5470" w:rsidRPr="000F5470">
        <w:rPr>
          <w:rFonts w:cstheme="minorHAnsi"/>
          <w:color w:val="000000"/>
          <w:sz w:val="24"/>
          <w:szCs w:val="24"/>
        </w:rPr>
        <w:t xml:space="preserve"> </w:t>
      </w:r>
      <w:r w:rsidRPr="000F5470">
        <w:rPr>
          <w:rFonts w:cstheme="minorHAnsi"/>
          <w:color w:val="000000"/>
          <w:sz w:val="24"/>
          <w:szCs w:val="24"/>
        </w:rPr>
        <w:t>být obsah generalizován</w:t>
      </w:r>
      <w:r w:rsidR="000F5470" w:rsidRPr="000F5470">
        <w:rPr>
          <w:rFonts w:cstheme="minorHAnsi"/>
          <w:color w:val="000000"/>
          <w:sz w:val="24"/>
          <w:szCs w:val="24"/>
        </w:rPr>
        <w:t>, což je stav který ú</w:t>
      </w:r>
      <w:r w:rsidRPr="000F5470">
        <w:rPr>
          <w:rFonts w:cstheme="minorHAnsi"/>
          <w:color w:val="000000"/>
          <w:sz w:val="24"/>
          <w:szCs w:val="24"/>
        </w:rPr>
        <w:t xml:space="preserve">zce </w:t>
      </w:r>
      <w:r w:rsidR="000F5470" w:rsidRPr="000F5470">
        <w:rPr>
          <w:rFonts w:cstheme="minorHAnsi"/>
          <w:color w:val="000000"/>
          <w:sz w:val="24"/>
          <w:szCs w:val="24"/>
        </w:rPr>
        <w:t>souvisí</w:t>
      </w:r>
      <w:r w:rsidRPr="000F5470">
        <w:rPr>
          <w:rFonts w:cstheme="minorHAnsi"/>
          <w:color w:val="000000"/>
          <w:sz w:val="24"/>
          <w:szCs w:val="24"/>
        </w:rPr>
        <w:t xml:space="preserve"> s náplní – se </w:t>
      </w:r>
      <w:r w:rsidR="000F5470" w:rsidRPr="000F5470">
        <w:rPr>
          <w:rFonts w:cstheme="minorHAnsi"/>
          <w:color w:val="000000"/>
          <w:sz w:val="24"/>
          <w:szCs w:val="24"/>
        </w:rPr>
        <w:t>stanovením</w:t>
      </w:r>
      <w:r w:rsidRPr="000F5470">
        <w:rPr>
          <w:rFonts w:cstheme="minorHAnsi"/>
          <w:color w:val="000000"/>
          <w:sz w:val="24"/>
          <w:szCs w:val="24"/>
        </w:rPr>
        <w:t xml:space="preserve"> hodnot </w:t>
      </w:r>
      <w:r w:rsidR="000F5470" w:rsidRPr="000F5470">
        <w:rPr>
          <w:rFonts w:cstheme="minorHAnsi"/>
          <w:color w:val="000000"/>
          <w:sz w:val="24"/>
          <w:szCs w:val="24"/>
        </w:rPr>
        <w:t>maximálního</w:t>
      </w:r>
      <w:r w:rsidRPr="000F5470">
        <w:rPr>
          <w:rFonts w:cstheme="minorHAnsi"/>
          <w:color w:val="000000"/>
          <w:sz w:val="24"/>
          <w:szCs w:val="24"/>
        </w:rPr>
        <w:t xml:space="preserve"> a </w:t>
      </w:r>
      <w:r w:rsidR="000F5470" w:rsidRPr="000F5470">
        <w:rPr>
          <w:rFonts w:cstheme="minorHAnsi"/>
          <w:color w:val="000000"/>
          <w:sz w:val="24"/>
          <w:szCs w:val="24"/>
        </w:rPr>
        <w:t>optimálního</w:t>
      </w:r>
      <w:r w:rsidRPr="000F5470">
        <w:rPr>
          <w:rFonts w:cstheme="minorHAnsi"/>
          <w:color w:val="000000"/>
          <w:sz w:val="24"/>
          <w:szCs w:val="24"/>
        </w:rPr>
        <w:t xml:space="preserve"> </w:t>
      </w:r>
      <w:r w:rsidRPr="000F5470">
        <w:rPr>
          <w:rFonts w:cstheme="minorHAnsi"/>
          <w:color w:val="000000"/>
          <w:sz w:val="24"/>
          <w:szCs w:val="24"/>
        </w:rPr>
        <w:lastRenderedPageBreak/>
        <w:t>za</w:t>
      </w:r>
      <w:r w:rsidR="000F5470" w:rsidRPr="000F5470">
        <w:rPr>
          <w:rFonts w:cstheme="minorHAnsi"/>
          <w:color w:val="000000"/>
          <w:sz w:val="24"/>
          <w:szCs w:val="24"/>
        </w:rPr>
        <w:t>plněni mapy s jeho přehlednosti a zároveň se bezprostředně vztahuje k technické volbě</w:t>
      </w:r>
      <w:r w:rsidRPr="000F5470">
        <w:rPr>
          <w:rFonts w:cstheme="minorHAnsi"/>
          <w:color w:val="000000"/>
          <w:sz w:val="24"/>
          <w:szCs w:val="24"/>
        </w:rPr>
        <w:t xml:space="preserve"> </w:t>
      </w:r>
      <w:r w:rsidR="000F5470" w:rsidRPr="000F5470">
        <w:rPr>
          <w:rFonts w:cstheme="minorHAnsi"/>
          <w:color w:val="000000"/>
          <w:sz w:val="24"/>
          <w:szCs w:val="24"/>
        </w:rPr>
        <w:t>vhodných</w:t>
      </w:r>
      <w:r w:rsidRPr="000F5470">
        <w:rPr>
          <w:rFonts w:cstheme="minorHAnsi"/>
          <w:color w:val="000000"/>
          <w:sz w:val="24"/>
          <w:szCs w:val="24"/>
        </w:rPr>
        <w:t xml:space="preserve"> znaků</w:t>
      </w:r>
    </w:p>
    <w:p w:rsidR="000F5470" w:rsidRPr="004A21E1" w:rsidRDefault="00D348F5" w:rsidP="004A21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5470">
        <w:rPr>
          <w:rFonts w:cstheme="minorHAnsi"/>
          <w:color w:val="000000"/>
          <w:sz w:val="24"/>
          <w:szCs w:val="24"/>
        </w:rPr>
        <w:t>Reglementace</w:t>
      </w:r>
      <w:r w:rsidR="000F5470" w:rsidRPr="000F5470">
        <w:rPr>
          <w:rFonts w:cstheme="minorHAnsi"/>
          <w:color w:val="000000"/>
          <w:sz w:val="24"/>
          <w:szCs w:val="24"/>
        </w:rPr>
        <w:t xml:space="preserve"> tj. </w:t>
      </w:r>
      <w:r w:rsidRPr="000F5470">
        <w:rPr>
          <w:rFonts w:cstheme="minorHAnsi"/>
          <w:color w:val="000000"/>
          <w:sz w:val="24"/>
          <w:szCs w:val="24"/>
        </w:rPr>
        <w:t>odstraněni subjektivismu</w:t>
      </w:r>
      <w:r w:rsidR="000F5470" w:rsidRPr="000F5470">
        <w:rPr>
          <w:rFonts w:cstheme="minorHAnsi"/>
          <w:color w:val="000000"/>
          <w:sz w:val="24"/>
          <w:szCs w:val="24"/>
        </w:rPr>
        <w:t xml:space="preserve"> při procesu generalizace </w:t>
      </w:r>
      <w:r w:rsidR="004A21E1" w:rsidRPr="000F5470">
        <w:rPr>
          <w:rFonts w:cstheme="minorHAnsi"/>
          <w:color w:val="000000"/>
          <w:sz w:val="24"/>
          <w:szCs w:val="24"/>
        </w:rPr>
        <w:t>je závazná</w:t>
      </w:r>
      <w:r w:rsidRPr="000F5470">
        <w:rPr>
          <w:rFonts w:cstheme="minorHAnsi"/>
          <w:color w:val="000000"/>
          <w:sz w:val="24"/>
          <w:szCs w:val="24"/>
        </w:rPr>
        <w:t xml:space="preserve"> pro dany druh mapy</w:t>
      </w:r>
      <w:r w:rsidR="000F5470" w:rsidRPr="000F5470">
        <w:rPr>
          <w:rFonts w:cstheme="minorHAnsi"/>
          <w:color w:val="000000"/>
          <w:sz w:val="24"/>
          <w:szCs w:val="24"/>
        </w:rPr>
        <w:t xml:space="preserve"> a </w:t>
      </w:r>
      <w:r w:rsidRPr="000F5470">
        <w:rPr>
          <w:rFonts w:cstheme="minorHAnsi"/>
          <w:color w:val="000000"/>
          <w:sz w:val="24"/>
          <w:szCs w:val="24"/>
        </w:rPr>
        <w:t xml:space="preserve">nejčastěji </w:t>
      </w:r>
      <w:r w:rsidR="000F5470" w:rsidRPr="000F5470">
        <w:rPr>
          <w:rFonts w:cstheme="minorHAnsi"/>
          <w:color w:val="000000"/>
          <w:sz w:val="24"/>
          <w:szCs w:val="24"/>
        </w:rPr>
        <w:t>vychází</w:t>
      </w:r>
      <w:r w:rsidRPr="000F5470">
        <w:rPr>
          <w:rFonts w:cstheme="minorHAnsi"/>
          <w:color w:val="000000"/>
          <w:sz w:val="24"/>
          <w:szCs w:val="24"/>
        </w:rPr>
        <w:t xml:space="preserve"> z matematicko-</w:t>
      </w:r>
      <w:r w:rsidR="000F5470" w:rsidRPr="000F5470">
        <w:rPr>
          <w:rFonts w:cstheme="minorHAnsi"/>
          <w:color w:val="000000"/>
          <w:sz w:val="24"/>
          <w:szCs w:val="24"/>
        </w:rPr>
        <w:t>statistického</w:t>
      </w:r>
      <w:r w:rsidRPr="000F5470">
        <w:rPr>
          <w:rFonts w:cstheme="minorHAnsi"/>
          <w:color w:val="000000"/>
          <w:sz w:val="24"/>
          <w:szCs w:val="24"/>
        </w:rPr>
        <w:t xml:space="preserve"> šetřeni</w:t>
      </w:r>
      <w:r w:rsidR="000F5470" w:rsidRPr="000F5470">
        <w:rPr>
          <w:rFonts w:cstheme="minorHAnsi"/>
          <w:color w:val="000000"/>
          <w:sz w:val="24"/>
          <w:szCs w:val="24"/>
        </w:rPr>
        <w:t xml:space="preserve"> a vychází z nich takzvané generalizační cenz</w:t>
      </w:r>
      <w:r w:rsidR="000F5470">
        <w:rPr>
          <w:rFonts w:cstheme="minorHAnsi"/>
          <w:color w:val="000000"/>
          <w:sz w:val="24"/>
          <w:szCs w:val="24"/>
        </w:rPr>
        <w:t>y (zásady)</w:t>
      </w:r>
      <w:r w:rsidR="000F5470" w:rsidRPr="000F5470">
        <w:rPr>
          <w:rFonts w:cstheme="minorHAnsi"/>
          <w:color w:val="000000"/>
          <w:sz w:val="24"/>
          <w:szCs w:val="24"/>
        </w:rPr>
        <w:t xml:space="preserve"> </w:t>
      </w:r>
    </w:p>
    <w:p w:rsidR="00D348F5" w:rsidRPr="004A21E1" w:rsidRDefault="00D348F5" w:rsidP="004A21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A21E1">
        <w:rPr>
          <w:rFonts w:cstheme="minorHAnsi"/>
          <w:color w:val="000000"/>
          <w:sz w:val="24"/>
          <w:szCs w:val="24"/>
        </w:rPr>
        <w:t>Kvalitativní a kvantitativní charakter generalizace</w:t>
      </w:r>
      <w:r w:rsidR="004A21E1">
        <w:rPr>
          <w:rFonts w:cstheme="minorHAnsi"/>
          <w:color w:val="000000"/>
          <w:sz w:val="24"/>
          <w:szCs w:val="24"/>
        </w:rPr>
        <w:t xml:space="preserve"> - p</w:t>
      </w:r>
      <w:r w:rsidR="00915469" w:rsidRPr="004A21E1">
        <w:rPr>
          <w:rFonts w:cstheme="minorHAnsi"/>
          <w:color w:val="000000"/>
          <w:sz w:val="24"/>
          <w:szCs w:val="24"/>
        </w:rPr>
        <w:t>říkladem zobecnění</w:t>
      </w:r>
      <w:r w:rsidRPr="004A21E1">
        <w:rPr>
          <w:rFonts w:cstheme="minorHAnsi"/>
          <w:color w:val="000000"/>
          <w:sz w:val="24"/>
          <w:szCs w:val="24"/>
        </w:rPr>
        <w:t xml:space="preserve"> kvantitativn</w:t>
      </w:r>
      <w:r w:rsidR="00915469" w:rsidRPr="004A21E1">
        <w:rPr>
          <w:rFonts w:cstheme="minorHAnsi"/>
          <w:color w:val="000000"/>
          <w:sz w:val="24"/>
          <w:szCs w:val="24"/>
        </w:rPr>
        <w:t>ích</w:t>
      </w:r>
      <w:r w:rsidRPr="004A21E1">
        <w:rPr>
          <w:rFonts w:cstheme="minorHAnsi"/>
          <w:color w:val="000000"/>
          <w:sz w:val="24"/>
          <w:szCs w:val="24"/>
        </w:rPr>
        <w:t xml:space="preserve"> charakteristik je zvětšeni intervalů</w:t>
      </w:r>
      <w:r w:rsidR="00915469" w:rsidRPr="004A21E1">
        <w:rPr>
          <w:rFonts w:cstheme="minorHAnsi"/>
          <w:color w:val="000000"/>
          <w:sz w:val="24"/>
          <w:szCs w:val="24"/>
        </w:rPr>
        <w:t xml:space="preserve"> a míry znázornění výskytu a jevu</w:t>
      </w:r>
      <w:r w:rsidRPr="004A21E1">
        <w:rPr>
          <w:rFonts w:cstheme="minorHAnsi"/>
          <w:color w:val="000000"/>
          <w:sz w:val="24"/>
          <w:szCs w:val="24"/>
        </w:rPr>
        <w:t>.</w:t>
      </w:r>
      <w:r w:rsidR="00915469" w:rsidRPr="004A21E1">
        <w:rPr>
          <w:rFonts w:cstheme="minorHAnsi"/>
          <w:color w:val="000000"/>
          <w:sz w:val="24"/>
          <w:szCs w:val="24"/>
        </w:rPr>
        <w:t xml:space="preserve"> </w:t>
      </w:r>
      <w:r w:rsidRPr="004A21E1">
        <w:rPr>
          <w:rFonts w:cstheme="minorHAnsi"/>
          <w:color w:val="000000"/>
          <w:sz w:val="24"/>
          <w:szCs w:val="24"/>
        </w:rPr>
        <w:t>Zobecněn</w:t>
      </w:r>
      <w:r w:rsidR="004A21E1">
        <w:rPr>
          <w:rFonts w:cstheme="minorHAnsi"/>
          <w:color w:val="000000"/>
          <w:sz w:val="24"/>
          <w:szCs w:val="24"/>
        </w:rPr>
        <w:t>í</w:t>
      </w:r>
      <w:r w:rsidRPr="004A21E1">
        <w:rPr>
          <w:rFonts w:cstheme="minorHAnsi"/>
          <w:color w:val="000000"/>
          <w:sz w:val="24"/>
          <w:szCs w:val="24"/>
        </w:rPr>
        <w:t xml:space="preserve"> </w:t>
      </w:r>
      <w:r w:rsidR="00915469" w:rsidRPr="004A21E1">
        <w:rPr>
          <w:rFonts w:cstheme="minorHAnsi"/>
          <w:color w:val="000000"/>
          <w:sz w:val="24"/>
          <w:szCs w:val="24"/>
        </w:rPr>
        <w:t>kvalitativní</w:t>
      </w:r>
      <w:r w:rsidRPr="004A21E1">
        <w:rPr>
          <w:rFonts w:cstheme="minorHAnsi"/>
          <w:color w:val="000000"/>
          <w:sz w:val="24"/>
          <w:szCs w:val="24"/>
        </w:rPr>
        <w:t xml:space="preserve"> charakteristiky představuje většinou zobecněn</w:t>
      </w:r>
      <w:r w:rsidR="00915469" w:rsidRPr="004A21E1">
        <w:rPr>
          <w:rFonts w:cstheme="minorHAnsi"/>
          <w:color w:val="000000"/>
          <w:sz w:val="24"/>
          <w:szCs w:val="24"/>
        </w:rPr>
        <w:t>í</w:t>
      </w:r>
      <w:r w:rsidRPr="004A21E1">
        <w:rPr>
          <w:rFonts w:cstheme="minorHAnsi"/>
          <w:color w:val="000000"/>
          <w:sz w:val="24"/>
          <w:szCs w:val="24"/>
        </w:rPr>
        <w:t xml:space="preserve"> podrobn</w:t>
      </w:r>
      <w:r w:rsidR="00915469" w:rsidRPr="004A21E1">
        <w:rPr>
          <w:rFonts w:cstheme="minorHAnsi"/>
          <w:color w:val="000000"/>
          <w:sz w:val="24"/>
          <w:szCs w:val="24"/>
        </w:rPr>
        <w:t>osti</w:t>
      </w:r>
      <w:r w:rsidRPr="004A21E1">
        <w:rPr>
          <w:rFonts w:cstheme="minorHAnsi"/>
          <w:color w:val="000000"/>
          <w:sz w:val="24"/>
          <w:szCs w:val="24"/>
        </w:rPr>
        <w:t xml:space="preserve"> klasifikace.</w:t>
      </w:r>
    </w:p>
    <w:p w:rsidR="00915469" w:rsidRDefault="00915469" w:rsidP="00915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15469" w:rsidRDefault="00915469" w:rsidP="00915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Generalizační metody</w:t>
      </w:r>
      <w:r w:rsidRPr="002866E0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915469" w:rsidRPr="00915469" w:rsidRDefault="00915469" w:rsidP="00915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48F5" w:rsidRDefault="00915469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7632BE">
        <w:rPr>
          <w:rFonts w:cstheme="minorHAnsi"/>
          <w:b/>
          <w:color w:val="000000"/>
          <w:sz w:val="24"/>
          <w:szCs w:val="24"/>
        </w:rPr>
        <w:t>V případě grafických m</w:t>
      </w:r>
      <w:r w:rsidR="00D348F5" w:rsidRPr="007632BE">
        <w:rPr>
          <w:rFonts w:cstheme="minorHAnsi"/>
          <w:b/>
          <w:color w:val="000000"/>
          <w:sz w:val="24"/>
          <w:szCs w:val="24"/>
        </w:rPr>
        <w:t>etod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348F5" w:rsidRPr="00915469">
        <w:rPr>
          <w:rFonts w:cstheme="minorHAnsi"/>
          <w:color w:val="000000"/>
          <w:sz w:val="24"/>
          <w:szCs w:val="24"/>
        </w:rPr>
        <w:t>kartografické generalizace</w:t>
      </w:r>
      <w:r>
        <w:rPr>
          <w:rFonts w:cstheme="minorHAnsi"/>
          <w:color w:val="000000"/>
          <w:sz w:val="24"/>
          <w:szCs w:val="24"/>
        </w:rPr>
        <w:t xml:space="preserve"> jsou řešeny pouze grafické parametry kartografický</w:t>
      </w:r>
      <w:r w:rsidR="00D348F5" w:rsidRPr="00915469">
        <w:rPr>
          <w:rFonts w:cstheme="minorHAnsi"/>
          <w:color w:val="000000"/>
          <w:sz w:val="24"/>
          <w:szCs w:val="24"/>
        </w:rPr>
        <w:t>ch znaků</w:t>
      </w:r>
      <w:r>
        <w:rPr>
          <w:rFonts w:cstheme="minorHAnsi"/>
          <w:color w:val="000000"/>
          <w:sz w:val="24"/>
          <w:szCs w:val="24"/>
        </w:rPr>
        <w:t xml:space="preserve"> a znakový klíč se </w:t>
      </w:r>
      <w:proofErr w:type="gramStart"/>
      <w:r>
        <w:rPr>
          <w:rFonts w:cstheme="minorHAnsi"/>
          <w:color w:val="000000"/>
          <w:sz w:val="24"/>
          <w:szCs w:val="24"/>
        </w:rPr>
        <w:t>nemění</w:t>
      </w:r>
      <w:proofErr w:type="gramEnd"/>
      <w:r>
        <w:rPr>
          <w:rFonts w:cstheme="minorHAnsi"/>
          <w:color w:val="000000"/>
          <w:sz w:val="24"/>
          <w:szCs w:val="24"/>
        </w:rPr>
        <w:t xml:space="preserve"> bod tedy </w:t>
      </w:r>
      <w:proofErr w:type="gramStart"/>
      <w:r>
        <w:rPr>
          <w:rFonts w:cstheme="minorHAnsi"/>
          <w:color w:val="000000"/>
          <w:sz w:val="24"/>
          <w:szCs w:val="24"/>
        </w:rPr>
        <w:t>zůstává</w:t>
      </w:r>
      <w:proofErr w:type="gramEnd"/>
      <w:r>
        <w:rPr>
          <w:rFonts w:cstheme="minorHAnsi"/>
          <w:color w:val="000000"/>
          <w:sz w:val="24"/>
          <w:szCs w:val="24"/>
        </w:rPr>
        <w:t xml:space="preserve"> bodem, linie linií a plocha plochou, použijí se tedy metody výběru prvků v mapě, </w:t>
      </w:r>
      <w:r w:rsidRPr="00915469">
        <w:rPr>
          <w:rFonts w:cstheme="minorHAnsi"/>
          <w:color w:val="000000"/>
          <w:sz w:val="24"/>
          <w:szCs w:val="24"/>
        </w:rPr>
        <w:t>a</w:t>
      </w:r>
      <w:r w:rsidR="00D348F5" w:rsidRPr="00915469">
        <w:rPr>
          <w:rFonts w:cstheme="minorHAnsi"/>
          <w:color w:val="000000"/>
          <w:sz w:val="24"/>
          <w:szCs w:val="24"/>
        </w:rPr>
        <w:t>gregace (seskupeni)</w:t>
      </w:r>
      <w:r w:rsidRPr="00915469">
        <w:rPr>
          <w:rFonts w:cstheme="minorHAnsi"/>
          <w:color w:val="000000"/>
          <w:sz w:val="24"/>
          <w:szCs w:val="24"/>
        </w:rPr>
        <w:t>, p</w:t>
      </w:r>
      <w:r w:rsidR="00D348F5" w:rsidRPr="00915469">
        <w:rPr>
          <w:rFonts w:cstheme="minorHAnsi"/>
          <w:color w:val="000000"/>
          <w:sz w:val="24"/>
          <w:szCs w:val="24"/>
        </w:rPr>
        <w:t>osunuti</w:t>
      </w:r>
      <w:r w:rsidRPr="00915469">
        <w:rPr>
          <w:rFonts w:cstheme="minorHAnsi"/>
          <w:color w:val="000000"/>
          <w:sz w:val="24"/>
          <w:szCs w:val="24"/>
        </w:rPr>
        <w:t>, vyhlazeni průběhu (</w:t>
      </w:r>
      <w:r w:rsidR="00D348F5" w:rsidRPr="00915469">
        <w:rPr>
          <w:rFonts w:cstheme="minorHAnsi"/>
          <w:color w:val="000000"/>
          <w:sz w:val="24"/>
          <w:szCs w:val="24"/>
        </w:rPr>
        <w:t>zjednodušeni tvaru</w:t>
      </w:r>
      <w:r w:rsidRPr="00915469">
        <w:rPr>
          <w:rFonts w:cstheme="minorHAnsi"/>
          <w:color w:val="000000"/>
          <w:sz w:val="24"/>
          <w:szCs w:val="24"/>
        </w:rPr>
        <w:t xml:space="preserve"> – změna</w:t>
      </w:r>
      <w:r w:rsidR="004A21E1">
        <w:rPr>
          <w:rFonts w:cstheme="minorHAnsi"/>
          <w:color w:val="000000"/>
          <w:sz w:val="24"/>
          <w:szCs w:val="24"/>
        </w:rPr>
        <w:t xml:space="preserve"> počtu vrcholů n-úhelníků ploch</w:t>
      </w:r>
      <w:r w:rsidRPr="00915469">
        <w:rPr>
          <w:rFonts w:cstheme="minorHAnsi"/>
          <w:color w:val="000000"/>
          <w:sz w:val="24"/>
          <w:szCs w:val="24"/>
        </w:rPr>
        <w:t>, atd.), z</w:t>
      </w:r>
      <w:r w:rsidR="00D348F5" w:rsidRPr="00915469">
        <w:rPr>
          <w:rFonts w:cstheme="minorHAnsi"/>
          <w:color w:val="000000"/>
          <w:sz w:val="24"/>
          <w:szCs w:val="24"/>
        </w:rPr>
        <w:t>většeni</w:t>
      </w:r>
      <w:r>
        <w:rPr>
          <w:rFonts w:ascii="Calibri" w:hAnsi="Calibri" w:cs="Calibri"/>
          <w:sz w:val="19"/>
          <w:szCs w:val="19"/>
        </w:rPr>
        <w:t xml:space="preserve"> </w:t>
      </w:r>
    </w:p>
    <w:p w:rsidR="00447A58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632BE">
        <w:rPr>
          <w:rFonts w:cstheme="minorHAnsi"/>
          <w:b/>
          <w:color w:val="000000"/>
          <w:sz w:val="24"/>
          <w:szCs w:val="24"/>
        </w:rPr>
        <w:t>Konceptuální generalizace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řeší</w:t>
      </w:r>
      <w:r w:rsidRPr="00447A58">
        <w:rPr>
          <w:rFonts w:cstheme="minorHAnsi"/>
          <w:color w:val="000000"/>
          <w:sz w:val="24"/>
          <w:szCs w:val="24"/>
        </w:rPr>
        <w:t xml:space="preserve"> vlastnosti </w:t>
      </w:r>
      <w:r w:rsidR="00447A58" w:rsidRPr="00447A58">
        <w:rPr>
          <w:rFonts w:cstheme="minorHAnsi"/>
          <w:color w:val="000000"/>
          <w:sz w:val="24"/>
          <w:szCs w:val="24"/>
        </w:rPr>
        <w:t>znázorňovaných</w:t>
      </w:r>
      <w:r w:rsidRPr="00447A58">
        <w:rPr>
          <w:rFonts w:cstheme="minorHAnsi"/>
          <w:color w:val="000000"/>
          <w:sz w:val="24"/>
          <w:szCs w:val="24"/>
        </w:rPr>
        <w:t xml:space="preserve"> jevů (</w:t>
      </w:r>
      <w:r w:rsidR="00447A58" w:rsidRPr="00447A58">
        <w:rPr>
          <w:rFonts w:cstheme="minorHAnsi"/>
          <w:color w:val="000000"/>
          <w:sz w:val="24"/>
          <w:szCs w:val="24"/>
        </w:rPr>
        <w:t>nejvíce</w:t>
      </w:r>
      <w:r w:rsidRPr="00447A58">
        <w:rPr>
          <w:rFonts w:cstheme="minorHAnsi"/>
          <w:color w:val="000000"/>
          <w:sz w:val="24"/>
          <w:szCs w:val="24"/>
        </w:rPr>
        <w:t xml:space="preserve"> ovlivněna </w:t>
      </w:r>
      <w:r w:rsidR="00447A58" w:rsidRPr="00447A58">
        <w:rPr>
          <w:rFonts w:cstheme="minorHAnsi"/>
          <w:color w:val="000000"/>
          <w:sz w:val="24"/>
          <w:szCs w:val="24"/>
        </w:rPr>
        <w:t>účelem</w:t>
      </w:r>
      <w:r w:rsidRPr="00447A58">
        <w:rPr>
          <w:rFonts w:cstheme="minorHAnsi"/>
          <w:color w:val="000000"/>
          <w:sz w:val="24"/>
          <w:szCs w:val="24"/>
        </w:rPr>
        <w:t>)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</w:t>
      </w:r>
      <w:r w:rsidRPr="00447A58">
        <w:rPr>
          <w:rFonts w:cstheme="minorHAnsi"/>
          <w:color w:val="000000"/>
          <w:sz w:val="24"/>
          <w:szCs w:val="24"/>
        </w:rPr>
        <w:t xml:space="preserve">může ji </w:t>
      </w:r>
      <w:r w:rsidR="00447A58" w:rsidRPr="00447A58">
        <w:rPr>
          <w:rFonts w:cstheme="minorHAnsi"/>
          <w:color w:val="000000"/>
          <w:sz w:val="24"/>
          <w:szCs w:val="24"/>
        </w:rPr>
        <w:t>provést</w:t>
      </w:r>
      <w:r w:rsidRPr="00447A58">
        <w:rPr>
          <w:rFonts w:cstheme="minorHAnsi"/>
          <w:color w:val="000000"/>
          <w:sz w:val="24"/>
          <w:szCs w:val="24"/>
        </w:rPr>
        <w:t xml:space="preserve"> kartograf jedině ve </w:t>
      </w:r>
      <w:r w:rsidR="00447A58" w:rsidRPr="00447A58">
        <w:rPr>
          <w:rFonts w:cstheme="minorHAnsi"/>
          <w:color w:val="000000"/>
          <w:sz w:val="24"/>
          <w:szCs w:val="24"/>
        </w:rPr>
        <w:t>spolupráci</w:t>
      </w:r>
      <w:r w:rsidRPr="00447A58">
        <w:rPr>
          <w:rFonts w:cstheme="minorHAnsi"/>
          <w:color w:val="000000"/>
          <w:sz w:val="24"/>
          <w:szCs w:val="24"/>
        </w:rPr>
        <w:t xml:space="preserve"> s </w:t>
      </w:r>
      <w:r w:rsidR="00447A58" w:rsidRPr="00447A58">
        <w:rPr>
          <w:rFonts w:cstheme="minorHAnsi"/>
          <w:color w:val="000000"/>
          <w:sz w:val="24"/>
          <w:szCs w:val="24"/>
        </w:rPr>
        <w:t>odborníkem</w:t>
      </w:r>
      <w:r w:rsidRPr="00447A58">
        <w:rPr>
          <w:rFonts w:cstheme="minorHAnsi"/>
          <w:color w:val="000000"/>
          <w:sz w:val="24"/>
          <w:szCs w:val="24"/>
        </w:rPr>
        <w:t xml:space="preserve"> na </w:t>
      </w:r>
      <w:r w:rsidR="00447A58" w:rsidRPr="00447A58">
        <w:rPr>
          <w:rFonts w:cstheme="minorHAnsi"/>
          <w:color w:val="000000"/>
          <w:sz w:val="24"/>
          <w:szCs w:val="24"/>
        </w:rPr>
        <w:t>aplikační</w:t>
      </w:r>
      <w:r w:rsidR="004A21E1">
        <w:rPr>
          <w:rFonts w:cstheme="minorHAnsi"/>
          <w:color w:val="000000"/>
          <w:sz w:val="24"/>
          <w:szCs w:val="24"/>
        </w:rPr>
        <w:t xml:space="preserve"> oblast, a protože</w:t>
      </w:r>
      <w:r w:rsidRPr="00447A58">
        <w:rPr>
          <w:rFonts w:cstheme="minorHAnsi"/>
          <w:color w:val="000000"/>
          <w:sz w:val="24"/>
          <w:szCs w:val="24"/>
        </w:rPr>
        <w:t xml:space="preserve"> vyžaduje znalost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tématu mění</w:t>
      </w:r>
      <w:r w:rsidRPr="00447A58">
        <w:rPr>
          <w:rFonts w:cstheme="minorHAnsi"/>
          <w:color w:val="000000"/>
          <w:sz w:val="24"/>
          <w:szCs w:val="24"/>
        </w:rPr>
        <w:t xml:space="preserve"> se 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obvykle </w:t>
      </w:r>
      <w:r w:rsidR="004A21E1">
        <w:rPr>
          <w:rFonts w:cstheme="minorHAnsi"/>
          <w:color w:val="000000"/>
          <w:sz w:val="24"/>
          <w:szCs w:val="24"/>
        </w:rPr>
        <w:t xml:space="preserve">i </w:t>
      </w:r>
      <w:r w:rsidR="00447A58" w:rsidRPr="00447A58">
        <w:rPr>
          <w:rFonts w:cstheme="minorHAnsi"/>
          <w:color w:val="000000"/>
          <w:sz w:val="24"/>
          <w:szCs w:val="24"/>
        </w:rPr>
        <w:t>znakový</w:t>
      </w:r>
      <w:r w:rsidR="00447A58">
        <w:rPr>
          <w:rFonts w:cstheme="minorHAnsi"/>
          <w:color w:val="000000"/>
          <w:sz w:val="24"/>
          <w:szCs w:val="24"/>
        </w:rPr>
        <w:t xml:space="preserve"> klí</w:t>
      </w:r>
      <w:r w:rsidRPr="00447A58">
        <w:rPr>
          <w:rFonts w:cstheme="minorHAnsi"/>
          <w:color w:val="000000"/>
          <w:sz w:val="24"/>
          <w:szCs w:val="24"/>
        </w:rPr>
        <w:t>č</w:t>
      </w:r>
      <w:r w:rsidR="00447A58">
        <w:rPr>
          <w:rFonts w:cstheme="minorHAnsi"/>
          <w:color w:val="000000"/>
          <w:sz w:val="24"/>
          <w:szCs w:val="24"/>
        </w:rPr>
        <w:t xml:space="preserve">. 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Metody konceptuální generalizace jsou založeny na </w:t>
      </w:r>
      <w:proofErr w:type="spellStart"/>
      <w:r w:rsidR="00447A58" w:rsidRPr="00447A58">
        <w:rPr>
          <w:rFonts w:cstheme="minorHAnsi"/>
          <w:color w:val="000000"/>
          <w:sz w:val="24"/>
          <w:szCs w:val="24"/>
        </w:rPr>
        <w:t>cenzálním</w:t>
      </w:r>
      <w:proofErr w:type="spellEnd"/>
      <w:r w:rsidR="00447A58" w:rsidRPr="00447A58">
        <w:rPr>
          <w:rFonts w:cstheme="minorHAnsi"/>
          <w:color w:val="000000"/>
          <w:sz w:val="24"/>
          <w:szCs w:val="24"/>
        </w:rPr>
        <w:t xml:space="preserve"> </w:t>
      </w:r>
      <w:r w:rsidRPr="00447A58">
        <w:rPr>
          <w:rFonts w:cstheme="minorHAnsi"/>
          <w:color w:val="000000"/>
          <w:sz w:val="24"/>
          <w:szCs w:val="24"/>
        </w:rPr>
        <w:t>výběr</w:t>
      </w:r>
      <w:r w:rsidR="00447A58" w:rsidRPr="00447A58">
        <w:rPr>
          <w:rFonts w:cstheme="minorHAnsi"/>
          <w:color w:val="000000"/>
          <w:sz w:val="24"/>
          <w:szCs w:val="24"/>
        </w:rPr>
        <w:t>u, s</w:t>
      </w:r>
      <w:r w:rsidRPr="00447A58">
        <w:rPr>
          <w:rFonts w:cstheme="minorHAnsi"/>
          <w:color w:val="000000"/>
          <w:sz w:val="24"/>
          <w:szCs w:val="24"/>
        </w:rPr>
        <w:t>loučení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prvků, sloučení symbolů, na definovaném normativním výběru, který závisí na </w:t>
      </w:r>
      <w:r w:rsidRPr="00447A58">
        <w:rPr>
          <w:rFonts w:cstheme="minorHAnsi"/>
          <w:color w:val="000000"/>
          <w:sz w:val="24"/>
          <w:szCs w:val="24"/>
        </w:rPr>
        <w:t>stanoven</w:t>
      </w:r>
      <w:r w:rsidR="00447A58">
        <w:rPr>
          <w:rFonts w:cstheme="minorHAnsi"/>
          <w:color w:val="000000"/>
          <w:sz w:val="24"/>
          <w:szCs w:val="24"/>
        </w:rPr>
        <w:t>í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experimentálně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zjištěných</w:t>
      </w:r>
      <w:r w:rsidRPr="00447A58">
        <w:rPr>
          <w:rFonts w:cstheme="minorHAnsi"/>
          <w:color w:val="000000"/>
          <w:sz w:val="24"/>
          <w:szCs w:val="24"/>
        </w:rPr>
        <w:t xml:space="preserve"> norem, </w:t>
      </w:r>
      <w:r w:rsidR="00447A58" w:rsidRPr="00447A58">
        <w:rPr>
          <w:rFonts w:cstheme="minorHAnsi"/>
          <w:color w:val="000000"/>
          <w:sz w:val="24"/>
          <w:szCs w:val="24"/>
        </w:rPr>
        <w:t>které</w:t>
      </w:r>
      <w:r w:rsidRPr="00447A58">
        <w:rPr>
          <w:rFonts w:cstheme="minorHAnsi"/>
          <w:color w:val="000000"/>
          <w:sz w:val="24"/>
          <w:szCs w:val="24"/>
        </w:rPr>
        <w:t xml:space="preserve"> určuj</w:t>
      </w:r>
      <w:r w:rsidR="00447A58">
        <w:rPr>
          <w:rFonts w:cstheme="minorHAnsi"/>
          <w:color w:val="000000"/>
          <w:sz w:val="24"/>
          <w:szCs w:val="24"/>
        </w:rPr>
        <w:t>í</w:t>
      </w:r>
      <w:r w:rsidRPr="00447A58">
        <w:rPr>
          <w:rFonts w:cstheme="minorHAnsi"/>
          <w:color w:val="000000"/>
          <w:sz w:val="24"/>
          <w:szCs w:val="24"/>
        </w:rPr>
        <w:t xml:space="preserve"> četnost prvků v</w:t>
      </w:r>
      <w:r w:rsidR="00447A58">
        <w:rPr>
          <w:rFonts w:cstheme="minorHAnsi"/>
          <w:color w:val="000000"/>
          <w:sz w:val="24"/>
          <w:szCs w:val="24"/>
        </w:rPr>
        <w:t> </w:t>
      </w:r>
      <w:r w:rsidRPr="00447A58">
        <w:rPr>
          <w:rFonts w:cstheme="minorHAnsi"/>
          <w:color w:val="000000"/>
          <w:sz w:val="24"/>
          <w:szCs w:val="24"/>
        </w:rPr>
        <w:t>mapě</w:t>
      </w:r>
      <w:r w:rsidR="00447A58">
        <w:rPr>
          <w:rFonts w:cstheme="minorHAnsi"/>
          <w:color w:val="000000"/>
          <w:sz w:val="24"/>
          <w:szCs w:val="24"/>
        </w:rPr>
        <w:t xml:space="preserve"> přičemž </w:t>
      </w:r>
      <w:r w:rsidR="00447A58" w:rsidRPr="00447A58">
        <w:rPr>
          <w:rFonts w:cstheme="minorHAnsi"/>
          <w:color w:val="000000"/>
          <w:sz w:val="24"/>
          <w:szCs w:val="24"/>
        </w:rPr>
        <w:t>nejdůležitější</w:t>
      </w:r>
      <w:r w:rsidRPr="00447A58">
        <w:rPr>
          <w:rFonts w:cstheme="minorHAnsi"/>
          <w:color w:val="000000"/>
          <w:sz w:val="24"/>
          <w:szCs w:val="24"/>
        </w:rPr>
        <w:t xml:space="preserve"> metod</w:t>
      </w:r>
      <w:r w:rsidR="00447A58" w:rsidRPr="00447A58">
        <w:rPr>
          <w:rFonts w:cstheme="minorHAnsi"/>
          <w:color w:val="000000"/>
          <w:sz w:val="24"/>
          <w:szCs w:val="24"/>
        </w:rPr>
        <w:t>ou je primární výběr prvků z pracovn</w:t>
      </w:r>
      <w:r w:rsidR="008E5169">
        <w:rPr>
          <w:rFonts w:cstheme="minorHAnsi"/>
          <w:color w:val="000000"/>
          <w:sz w:val="24"/>
          <w:szCs w:val="24"/>
        </w:rPr>
        <w:t xml:space="preserve">í mapy nebo prvotního mapování </w:t>
      </w:r>
      <w:r w:rsidR="00447A58" w:rsidRPr="00447A58">
        <w:rPr>
          <w:rFonts w:cstheme="minorHAnsi"/>
          <w:color w:val="000000"/>
          <w:sz w:val="24"/>
          <w:szCs w:val="24"/>
        </w:rPr>
        <w:t>(výběrem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začíná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každá</w:t>
      </w:r>
      <w:r w:rsidRPr="00447A58">
        <w:rPr>
          <w:rFonts w:cstheme="minorHAnsi"/>
          <w:color w:val="000000"/>
          <w:sz w:val="24"/>
          <w:szCs w:val="24"/>
        </w:rPr>
        <w:t xml:space="preserve"> generalizace</w:t>
      </w:r>
      <w:r w:rsidR="00447A58" w:rsidRPr="00447A58">
        <w:rPr>
          <w:rFonts w:cstheme="minorHAnsi"/>
          <w:color w:val="000000"/>
          <w:sz w:val="24"/>
          <w:szCs w:val="24"/>
        </w:rPr>
        <w:t>), vybírají</w:t>
      </w:r>
      <w:r w:rsidRPr="00447A58">
        <w:rPr>
          <w:rFonts w:cstheme="minorHAnsi"/>
          <w:color w:val="000000"/>
          <w:sz w:val="24"/>
          <w:szCs w:val="24"/>
        </w:rPr>
        <w:t xml:space="preserve"> se prvky, kter</w:t>
      </w:r>
      <w:r w:rsidR="00447A58" w:rsidRPr="00447A58">
        <w:rPr>
          <w:rFonts w:cstheme="minorHAnsi"/>
          <w:color w:val="000000"/>
          <w:sz w:val="24"/>
          <w:szCs w:val="24"/>
        </w:rPr>
        <w:t>é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mají</w:t>
      </w:r>
      <w:r w:rsidR="00447A58">
        <w:rPr>
          <w:rFonts w:cstheme="minorHAnsi"/>
          <w:color w:val="000000"/>
          <w:sz w:val="24"/>
          <w:szCs w:val="24"/>
        </w:rPr>
        <w:t xml:space="preserve"> bý</w:t>
      </w:r>
      <w:r w:rsidRPr="00447A58">
        <w:rPr>
          <w:rFonts w:cstheme="minorHAnsi"/>
          <w:color w:val="000000"/>
          <w:sz w:val="24"/>
          <w:szCs w:val="24"/>
        </w:rPr>
        <w:t>t:</w:t>
      </w:r>
      <w:r w:rsidRPr="00447A58">
        <w:rPr>
          <w:rFonts w:ascii="Calibri" w:hAnsi="Calibri" w:cs="Calibri"/>
          <w:sz w:val="19"/>
          <w:szCs w:val="19"/>
        </w:rPr>
        <w:t xml:space="preserve"> </w:t>
      </w:r>
      <w:r w:rsidRPr="00447A58">
        <w:rPr>
          <w:rFonts w:ascii="Calibri,Bold" w:hAnsi="Calibri,Bold" w:cs="Calibri,Bold"/>
          <w:b/>
          <w:bCs/>
          <w:sz w:val="19"/>
          <w:szCs w:val="19"/>
        </w:rPr>
        <w:t xml:space="preserve">potlačeny </w:t>
      </w:r>
      <w:r w:rsidRPr="00447A58">
        <w:rPr>
          <w:rFonts w:cstheme="minorHAnsi"/>
          <w:color w:val="000000"/>
          <w:sz w:val="24"/>
          <w:szCs w:val="24"/>
        </w:rPr>
        <w:t xml:space="preserve">(do </w:t>
      </w:r>
      <w:r w:rsidR="00447A58" w:rsidRPr="00447A58">
        <w:rPr>
          <w:rFonts w:cstheme="minorHAnsi"/>
          <w:color w:val="000000"/>
          <w:sz w:val="24"/>
          <w:szCs w:val="24"/>
        </w:rPr>
        <w:t>pozadí</w:t>
      </w:r>
      <w:r w:rsidRPr="00447A58">
        <w:rPr>
          <w:rFonts w:cstheme="minorHAnsi"/>
          <w:color w:val="000000"/>
          <w:sz w:val="24"/>
          <w:szCs w:val="24"/>
        </w:rPr>
        <w:t xml:space="preserve"> mapy) </w:t>
      </w:r>
      <w:r w:rsidR="00447A58" w:rsidRPr="00447A58">
        <w:rPr>
          <w:rFonts w:cstheme="minorHAnsi"/>
          <w:color w:val="000000"/>
          <w:sz w:val="24"/>
          <w:szCs w:val="24"/>
        </w:rPr>
        <w:t>nebo</w:t>
      </w:r>
      <w:r w:rsidR="00447A58">
        <w:rPr>
          <w:rFonts w:ascii="Calibri" w:hAnsi="Calibri" w:cs="Calibri"/>
          <w:sz w:val="19"/>
          <w:szCs w:val="19"/>
        </w:rPr>
        <w:t xml:space="preserve"> </w:t>
      </w:r>
      <w:r w:rsidRPr="00447A58">
        <w:rPr>
          <w:rFonts w:ascii="Calibri,Bold" w:hAnsi="Calibri,Bold" w:cs="Calibri,Bold"/>
          <w:b/>
          <w:bCs/>
          <w:sz w:val="19"/>
          <w:szCs w:val="19"/>
        </w:rPr>
        <w:t>zvýrazněny</w:t>
      </w:r>
      <w:r w:rsidR="00447A58">
        <w:rPr>
          <w:rFonts w:ascii="Calibri,Bold" w:hAnsi="Calibri,Bold" w:cs="Calibri,Bold"/>
          <w:b/>
          <w:bCs/>
          <w:sz w:val="19"/>
          <w:szCs w:val="19"/>
        </w:rPr>
        <w:t xml:space="preserve">, </w:t>
      </w:r>
      <w:r w:rsidRPr="00447A58">
        <w:rPr>
          <w:rFonts w:cstheme="minorHAnsi"/>
          <w:color w:val="000000"/>
          <w:sz w:val="24"/>
          <w:szCs w:val="24"/>
        </w:rPr>
        <w:t>neber</w:t>
      </w:r>
      <w:r w:rsidR="00447A58" w:rsidRPr="00447A58">
        <w:rPr>
          <w:rFonts w:cstheme="minorHAnsi"/>
          <w:color w:val="000000"/>
          <w:sz w:val="24"/>
          <w:szCs w:val="24"/>
        </w:rPr>
        <w:t>ou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se </w:t>
      </w:r>
      <w:r w:rsidRPr="00447A58">
        <w:rPr>
          <w:rFonts w:cstheme="minorHAnsi"/>
          <w:color w:val="000000"/>
          <w:sz w:val="24"/>
          <w:szCs w:val="24"/>
        </w:rPr>
        <w:t xml:space="preserve">v </w:t>
      </w:r>
      <w:r w:rsidR="00447A58" w:rsidRPr="00447A58">
        <w:rPr>
          <w:rFonts w:cstheme="minorHAnsi"/>
          <w:color w:val="000000"/>
          <w:sz w:val="24"/>
          <w:szCs w:val="24"/>
        </w:rPr>
        <w:t>ú</w:t>
      </w:r>
      <w:r w:rsidRPr="00447A58">
        <w:rPr>
          <w:rFonts w:cstheme="minorHAnsi"/>
          <w:color w:val="000000"/>
          <w:sz w:val="24"/>
          <w:szCs w:val="24"/>
        </w:rPr>
        <w:t xml:space="preserve">vahu </w:t>
      </w:r>
      <w:r w:rsidR="00447A58" w:rsidRPr="00447A58">
        <w:rPr>
          <w:rFonts w:cstheme="minorHAnsi"/>
          <w:color w:val="000000"/>
          <w:sz w:val="24"/>
          <w:szCs w:val="24"/>
        </w:rPr>
        <w:t>vnitřní</w:t>
      </w:r>
      <w:r w:rsidRPr="00447A58">
        <w:rPr>
          <w:rFonts w:cstheme="minorHAnsi"/>
          <w:color w:val="000000"/>
          <w:sz w:val="24"/>
          <w:szCs w:val="24"/>
        </w:rPr>
        <w:t xml:space="preserve"> vztahy mezi </w:t>
      </w:r>
      <w:r w:rsidR="00447A58" w:rsidRPr="00447A58">
        <w:rPr>
          <w:rFonts w:cstheme="minorHAnsi"/>
          <w:color w:val="000000"/>
          <w:sz w:val="24"/>
          <w:szCs w:val="24"/>
        </w:rPr>
        <w:t>jednotlivými</w:t>
      </w:r>
      <w:r w:rsidRPr="00447A58">
        <w:rPr>
          <w:rFonts w:cstheme="minorHAnsi"/>
          <w:color w:val="000000"/>
          <w:sz w:val="24"/>
          <w:szCs w:val="24"/>
        </w:rPr>
        <w:t xml:space="preserve"> prvky </w:t>
      </w:r>
      <w:r w:rsidR="00447A58" w:rsidRPr="00447A58">
        <w:rPr>
          <w:rFonts w:cstheme="minorHAnsi"/>
          <w:color w:val="000000"/>
          <w:sz w:val="24"/>
          <w:szCs w:val="24"/>
        </w:rPr>
        <w:t>mapového</w:t>
      </w:r>
      <w:r w:rsidRPr="00447A58">
        <w:rPr>
          <w:rFonts w:cstheme="minorHAnsi"/>
          <w:color w:val="000000"/>
          <w:sz w:val="24"/>
          <w:szCs w:val="24"/>
        </w:rPr>
        <w:t xml:space="preserve"> obsahu</w:t>
      </w:r>
      <w:r w:rsidR="008E5169">
        <w:rPr>
          <w:rFonts w:cstheme="minorHAnsi"/>
          <w:color w:val="000000"/>
          <w:sz w:val="24"/>
          <w:szCs w:val="24"/>
        </w:rPr>
        <w:t>,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ale vý</w:t>
      </w:r>
      <w:r w:rsidRPr="00447A58">
        <w:rPr>
          <w:rFonts w:cstheme="minorHAnsi"/>
          <w:color w:val="000000"/>
          <w:sz w:val="24"/>
          <w:szCs w:val="24"/>
        </w:rPr>
        <w:t xml:space="preserve">běr je </w:t>
      </w:r>
      <w:r w:rsidR="00447A58" w:rsidRPr="00447A58">
        <w:rPr>
          <w:rFonts w:cstheme="minorHAnsi"/>
          <w:color w:val="000000"/>
          <w:sz w:val="24"/>
          <w:szCs w:val="24"/>
        </w:rPr>
        <w:t>podřízen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výpočtem</w:t>
      </w:r>
      <w:r w:rsidR="008E5169">
        <w:rPr>
          <w:rFonts w:cstheme="minorHAnsi"/>
          <w:color w:val="000000"/>
          <w:sz w:val="24"/>
          <w:szCs w:val="24"/>
        </w:rPr>
        <w:t xml:space="preserve"> tzv. normativů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(</w:t>
      </w:r>
      <w:r w:rsidR="008E5169">
        <w:rPr>
          <w:rFonts w:cstheme="minorHAnsi"/>
          <w:color w:val="000000"/>
          <w:sz w:val="24"/>
          <w:szCs w:val="24"/>
        </w:rPr>
        <w:t>n</w:t>
      </w:r>
      <w:r w:rsidRPr="00447A58">
        <w:rPr>
          <w:rFonts w:cstheme="minorHAnsi"/>
          <w:color w:val="000000"/>
          <w:sz w:val="24"/>
          <w:szCs w:val="24"/>
        </w:rPr>
        <w:t xml:space="preserve">ormativ </w:t>
      </w:r>
      <w:r w:rsidR="00447A58" w:rsidRPr="00447A58">
        <w:rPr>
          <w:rFonts w:cstheme="minorHAnsi"/>
          <w:color w:val="000000"/>
          <w:sz w:val="24"/>
          <w:szCs w:val="24"/>
        </w:rPr>
        <w:t>je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největší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možné</w:t>
      </w:r>
      <w:r w:rsidR="008E5169">
        <w:rPr>
          <w:rFonts w:cstheme="minorHAnsi"/>
          <w:color w:val="000000"/>
          <w:sz w:val="24"/>
          <w:szCs w:val="24"/>
        </w:rPr>
        <w:t xml:space="preserve"> „</w:t>
      </w:r>
      <w:r w:rsidR="00447A58" w:rsidRPr="00447A58">
        <w:rPr>
          <w:rFonts w:cstheme="minorHAnsi"/>
          <w:color w:val="000000"/>
          <w:sz w:val="24"/>
          <w:szCs w:val="24"/>
        </w:rPr>
        <w:t>optimální</w:t>
      </w:r>
      <w:r w:rsidR="008E5169">
        <w:rPr>
          <w:rFonts w:cstheme="minorHAnsi"/>
          <w:color w:val="000000"/>
          <w:sz w:val="24"/>
          <w:szCs w:val="24"/>
        </w:rPr>
        <w:t>“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množství</w:t>
      </w:r>
      <w:r w:rsidRPr="00447A58">
        <w:rPr>
          <w:rFonts w:cstheme="minorHAnsi"/>
          <w:color w:val="000000"/>
          <w:sz w:val="24"/>
          <w:szCs w:val="24"/>
        </w:rPr>
        <w:t xml:space="preserve"> prvků, </w:t>
      </w:r>
      <w:r w:rsidR="00447A58" w:rsidRPr="00447A58">
        <w:rPr>
          <w:rFonts w:cstheme="minorHAnsi"/>
          <w:color w:val="000000"/>
          <w:sz w:val="24"/>
          <w:szCs w:val="24"/>
        </w:rPr>
        <w:t>které</w:t>
      </w:r>
      <w:r w:rsidRPr="00447A58">
        <w:rPr>
          <w:rFonts w:cstheme="minorHAnsi"/>
          <w:color w:val="000000"/>
          <w:sz w:val="24"/>
          <w:szCs w:val="24"/>
        </w:rPr>
        <w:t xml:space="preserve"> z </w:t>
      </w:r>
      <w:r w:rsidR="00447A58" w:rsidRPr="00447A58">
        <w:rPr>
          <w:rFonts w:cstheme="minorHAnsi"/>
          <w:color w:val="000000"/>
          <w:sz w:val="24"/>
          <w:szCs w:val="24"/>
        </w:rPr>
        <w:t>daného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množství</w:t>
      </w:r>
      <w:r w:rsidRPr="00447A58">
        <w:rPr>
          <w:rFonts w:cstheme="minorHAnsi"/>
          <w:color w:val="000000"/>
          <w:sz w:val="24"/>
          <w:szCs w:val="24"/>
        </w:rPr>
        <w:t xml:space="preserve"> na </w:t>
      </w:r>
      <w:r w:rsidR="00447A58" w:rsidRPr="00447A58">
        <w:rPr>
          <w:rFonts w:cstheme="minorHAnsi"/>
          <w:color w:val="000000"/>
          <w:sz w:val="24"/>
          <w:szCs w:val="24"/>
        </w:rPr>
        <w:t>podkladové</w:t>
      </w:r>
      <w:r w:rsidRPr="00447A58">
        <w:rPr>
          <w:rFonts w:cstheme="minorHAnsi"/>
          <w:color w:val="000000"/>
          <w:sz w:val="24"/>
          <w:szCs w:val="24"/>
        </w:rPr>
        <w:t xml:space="preserve"> mapě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přichází v ú</w:t>
      </w:r>
      <w:r w:rsidRPr="00447A58">
        <w:rPr>
          <w:rFonts w:cstheme="minorHAnsi"/>
          <w:color w:val="000000"/>
          <w:sz w:val="24"/>
          <w:szCs w:val="24"/>
        </w:rPr>
        <w:t xml:space="preserve">vahu pro zakresleni do </w:t>
      </w:r>
      <w:r w:rsidR="00447A58" w:rsidRPr="00447A58">
        <w:rPr>
          <w:rFonts w:cstheme="minorHAnsi"/>
          <w:color w:val="000000"/>
          <w:sz w:val="24"/>
          <w:szCs w:val="24"/>
        </w:rPr>
        <w:t>odvozené</w:t>
      </w:r>
      <w:r w:rsidR="008E5169">
        <w:rPr>
          <w:rFonts w:cstheme="minorHAnsi"/>
          <w:color w:val="000000"/>
          <w:sz w:val="24"/>
          <w:szCs w:val="24"/>
        </w:rPr>
        <w:t>, generalizované,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>
        <w:rPr>
          <w:rFonts w:cstheme="minorHAnsi"/>
          <w:color w:val="000000"/>
          <w:sz w:val="24"/>
          <w:szCs w:val="24"/>
        </w:rPr>
        <w:t>mapy</w:t>
      </w:r>
      <w:r w:rsidR="008E5169">
        <w:rPr>
          <w:rFonts w:cstheme="minorHAnsi"/>
          <w:color w:val="000000"/>
          <w:sz w:val="24"/>
          <w:szCs w:val="24"/>
        </w:rPr>
        <w:t>)</w:t>
      </w:r>
      <w:r w:rsidR="00447A58">
        <w:rPr>
          <w:rFonts w:cstheme="minorHAnsi"/>
          <w:color w:val="000000"/>
          <w:sz w:val="24"/>
          <w:szCs w:val="24"/>
        </w:rPr>
        <w:t>. Poznámka: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 </w:t>
      </w:r>
      <w:r w:rsidRPr="00447A58">
        <w:rPr>
          <w:rFonts w:cstheme="minorHAnsi"/>
          <w:color w:val="000000"/>
          <w:sz w:val="24"/>
          <w:szCs w:val="24"/>
        </w:rPr>
        <w:t xml:space="preserve">pro cele </w:t>
      </w:r>
      <w:r w:rsidR="00447A58" w:rsidRPr="00447A58">
        <w:rPr>
          <w:rFonts w:cstheme="minorHAnsi"/>
          <w:color w:val="000000"/>
          <w:sz w:val="24"/>
          <w:szCs w:val="24"/>
        </w:rPr>
        <w:t>území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neplatí</w:t>
      </w:r>
      <w:r w:rsidRPr="00447A58">
        <w:rPr>
          <w:rFonts w:cstheme="minorHAnsi"/>
          <w:color w:val="000000"/>
          <w:sz w:val="24"/>
          <w:szCs w:val="24"/>
        </w:rPr>
        <w:t xml:space="preserve"> pouze jeden normativ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, je potřeba posoudit </w:t>
      </w:r>
      <w:r w:rsidRPr="00447A58">
        <w:rPr>
          <w:rFonts w:cstheme="minorHAnsi"/>
          <w:color w:val="000000"/>
          <w:sz w:val="24"/>
          <w:szCs w:val="24"/>
        </w:rPr>
        <w:t xml:space="preserve">nejprve </w:t>
      </w:r>
      <w:r w:rsidR="00447A58" w:rsidRPr="00447A58">
        <w:rPr>
          <w:rFonts w:cstheme="minorHAnsi"/>
          <w:color w:val="000000"/>
          <w:sz w:val="24"/>
          <w:szCs w:val="24"/>
        </w:rPr>
        <w:t>četnost prvků mapy z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>vybraného</w:t>
      </w:r>
      <w:r w:rsidRPr="00447A58">
        <w:rPr>
          <w:rFonts w:cstheme="minorHAnsi"/>
          <w:color w:val="000000"/>
          <w:sz w:val="24"/>
          <w:szCs w:val="24"/>
        </w:rPr>
        <w:t xml:space="preserve"> prvku v </w:t>
      </w:r>
      <w:r w:rsidR="00447A58" w:rsidRPr="00447A58">
        <w:rPr>
          <w:rFonts w:cstheme="minorHAnsi"/>
          <w:color w:val="000000"/>
          <w:sz w:val="24"/>
          <w:szCs w:val="24"/>
        </w:rPr>
        <w:t>území</w:t>
      </w:r>
      <w:r w:rsidRPr="00447A58">
        <w:rPr>
          <w:rFonts w:cstheme="minorHAnsi"/>
          <w:color w:val="000000"/>
          <w:sz w:val="24"/>
          <w:szCs w:val="24"/>
        </w:rPr>
        <w:t xml:space="preserve"> </w:t>
      </w:r>
      <w:r w:rsidR="00447A58" w:rsidRPr="00447A58">
        <w:rPr>
          <w:rFonts w:cstheme="minorHAnsi"/>
          <w:color w:val="000000"/>
          <w:sz w:val="24"/>
          <w:szCs w:val="24"/>
        </w:rPr>
        <w:t xml:space="preserve">(tzv. rajonizace) </w:t>
      </w:r>
      <w:r w:rsidRPr="00447A58">
        <w:rPr>
          <w:rFonts w:cstheme="minorHAnsi"/>
          <w:color w:val="000000"/>
          <w:sz w:val="24"/>
          <w:szCs w:val="24"/>
        </w:rPr>
        <w:t xml:space="preserve">podle hustoty jeho </w:t>
      </w:r>
      <w:r w:rsidR="00447A58" w:rsidRPr="00447A58">
        <w:rPr>
          <w:rFonts w:cstheme="minorHAnsi"/>
          <w:color w:val="000000"/>
          <w:sz w:val="24"/>
          <w:szCs w:val="24"/>
        </w:rPr>
        <w:t>výskytu</w:t>
      </w:r>
      <w:r w:rsidR="00132B5B">
        <w:rPr>
          <w:rFonts w:cstheme="minorHAnsi"/>
          <w:color w:val="000000"/>
          <w:sz w:val="24"/>
          <w:szCs w:val="24"/>
        </w:rPr>
        <w:t xml:space="preserve"> </w:t>
      </w:r>
      <w:r w:rsidRPr="00447A58">
        <w:rPr>
          <w:rFonts w:cstheme="minorHAnsi"/>
          <w:color w:val="000000"/>
          <w:sz w:val="24"/>
          <w:szCs w:val="24"/>
        </w:rPr>
        <w:t xml:space="preserve">se </w:t>
      </w:r>
      <w:r w:rsidR="00447A58">
        <w:rPr>
          <w:rFonts w:cstheme="minorHAnsi"/>
          <w:color w:val="000000"/>
          <w:sz w:val="24"/>
          <w:szCs w:val="24"/>
        </w:rPr>
        <w:t>pak pro každý</w:t>
      </w:r>
      <w:r w:rsidRPr="00447A58">
        <w:rPr>
          <w:rFonts w:cstheme="minorHAnsi"/>
          <w:color w:val="000000"/>
          <w:sz w:val="24"/>
          <w:szCs w:val="24"/>
        </w:rPr>
        <w:t xml:space="preserve"> rajon</w:t>
      </w:r>
      <w:r w:rsidR="00447A58">
        <w:rPr>
          <w:rFonts w:cstheme="minorHAnsi"/>
          <w:color w:val="000000"/>
          <w:sz w:val="24"/>
          <w:szCs w:val="24"/>
        </w:rPr>
        <w:t xml:space="preserve"> stanoví normativ generalizace konkrétního prvku.</w:t>
      </w:r>
    </w:p>
    <w:p w:rsidR="00D348F5" w:rsidRPr="00132B5B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632BE">
        <w:rPr>
          <w:rFonts w:cstheme="minorHAnsi"/>
          <w:b/>
          <w:color w:val="000000"/>
          <w:sz w:val="24"/>
          <w:szCs w:val="24"/>
        </w:rPr>
        <w:t>Cenzální</w:t>
      </w:r>
      <w:proofErr w:type="spellEnd"/>
      <w:r w:rsidRPr="007632BE">
        <w:rPr>
          <w:rFonts w:cstheme="minorHAnsi"/>
          <w:b/>
          <w:color w:val="000000"/>
          <w:sz w:val="24"/>
          <w:szCs w:val="24"/>
        </w:rPr>
        <w:t xml:space="preserve"> způsob výběru</w:t>
      </w:r>
      <w:r w:rsidR="00447A58" w:rsidRPr="00132B5B">
        <w:rPr>
          <w:rFonts w:cstheme="minorHAnsi"/>
          <w:color w:val="000000"/>
          <w:sz w:val="24"/>
          <w:szCs w:val="24"/>
        </w:rPr>
        <w:t xml:space="preserve"> </w:t>
      </w:r>
      <w:r w:rsidRPr="00132B5B">
        <w:rPr>
          <w:rFonts w:cstheme="minorHAnsi"/>
          <w:color w:val="000000"/>
          <w:sz w:val="24"/>
          <w:szCs w:val="24"/>
        </w:rPr>
        <w:t>spoč</w:t>
      </w:r>
      <w:r w:rsidR="00132B5B" w:rsidRPr="00132B5B">
        <w:rPr>
          <w:rFonts w:cstheme="minorHAnsi"/>
          <w:color w:val="000000"/>
          <w:sz w:val="24"/>
          <w:szCs w:val="24"/>
        </w:rPr>
        <w:t>ívá</w:t>
      </w:r>
      <w:r w:rsidR="00132B5B">
        <w:rPr>
          <w:rFonts w:cstheme="minorHAnsi"/>
          <w:color w:val="000000"/>
          <w:sz w:val="24"/>
          <w:szCs w:val="24"/>
        </w:rPr>
        <w:t xml:space="preserve"> ve stanovení</w:t>
      </w:r>
      <w:r w:rsidRPr="00132B5B">
        <w:rPr>
          <w:rFonts w:cstheme="minorHAnsi"/>
          <w:color w:val="000000"/>
          <w:sz w:val="24"/>
          <w:szCs w:val="24"/>
        </w:rPr>
        <w:t xml:space="preserve"> </w:t>
      </w:r>
      <w:r w:rsidR="00132B5B" w:rsidRPr="00132B5B">
        <w:rPr>
          <w:rFonts w:cstheme="minorHAnsi"/>
          <w:color w:val="000000"/>
          <w:sz w:val="24"/>
          <w:szCs w:val="24"/>
        </w:rPr>
        <w:t>minimálních</w:t>
      </w:r>
      <w:r w:rsidRPr="00132B5B">
        <w:rPr>
          <w:rFonts w:cstheme="minorHAnsi"/>
          <w:color w:val="000000"/>
          <w:sz w:val="24"/>
          <w:szCs w:val="24"/>
        </w:rPr>
        <w:t xml:space="preserve"> limitů, při jejichž splněni budou prvky do </w:t>
      </w:r>
      <w:r w:rsidR="00132B5B" w:rsidRPr="00132B5B">
        <w:rPr>
          <w:rFonts w:cstheme="minorHAnsi"/>
          <w:color w:val="000000"/>
          <w:sz w:val="24"/>
          <w:szCs w:val="24"/>
        </w:rPr>
        <w:t>nového</w:t>
      </w:r>
      <w:r w:rsidRPr="00132B5B">
        <w:rPr>
          <w:rFonts w:cstheme="minorHAnsi"/>
          <w:color w:val="000000"/>
          <w:sz w:val="24"/>
          <w:szCs w:val="24"/>
        </w:rPr>
        <w:t xml:space="preserve"> </w:t>
      </w:r>
      <w:r w:rsidR="00132B5B" w:rsidRPr="00132B5B">
        <w:rPr>
          <w:rFonts w:cstheme="minorHAnsi"/>
          <w:color w:val="000000"/>
          <w:sz w:val="24"/>
          <w:szCs w:val="24"/>
        </w:rPr>
        <w:t>datového</w:t>
      </w:r>
      <w:r w:rsidRPr="00132B5B">
        <w:rPr>
          <w:rFonts w:cstheme="minorHAnsi"/>
          <w:color w:val="000000"/>
          <w:sz w:val="24"/>
          <w:szCs w:val="24"/>
        </w:rPr>
        <w:t xml:space="preserve"> modelu zařazeny</w:t>
      </w:r>
      <w:r w:rsidR="00132B5B">
        <w:rPr>
          <w:rFonts w:cstheme="minorHAnsi"/>
          <w:color w:val="000000"/>
          <w:sz w:val="24"/>
          <w:szCs w:val="24"/>
        </w:rPr>
        <w:t>.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 </w:t>
      </w:r>
      <w:r w:rsidR="00132B5B">
        <w:rPr>
          <w:rFonts w:cstheme="minorHAnsi"/>
          <w:color w:val="000000"/>
          <w:sz w:val="24"/>
          <w:szCs w:val="24"/>
        </w:rPr>
        <w:t>Jedná</w:t>
      </w:r>
      <w:r w:rsidRPr="00132B5B">
        <w:rPr>
          <w:rFonts w:cstheme="minorHAnsi"/>
          <w:color w:val="000000"/>
          <w:sz w:val="24"/>
          <w:szCs w:val="24"/>
        </w:rPr>
        <w:t xml:space="preserve"> se o podmínky</w:t>
      </w:r>
      <w:r w:rsidR="00132B5B">
        <w:rPr>
          <w:rFonts w:cstheme="minorHAnsi"/>
          <w:color w:val="000000"/>
          <w:sz w:val="24"/>
          <w:szCs w:val="24"/>
        </w:rPr>
        <w:t>:</w:t>
      </w:r>
    </w:p>
    <w:p w:rsidR="00D348F5" w:rsidRPr="00132B5B" w:rsidRDefault="00132B5B" w:rsidP="00132B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2B5B">
        <w:rPr>
          <w:rFonts w:cstheme="minorHAnsi"/>
          <w:color w:val="000000"/>
          <w:sz w:val="24"/>
          <w:szCs w:val="24"/>
        </w:rPr>
        <w:t>kvantitativní</w:t>
      </w:r>
      <w:r w:rsidR="00D348F5" w:rsidRPr="00132B5B">
        <w:rPr>
          <w:rFonts w:cstheme="minorHAnsi"/>
          <w:color w:val="000000"/>
          <w:sz w:val="24"/>
          <w:szCs w:val="24"/>
        </w:rPr>
        <w:t xml:space="preserve"> (velikost, rozměry, </w:t>
      </w:r>
      <w:r w:rsidRPr="00132B5B">
        <w:rPr>
          <w:rFonts w:cstheme="minorHAnsi"/>
          <w:color w:val="000000"/>
          <w:sz w:val="24"/>
          <w:szCs w:val="24"/>
        </w:rPr>
        <w:t>vzdálenost</w:t>
      </w:r>
      <w:r w:rsidR="00D348F5" w:rsidRPr="00132B5B">
        <w:rPr>
          <w:rFonts w:cstheme="minorHAnsi"/>
          <w:color w:val="000000"/>
          <w:sz w:val="24"/>
          <w:szCs w:val="24"/>
        </w:rPr>
        <w:t xml:space="preserve"> od </w:t>
      </w:r>
      <w:r w:rsidRPr="00132B5B">
        <w:rPr>
          <w:rFonts w:cstheme="minorHAnsi"/>
          <w:color w:val="000000"/>
          <w:sz w:val="24"/>
          <w:szCs w:val="24"/>
        </w:rPr>
        <w:t>jiných</w:t>
      </w:r>
      <w:r w:rsidR="00D348F5" w:rsidRPr="00132B5B">
        <w:rPr>
          <w:rFonts w:cstheme="minorHAnsi"/>
          <w:color w:val="000000"/>
          <w:sz w:val="24"/>
          <w:szCs w:val="24"/>
        </w:rPr>
        <w:t xml:space="preserve"> prvků…)</w:t>
      </w:r>
    </w:p>
    <w:p w:rsidR="00132B5B" w:rsidRDefault="00132B5B" w:rsidP="00D348F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2B5B">
        <w:rPr>
          <w:rFonts w:cstheme="minorHAnsi"/>
          <w:color w:val="000000"/>
          <w:sz w:val="24"/>
          <w:szCs w:val="24"/>
        </w:rPr>
        <w:t>kvalitativní</w:t>
      </w:r>
      <w:r w:rsidR="00D348F5" w:rsidRPr="00132B5B">
        <w:rPr>
          <w:rFonts w:cstheme="minorHAnsi"/>
          <w:color w:val="000000"/>
          <w:sz w:val="24"/>
          <w:szCs w:val="24"/>
        </w:rPr>
        <w:t xml:space="preserve"> (</w:t>
      </w:r>
      <w:r w:rsidRPr="00132B5B">
        <w:rPr>
          <w:rFonts w:cstheme="minorHAnsi"/>
          <w:color w:val="000000"/>
          <w:sz w:val="24"/>
          <w:szCs w:val="24"/>
        </w:rPr>
        <w:t>význam</w:t>
      </w:r>
      <w:r w:rsidR="00D348F5" w:rsidRPr="00132B5B">
        <w:rPr>
          <w:rFonts w:cstheme="minorHAnsi"/>
          <w:color w:val="000000"/>
          <w:sz w:val="24"/>
          <w:szCs w:val="24"/>
        </w:rPr>
        <w:t xml:space="preserve">, </w:t>
      </w:r>
      <w:r w:rsidRPr="00132B5B">
        <w:rPr>
          <w:rFonts w:cstheme="minorHAnsi"/>
          <w:color w:val="000000"/>
          <w:sz w:val="24"/>
          <w:szCs w:val="24"/>
        </w:rPr>
        <w:t>tematická</w:t>
      </w:r>
      <w:r w:rsidR="00D348F5" w:rsidRPr="00132B5B">
        <w:rPr>
          <w:rFonts w:cstheme="minorHAnsi"/>
          <w:color w:val="000000"/>
          <w:sz w:val="24"/>
          <w:szCs w:val="24"/>
        </w:rPr>
        <w:t xml:space="preserve"> vrstva…)</w:t>
      </w:r>
    </w:p>
    <w:p w:rsidR="00132B5B" w:rsidRPr="00132B5B" w:rsidRDefault="00D348F5" w:rsidP="00132B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32B5B">
        <w:rPr>
          <w:rFonts w:cstheme="minorHAnsi"/>
          <w:color w:val="000000"/>
          <w:sz w:val="24"/>
          <w:szCs w:val="24"/>
        </w:rPr>
        <w:t xml:space="preserve">vyžaduje </w:t>
      </w:r>
      <w:r w:rsidR="00132B5B" w:rsidRPr="00132B5B">
        <w:rPr>
          <w:rFonts w:cstheme="minorHAnsi"/>
          <w:color w:val="000000"/>
          <w:sz w:val="24"/>
          <w:szCs w:val="24"/>
        </w:rPr>
        <w:t>vždy odbornou znalost té</w:t>
      </w:r>
      <w:r w:rsidRPr="00132B5B">
        <w:rPr>
          <w:rFonts w:cstheme="minorHAnsi"/>
          <w:color w:val="000000"/>
          <w:sz w:val="24"/>
          <w:szCs w:val="24"/>
        </w:rPr>
        <w:t>matu</w:t>
      </w:r>
      <w:r w:rsidR="008E5169">
        <w:rPr>
          <w:rFonts w:cstheme="minorHAnsi"/>
          <w:color w:val="000000"/>
          <w:sz w:val="24"/>
          <w:szCs w:val="24"/>
        </w:rPr>
        <w:t>,</w:t>
      </w:r>
      <w:r w:rsidRPr="00132B5B">
        <w:rPr>
          <w:rFonts w:cstheme="minorHAnsi"/>
          <w:color w:val="000000"/>
          <w:sz w:val="24"/>
          <w:szCs w:val="24"/>
        </w:rPr>
        <w:t xml:space="preserve"> 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je </w:t>
      </w:r>
      <w:r w:rsidRPr="00132B5B">
        <w:rPr>
          <w:rFonts w:cstheme="minorHAnsi"/>
          <w:color w:val="000000"/>
          <w:sz w:val="24"/>
          <w:szCs w:val="24"/>
        </w:rPr>
        <w:t xml:space="preserve">jen </w:t>
      </w:r>
      <w:r w:rsidR="00132B5B" w:rsidRPr="00132B5B">
        <w:rPr>
          <w:rFonts w:cstheme="minorHAnsi"/>
          <w:color w:val="000000"/>
          <w:sz w:val="24"/>
          <w:szCs w:val="24"/>
        </w:rPr>
        <w:t>na odborníkovi</w:t>
      </w:r>
      <w:r w:rsidRPr="00132B5B">
        <w:rPr>
          <w:rFonts w:cstheme="minorHAnsi"/>
          <w:color w:val="000000"/>
          <w:sz w:val="24"/>
          <w:szCs w:val="24"/>
        </w:rPr>
        <w:t xml:space="preserve">, co je v </w:t>
      </w:r>
      <w:r w:rsidR="00132B5B" w:rsidRPr="00132B5B">
        <w:rPr>
          <w:rFonts w:cstheme="minorHAnsi"/>
          <w:color w:val="000000"/>
          <w:sz w:val="24"/>
          <w:szCs w:val="24"/>
        </w:rPr>
        <w:t>tématu</w:t>
      </w:r>
      <w:r w:rsidRPr="00132B5B">
        <w:rPr>
          <w:rFonts w:cstheme="minorHAnsi"/>
          <w:color w:val="000000"/>
          <w:sz w:val="24"/>
          <w:szCs w:val="24"/>
        </w:rPr>
        <w:t xml:space="preserve"> 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důležité, </w:t>
      </w:r>
      <w:r w:rsidRPr="00132B5B">
        <w:rPr>
          <w:rFonts w:cstheme="minorHAnsi"/>
          <w:color w:val="000000"/>
          <w:sz w:val="24"/>
          <w:szCs w:val="24"/>
        </w:rPr>
        <w:t xml:space="preserve">prvky obsahu mapy se </w:t>
      </w:r>
      <w:r w:rsidR="00132B5B" w:rsidRPr="00132B5B">
        <w:rPr>
          <w:rFonts w:cstheme="minorHAnsi"/>
          <w:color w:val="000000"/>
          <w:sz w:val="24"/>
          <w:szCs w:val="24"/>
        </w:rPr>
        <w:t>třídí</w:t>
      </w:r>
      <w:r w:rsidRPr="00132B5B">
        <w:rPr>
          <w:rFonts w:cstheme="minorHAnsi"/>
          <w:color w:val="000000"/>
          <w:sz w:val="24"/>
          <w:szCs w:val="24"/>
        </w:rPr>
        <w:t xml:space="preserve"> do posloupnosti podle jejich 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významu a </w:t>
      </w:r>
      <w:r w:rsidRPr="00132B5B">
        <w:rPr>
          <w:rFonts w:cstheme="minorHAnsi"/>
          <w:color w:val="000000"/>
          <w:sz w:val="24"/>
          <w:szCs w:val="24"/>
        </w:rPr>
        <w:t>předem stanoven</w:t>
      </w:r>
      <w:r w:rsidR="008E5169">
        <w:rPr>
          <w:rFonts w:cstheme="minorHAnsi"/>
          <w:color w:val="000000"/>
          <w:sz w:val="24"/>
          <w:szCs w:val="24"/>
        </w:rPr>
        <w:t>ých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 podmín</w:t>
      </w:r>
      <w:r w:rsidR="008E5169">
        <w:rPr>
          <w:rFonts w:cstheme="minorHAnsi"/>
          <w:color w:val="000000"/>
          <w:sz w:val="24"/>
          <w:szCs w:val="24"/>
        </w:rPr>
        <w:t>ek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, platí </w:t>
      </w:r>
      <w:r w:rsidR="008E5169" w:rsidRPr="00132B5B">
        <w:rPr>
          <w:rFonts w:cstheme="minorHAnsi"/>
          <w:color w:val="000000"/>
          <w:sz w:val="24"/>
          <w:szCs w:val="24"/>
        </w:rPr>
        <w:t xml:space="preserve">tedy 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jisté dané a dopředu odborníkem definované </w:t>
      </w:r>
      <w:proofErr w:type="spellStart"/>
      <w:r w:rsidR="00132B5B" w:rsidRPr="00132B5B">
        <w:rPr>
          <w:rFonts w:cstheme="minorHAnsi"/>
          <w:color w:val="000000"/>
          <w:sz w:val="24"/>
          <w:szCs w:val="24"/>
        </w:rPr>
        <w:t>cenzální</w:t>
      </w:r>
      <w:proofErr w:type="spellEnd"/>
      <w:r w:rsidR="00132B5B" w:rsidRPr="00132B5B">
        <w:rPr>
          <w:rFonts w:cstheme="minorHAnsi"/>
          <w:color w:val="000000"/>
          <w:sz w:val="24"/>
          <w:szCs w:val="24"/>
        </w:rPr>
        <w:t xml:space="preserve"> zásady, kdy </w:t>
      </w:r>
      <w:r w:rsidRPr="00132B5B">
        <w:rPr>
          <w:rFonts w:cstheme="minorHAnsi"/>
          <w:color w:val="000000"/>
          <w:sz w:val="24"/>
          <w:szCs w:val="24"/>
        </w:rPr>
        <w:t xml:space="preserve">census </w:t>
      </w:r>
      <w:r w:rsidR="00132B5B" w:rsidRPr="00132B5B">
        <w:rPr>
          <w:rFonts w:cstheme="minorHAnsi"/>
          <w:color w:val="000000"/>
          <w:sz w:val="24"/>
          <w:szCs w:val="24"/>
        </w:rPr>
        <w:t>stanoví</w:t>
      </w:r>
      <w:r w:rsidRPr="00132B5B">
        <w:rPr>
          <w:rFonts w:cstheme="minorHAnsi"/>
          <w:color w:val="000000"/>
          <w:sz w:val="24"/>
          <w:szCs w:val="24"/>
        </w:rPr>
        <w:t xml:space="preserve"> obvykle </w:t>
      </w:r>
      <w:r w:rsidR="00132B5B" w:rsidRPr="00132B5B">
        <w:rPr>
          <w:rFonts w:cstheme="minorHAnsi"/>
          <w:color w:val="000000"/>
          <w:sz w:val="24"/>
          <w:szCs w:val="24"/>
        </w:rPr>
        <w:t>nejnižší</w:t>
      </w:r>
      <w:r w:rsidRPr="00132B5B">
        <w:rPr>
          <w:rFonts w:cstheme="minorHAnsi"/>
          <w:color w:val="000000"/>
          <w:sz w:val="24"/>
          <w:szCs w:val="24"/>
        </w:rPr>
        <w:t xml:space="preserve"> hranici </w:t>
      </w:r>
      <w:r w:rsidR="00132B5B" w:rsidRPr="00132B5B">
        <w:rPr>
          <w:rFonts w:cstheme="minorHAnsi"/>
          <w:color w:val="000000"/>
          <w:sz w:val="24"/>
          <w:szCs w:val="24"/>
        </w:rPr>
        <w:t>výběru</w:t>
      </w:r>
      <w:r w:rsidRPr="00132B5B">
        <w:rPr>
          <w:rFonts w:cstheme="minorHAnsi"/>
          <w:color w:val="000000"/>
          <w:sz w:val="24"/>
          <w:szCs w:val="24"/>
        </w:rPr>
        <w:t xml:space="preserve"> (tj. do mapy se vyberou </w:t>
      </w:r>
      <w:r w:rsidR="00132B5B" w:rsidRPr="00132B5B">
        <w:rPr>
          <w:rFonts w:cstheme="minorHAnsi"/>
          <w:color w:val="000000"/>
          <w:sz w:val="24"/>
          <w:szCs w:val="24"/>
        </w:rPr>
        <w:t>vyšší</w:t>
      </w:r>
      <w:r w:rsidRPr="00132B5B">
        <w:rPr>
          <w:rFonts w:cstheme="minorHAnsi"/>
          <w:color w:val="000000"/>
          <w:sz w:val="24"/>
          <w:szCs w:val="24"/>
        </w:rPr>
        <w:t xml:space="preserve"> kategorie než je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 hodnota nebo popis cenzu</w:t>
      </w:r>
      <w:r w:rsidRPr="00132B5B">
        <w:rPr>
          <w:rFonts w:cstheme="minorHAnsi"/>
          <w:color w:val="000000"/>
          <w:sz w:val="24"/>
          <w:szCs w:val="24"/>
        </w:rPr>
        <w:t>)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, běžně se cenzus používá </w:t>
      </w:r>
      <w:r w:rsidRPr="00132B5B">
        <w:rPr>
          <w:rFonts w:cstheme="minorHAnsi"/>
          <w:color w:val="000000"/>
          <w:sz w:val="24"/>
          <w:szCs w:val="24"/>
        </w:rPr>
        <w:t xml:space="preserve">u map </w:t>
      </w:r>
      <w:r w:rsidR="00132B5B" w:rsidRPr="00132B5B">
        <w:rPr>
          <w:rFonts w:cstheme="minorHAnsi"/>
          <w:color w:val="000000"/>
          <w:sz w:val="24"/>
          <w:szCs w:val="24"/>
        </w:rPr>
        <w:t>velkých</w:t>
      </w:r>
      <w:r w:rsidRPr="00132B5B">
        <w:rPr>
          <w:rFonts w:cstheme="minorHAnsi"/>
          <w:color w:val="000000"/>
          <w:sz w:val="24"/>
          <w:szCs w:val="24"/>
        </w:rPr>
        <w:t xml:space="preserve"> a </w:t>
      </w:r>
      <w:r w:rsidR="00132B5B" w:rsidRPr="00132B5B">
        <w:rPr>
          <w:rFonts w:cstheme="minorHAnsi"/>
          <w:color w:val="000000"/>
          <w:sz w:val="24"/>
          <w:szCs w:val="24"/>
        </w:rPr>
        <w:t>středních</w:t>
      </w:r>
      <w:r w:rsidRPr="00132B5B">
        <w:rPr>
          <w:rFonts w:cstheme="minorHAnsi"/>
          <w:color w:val="000000"/>
          <w:sz w:val="24"/>
          <w:szCs w:val="24"/>
        </w:rPr>
        <w:t xml:space="preserve"> 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měřítek, stanovení těchto </w:t>
      </w:r>
      <w:proofErr w:type="spellStart"/>
      <w:r w:rsidR="00132B5B" w:rsidRPr="00132B5B">
        <w:rPr>
          <w:rFonts w:cstheme="minorHAnsi"/>
          <w:color w:val="000000"/>
          <w:sz w:val="24"/>
          <w:szCs w:val="24"/>
        </w:rPr>
        <w:t>cenzálních</w:t>
      </w:r>
      <w:proofErr w:type="spellEnd"/>
      <w:r w:rsidR="00132B5B" w:rsidRPr="00132B5B">
        <w:rPr>
          <w:rFonts w:cstheme="minorHAnsi"/>
          <w:color w:val="000000"/>
          <w:sz w:val="24"/>
          <w:szCs w:val="24"/>
        </w:rPr>
        <w:t xml:space="preserve"> zásad má hlavní výhodu v</w:t>
      </w:r>
      <w:r w:rsidR="00132B5B">
        <w:rPr>
          <w:rFonts w:cstheme="minorHAnsi"/>
          <w:color w:val="000000"/>
          <w:sz w:val="24"/>
          <w:szCs w:val="24"/>
        </w:rPr>
        <w:t> </w:t>
      </w:r>
      <w:r w:rsidR="00132B5B" w:rsidRPr="00132B5B">
        <w:rPr>
          <w:rFonts w:cstheme="minorHAnsi"/>
          <w:color w:val="000000"/>
          <w:sz w:val="24"/>
          <w:szCs w:val="24"/>
        </w:rPr>
        <w:t>tom</w:t>
      </w:r>
      <w:r w:rsidR="00132B5B">
        <w:rPr>
          <w:rFonts w:cstheme="minorHAnsi"/>
          <w:color w:val="000000"/>
          <w:sz w:val="24"/>
          <w:szCs w:val="24"/>
        </w:rPr>
        <w:t>,</w:t>
      </w:r>
      <w:r w:rsidR="00132B5B" w:rsidRPr="00132B5B">
        <w:rPr>
          <w:rFonts w:cstheme="minorHAnsi"/>
          <w:color w:val="000000"/>
          <w:sz w:val="24"/>
          <w:szCs w:val="24"/>
        </w:rPr>
        <w:t xml:space="preserve"> že se snižuje významně subjektivní výklad k zákresu prvků v mapě </w:t>
      </w:r>
      <w:r w:rsidR="008E5169">
        <w:rPr>
          <w:rFonts w:cstheme="minorHAnsi"/>
          <w:color w:val="000000"/>
          <w:sz w:val="24"/>
          <w:szCs w:val="24"/>
        </w:rPr>
        <w:t xml:space="preserve">a konsoliduje a harmonizuje mapový obsah celého mapového souboru </w:t>
      </w:r>
    </w:p>
    <w:p w:rsidR="00D348F5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632BE">
        <w:rPr>
          <w:rFonts w:cstheme="minorHAnsi"/>
          <w:b/>
          <w:color w:val="000000"/>
          <w:sz w:val="24"/>
          <w:szCs w:val="24"/>
        </w:rPr>
        <w:lastRenderedPageBreak/>
        <w:t>Sloučení</w:t>
      </w:r>
      <w:r w:rsidRPr="00132B5B">
        <w:rPr>
          <w:rFonts w:cstheme="minorHAnsi"/>
          <w:color w:val="000000"/>
          <w:sz w:val="24"/>
          <w:szCs w:val="24"/>
        </w:rPr>
        <w:t xml:space="preserve"> </w:t>
      </w:r>
      <w:r w:rsidR="00132B5B">
        <w:rPr>
          <w:rFonts w:cstheme="minorHAnsi"/>
          <w:color w:val="000000"/>
          <w:sz w:val="24"/>
          <w:szCs w:val="24"/>
        </w:rPr>
        <w:t>je postup</w:t>
      </w:r>
      <w:r w:rsidRPr="00132B5B">
        <w:rPr>
          <w:rFonts w:cstheme="minorHAnsi"/>
          <w:color w:val="000000"/>
          <w:sz w:val="24"/>
          <w:szCs w:val="24"/>
        </w:rPr>
        <w:t xml:space="preserve"> změn</w:t>
      </w:r>
      <w:r w:rsidR="00132B5B">
        <w:rPr>
          <w:rFonts w:cstheme="minorHAnsi"/>
          <w:color w:val="000000"/>
          <w:sz w:val="24"/>
          <w:szCs w:val="24"/>
        </w:rPr>
        <w:t>y</w:t>
      </w:r>
      <w:r w:rsidRPr="00132B5B">
        <w:rPr>
          <w:rFonts w:cstheme="minorHAnsi"/>
          <w:color w:val="000000"/>
          <w:sz w:val="24"/>
          <w:szCs w:val="24"/>
        </w:rPr>
        <w:t xml:space="preserve"> klasifikace</w:t>
      </w:r>
      <w:r w:rsidR="00132B5B">
        <w:rPr>
          <w:rFonts w:cstheme="minorHAnsi"/>
          <w:color w:val="000000"/>
          <w:sz w:val="24"/>
          <w:szCs w:val="24"/>
        </w:rPr>
        <w:t xml:space="preserve"> prvku mapy, nejví</w:t>
      </w:r>
      <w:r w:rsidRPr="00132B5B">
        <w:rPr>
          <w:rFonts w:cstheme="minorHAnsi"/>
          <w:color w:val="000000"/>
          <w:sz w:val="24"/>
          <w:szCs w:val="24"/>
        </w:rPr>
        <w:t xml:space="preserve">ce </w:t>
      </w:r>
      <w:r w:rsidR="00132B5B">
        <w:rPr>
          <w:rFonts w:cstheme="minorHAnsi"/>
          <w:color w:val="000000"/>
          <w:sz w:val="24"/>
          <w:szCs w:val="24"/>
        </w:rPr>
        <w:t xml:space="preserve">ho </w:t>
      </w:r>
      <w:r w:rsidRPr="00132B5B">
        <w:rPr>
          <w:rFonts w:cstheme="minorHAnsi"/>
          <w:color w:val="000000"/>
          <w:sz w:val="24"/>
          <w:szCs w:val="24"/>
        </w:rPr>
        <w:t>ovlivňuj</w:t>
      </w:r>
      <w:r w:rsidR="00132B5B">
        <w:rPr>
          <w:rFonts w:cstheme="minorHAnsi"/>
          <w:color w:val="000000"/>
          <w:sz w:val="24"/>
          <w:szCs w:val="24"/>
        </w:rPr>
        <w:t xml:space="preserve">e postup generalizace měřítkovou řadou a definice znakových klíčů jednotlivých měřítek </w:t>
      </w:r>
      <w:r w:rsidR="004C5634">
        <w:rPr>
          <w:rFonts w:cstheme="minorHAnsi"/>
          <w:color w:val="000000"/>
          <w:sz w:val="24"/>
          <w:szCs w:val="24"/>
        </w:rPr>
        <w:t xml:space="preserve">znaků v měřítkové řadě map, u tematických map </w:t>
      </w:r>
      <w:r w:rsidRPr="00132B5B">
        <w:rPr>
          <w:rFonts w:cstheme="minorHAnsi"/>
          <w:color w:val="000000"/>
          <w:sz w:val="24"/>
          <w:szCs w:val="24"/>
        </w:rPr>
        <w:t xml:space="preserve">nelze dělat bez </w:t>
      </w:r>
      <w:r w:rsidR="004C5634" w:rsidRPr="00132B5B">
        <w:rPr>
          <w:rFonts w:cstheme="minorHAnsi"/>
          <w:color w:val="000000"/>
          <w:sz w:val="24"/>
          <w:szCs w:val="24"/>
        </w:rPr>
        <w:t>odborného</w:t>
      </w:r>
      <w:r w:rsidRPr="00132B5B">
        <w:rPr>
          <w:rFonts w:cstheme="minorHAnsi"/>
          <w:color w:val="000000"/>
          <w:sz w:val="24"/>
          <w:szCs w:val="24"/>
        </w:rPr>
        <w:t xml:space="preserve"> dohledu </w:t>
      </w:r>
      <w:r w:rsidR="004C5634" w:rsidRPr="00132B5B">
        <w:rPr>
          <w:rFonts w:cstheme="minorHAnsi"/>
          <w:color w:val="000000"/>
          <w:sz w:val="24"/>
          <w:szCs w:val="24"/>
        </w:rPr>
        <w:t>odborníka</w:t>
      </w:r>
      <w:r w:rsidR="004C5634">
        <w:rPr>
          <w:rFonts w:cstheme="minorHAnsi"/>
          <w:color w:val="000000"/>
          <w:sz w:val="24"/>
          <w:szCs w:val="24"/>
        </w:rPr>
        <w:t xml:space="preserve"> na danou</w:t>
      </w:r>
      <w:r w:rsidRPr="00132B5B">
        <w:rPr>
          <w:rFonts w:cstheme="minorHAnsi"/>
          <w:color w:val="000000"/>
          <w:sz w:val="24"/>
          <w:szCs w:val="24"/>
        </w:rPr>
        <w:t xml:space="preserve"> </w:t>
      </w:r>
      <w:r w:rsidR="004C5634" w:rsidRPr="00132B5B">
        <w:rPr>
          <w:rFonts w:cstheme="minorHAnsi"/>
          <w:color w:val="000000"/>
          <w:sz w:val="24"/>
          <w:szCs w:val="24"/>
        </w:rPr>
        <w:t>aplikační</w:t>
      </w:r>
      <w:r w:rsidRPr="00132B5B">
        <w:rPr>
          <w:rFonts w:cstheme="minorHAnsi"/>
          <w:color w:val="000000"/>
          <w:sz w:val="24"/>
          <w:szCs w:val="24"/>
        </w:rPr>
        <w:t xml:space="preserve"> oblast</w:t>
      </w:r>
      <w:r w:rsidR="004C5634">
        <w:rPr>
          <w:rFonts w:cstheme="minorHAnsi"/>
          <w:color w:val="000000"/>
          <w:sz w:val="24"/>
          <w:szCs w:val="24"/>
        </w:rPr>
        <w:t xml:space="preserve">. </w:t>
      </w:r>
      <w:r w:rsidRPr="004C5634">
        <w:rPr>
          <w:rFonts w:cstheme="minorHAnsi"/>
          <w:color w:val="000000"/>
          <w:sz w:val="24"/>
          <w:szCs w:val="24"/>
        </w:rPr>
        <w:t xml:space="preserve">V </w:t>
      </w:r>
      <w:r w:rsidR="004C5634" w:rsidRPr="004C5634">
        <w:rPr>
          <w:rFonts w:cstheme="minorHAnsi"/>
          <w:color w:val="000000"/>
          <w:sz w:val="24"/>
          <w:szCs w:val="24"/>
        </w:rPr>
        <w:t>rámci</w:t>
      </w:r>
      <w:r w:rsidRPr="004C5634">
        <w:rPr>
          <w:rFonts w:cstheme="minorHAnsi"/>
          <w:color w:val="000000"/>
          <w:sz w:val="24"/>
          <w:szCs w:val="24"/>
        </w:rPr>
        <w:t xml:space="preserve"> klasifikace můžeme rozdělovat nebo slučovat </w:t>
      </w:r>
      <w:r w:rsidR="004C5634" w:rsidRPr="004C5634">
        <w:rPr>
          <w:rFonts w:cstheme="minorHAnsi"/>
          <w:color w:val="000000"/>
          <w:sz w:val="24"/>
          <w:szCs w:val="24"/>
        </w:rPr>
        <w:t>jednotlivé</w:t>
      </w:r>
      <w:r w:rsidRPr="004C5634">
        <w:rPr>
          <w:rFonts w:cstheme="minorHAnsi"/>
          <w:color w:val="000000"/>
          <w:sz w:val="24"/>
          <w:szCs w:val="24"/>
        </w:rPr>
        <w:t xml:space="preserve"> skupiny (v </w:t>
      </w:r>
      <w:r w:rsidR="004C5634" w:rsidRPr="004C5634">
        <w:rPr>
          <w:rFonts w:cstheme="minorHAnsi"/>
          <w:color w:val="000000"/>
          <w:sz w:val="24"/>
          <w:szCs w:val="24"/>
        </w:rPr>
        <w:t>objektové</w:t>
      </w:r>
      <w:r w:rsidRPr="004C5634">
        <w:rPr>
          <w:rFonts w:cstheme="minorHAnsi"/>
          <w:color w:val="000000"/>
          <w:sz w:val="24"/>
          <w:szCs w:val="24"/>
        </w:rPr>
        <w:t xml:space="preserve"> terminologii třidy)</w:t>
      </w:r>
      <w:r w:rsidR="004C5634" w:rsidRPr="004C5634">
        <w:rPr>
          <w:rFonts w:cstheme="minorHAnsi"/>
          <w:color w:val="000000"/>
          <w:sz w:val="24"/>
          <w:szCs w:val="24"/>
        </w:rPr>
        <w:t xml:space="preserve"> prvků, tento postup se odráží </w:t>
      </w:r>
      <w:r w:rsidRPr="004C5634">
        <w:rPr>
          <w:rFonts w:cstheme="minorHAnsi"/>
          <w:color w:val="000000"/>
          <w:sz w:val="24"/>
          <w:szCs w:val="24"/>
        </w:rPr>
        <w:t>v legendě mapy</w:t>
      </w:r>
      <w:r w:rsidR="004C5634" w:rsidRPr="004C5634">
        <w:rPr>
          <w:rFonts w:cstheme="minorHAnsi"/>
          <w:color w:val="000000"/>
          <w:sz w:val="24"/>
          <w:szCs w:val="24"/>
        </w:rPr>
        <w:t xml:space="preserve"> (některé</w:t>
      </w:r>
      <w:r w:rsidRPr="004C5634">
        <w:rPr>
          <w:rFonts w:cstheme="minorHAnsi"/>
          <w:color w:val="000000"/>
          <w:sz w:val="24"/>
          <w:szCs w:val="24"/>
        </w:rPr>
        <w:t xml:space="preserve"> znaky z legendy </w:t>
      </w:r>
      <w:r w:rsidR="004C5634" w:rsidRPr="004C5634">
        <w:rPr>
          <w:rFonts w:cstheme="minorHAnsi"/>
          <w:color w:val="000000"/>
          <w:sz w:val="24"/>
          <w:szCs w:val="24"/>
        </w:rPr>
        <w:t>zmizí</w:t>
      </w:r>
      <w:r w:rsidRPr="004C5634">
        <w:rPr>
          <w:rFonts w:cstheme="minorHAnsi"/>
          <w:color w:val="000000"/>
          <w:sz w:val="24"/>
          <w:szCs w:val="24"/>
        </w:rPr>
        <w:t xml:space="preserve">, jine </w:t>
      </w:r>
      <w:r w:rsidR="004C5634" w:rsidRPr="004C5634">
        <w:rPr>
          <w:rFonts w:cstheme="minorHAnsi"/>
          <w:color w:val="000000"/>
          <w:sz w:val="24"/>
          <w:szCs w:val="24"/>
        </w:rPr>
        <w:t xml:space="preserve">přibydou), tento postup </w:t>
      </w:r>
      <w:r w:rsidRPr="004C5634">
        <w:rPr>
          <w:rFonts w:cstheme="minorHAnsi"/>
          <w:color w:val="000000"/>
          <w:sz w:val="24"/>
          <w:szCs w:val="24"/>
        </w:rPr>
        <w:t>představuje zevšeobecněn</w:t>
      </w:r>
      <w:r w:rsidR="007632BE">
        <w:rPr>
          <w:rFonts w:cstheme="minorHAnsi"/>
          <w:color w:val="000000"/>
          <w:sz w:val="24"/>
          <w:szCs w:val="24"/>
        </w:rPr>
        <w:t>í</w:t>
      </w:r>
      <w:r w:rsidRPr="004C5634">
        <w:rPr>
          <w:rFonts w:cstheme="minorHAnsi"/>
          <w:color w:val="000000"/>
          <w:sz w:val="24"/>
          <w:szCs w:val="24"/>
        </w:rPr>
        <w:t xml:space="preserve"> </w:t>
      </w:r>
      <w:r w:rsidR="004C5634" w:rsidRPr="004C5634">
        <w:rPr>
          <w:rFonts w:cstheme="minorHAnsi"/>
          <w:color w:val="000000"/>
          <w:sz w:val="24"/>
          <w:szCs w:val="24"/>
        </w:rPr>
        <w:t>kvalitativních</w:t>
      </w:r>
      <w:r w:rsidRPr="004C5634">
        <w:rPr>
          <w:rFonts w:cstheme="minorHAnsi"/>
          <w:color w:val="000000"/>
          <w:sz w:val="24"/>
          <w:szCs w:val="24"/>
        </w:rPr>
        <w:t xml:space="preserve"> charakteristik jevů</w:t>
      </w:r>
      <w:r w:rsidR="004C5634" w:rsidRPr="004C5634">
        <w:rPr>
          <w:rFonts w:cstheme="minorHAnsi"/>
          <w:color w:val="000000"/>
          <w:sz w:val="24"/>
          <w:szCs w:val="24"/>
        </w:rPr>
        <w:t xml:space="preserve"> a </w:t>
      </w:r>
      <w:r w:rsidRPr="004C5634">
        <w:rPr>
          <w:rFonts w:cstheme="minorHAnsi"/>
          <w:color w:val="000000"/>
          <w:sz w:val="24"/>
          <w:szCs w:val="24"/>
        </w:rPr>
        <w:t xml:space="preserve">zmenšuji se </w:t>
      </w:r>
      <w:r w:rsidR="004C5634" w:rsidRPr="004C5634">
        <w:rPr>
          <w:rFonts w:cstheme="minorHAnsi"/>
          <w:color w:val="000000"/>
          <w:sz w:val="24"/>
          <w:szCs w:val="24"/>
        </w:rPr>
        <w:t>kvalitativní</w:t>
      </w:r>
      <w:r w:rsidRPr="004C5634">
        <w:rPr>
          <w:rFonts w:cstheme="minorHAnsi"/>
          <w:color w:val="000000"/>
          <w:sz w:val="24"/>
          <w:szCs w:val="24"/>
        </w:rPr>
        <w:t xml:space="preserve"> </w:t>
      </w:r>
      <w:r w:rsidR="004C5634" w:rsidRPr="004C5634">
        <w:rPr>
          <w:rFonts w:cstheme="minorHAnsi"/>
          <w:color w:val="000000"/>
          <w:sz w:val="24"/>
          <w:szCs w:val="24"/>
        </w:rPr>
        <w:t>rozdíly</w:t>
      </w:r>
      <w:r w:rsidRPr="004C5634">
        <w:rPr>
          <w:rFonts w:cstheme="minorHAnsi"/>
          <w:color w:val="000000"/>
          <w:sz w:val="24"/>
          <w:szCs w:val="24"/>
        </w:rPr>
        <w:t xml:space="preserve"> v dan</w:t>
      </w:r>
      <w:r w:rsidR="004C5634">
        <w:rPr>
          <w:rFonts w:cstheme="minorHAnsi"/>
          <w:color w:val="000000"/>
          <w:sz w:val="24"/>
          <w:szCs w:val="24"/>
        </w:rPr>
        <w:t>é</w:t>
      </w:r>
      <w:r w:rsidRPr="004C5634">
        <w:rPr>
          <w:rFonts w:cstheme="minorHAnsi"/>
          <w:color w:val="000000"/>
          <w:sz w:val="24"/>
          <w:szCs w:val="24"/>
        </w:rPr>
        <w:t xml:space="preserve"> kategorii (od </w:t>
      </w:r>
      <w:r w:rsidR="004C5634" w:rsidRPr="004C5634">
        <w:rPr>
          <w:rFonts w:cstheme="minorHAnsi"/>
          <w:color w:val="000000"/>
          <w:sz w:val="24"/>
          <w:szCs w:val="24"/>
        </w:rPr>
        <w:t>podrobného</w:t>
      </w:r>
      <w:r w:rsidRPr="004C5634">
        <w:rPr>
          <w:rFonts w:cstheme="minorHAnsi"/>
          <w:color w:val="000000"/>
          <w:sz w:val="24"/>
          <w:szCs w:val="24"/>
        </w:rPr>
        <w:t xml:space="preserve"> </w:t>
      </w:r>
      <w:r w:rsidR="004C5634" w:rsidRPr="004C5634">
        <w:rPr>
          <w:rFonts w:cstheme="minorHAnsi"/>
          <w:color w:val="000000"/>
          <w:sz w:val="24"/>
          <w:szCs w:val="24"/>
        </w:rPr>
        <w:t>tříděni</w:t>
      </w:r>
      <w:r w:rsidRPr="004C5634">
        <w:rPr>
          <w:rFonts w:cstheme="minorHAnsi"/>
          <w:color w:val="000000"/>
          <w:sz w:val="24"/>
          <w:szCs w:val="24"/>
        </w:rPr>
        <w:t xml:space="preserve"> ke </w:t>
      </w:r>
      <w:r w:rsidR="004C5634" w:rsidRPr="004C5634">
        <w:rPr>
          <w:rFonts w:cstheme="minorHAnsi"/>
          <w:color w:val="000000"/>
          <w:sz w:val="24"/>
          <w:szCs w:val="24"/>
        </w:rPr>
        <w:t>všeobecnému</w:t>
      </w:r>
      <w:r w:rsidRPr="004C5634">
        <w:rPr>
          <w:rFonts w:cstheme="minorHAnsi"/>
          <w:color w:val="000000"/>
          <w:sz w:val="24"/>
          <w:szCs w:val="24"/>
        </w:rPr>
        <w:t>)</w:t>
      </w:r>
      <w:r w:rsidR="004C5634" w:rsidRPr="004C5634">
        <w:rPr>
          <w:rFonts w:cstheme="minorHAnsi"/>
          <w:color w:val="000000"/>
          <w:sz w:val="24"/>
          <w:szCs w:val="24"/>
        </w:rPr>
        <w:t>. P</w:t>
      </w:r>
      <w:r w:rsidRPr="004C5634">
        <w:rPr>
          <w:rFonts w:cstheme="minorHAnsi"/>
          <w:color w:val="000000"/>
          <w:sz w:val="24"/>
          <w:szCs w:val="24"/>
        </w:rPr>
        <w:t>rincip</w:t>
      </w:r>
      <w:r w:rsidR="004C5634" w:rsidRPr="004C5634">
        <w:rPr>
          <w:rFonts w:cstheme="minorHAnsi"/>
          <w:color w:val="000000"/>
          <w:sz w:val="24"/>
          <w:szCs w:val="24"/>
        </w:rPr>
        <w:t xml:space="preserve"> sloučení</w:t>
      </w:r>
      <w:r w:rsidRPr="004C5634">
        <w:rPr>
          <w:rFonts w:cstheme="minorHAnsi"/>
          <w:color w:val="000000"/>
          <w:sz w:val="24"/>
          <w:szCs w:val="24"/>
        </w:rPr>
        <w:t>: do určité skupiny se zařazují objekty s dovolenými kvalitativními rozdíly a vyjadřují se</w:t>
      </w:r>
      <w:r w:rsidR="004C5634" w:rsidRPr="004C5634">
        <w:rPr>
          <w:rFonts w:cstheme="minorHAnsi"/>
          <w:color w:val="000000"/>
          <w:sz w:val="24"/>
          <w:szCs w:val="24"/>
        </w:rPr>
        <w:t xml:space="preserve"> </w:t>
      </w:r>
      <w:r w:rsidRPr="004C5634">
        <w:rPr>
          <w:rFonts w:cstheme="minorHAnsi"/>
          <w:color w:val="000000"/>
          <w:sz w:val="24"/>
          <w:szCs w:val="24"/>
        </w:rPr>
        <w:t>charakteristikou skupiny</w:t>
      </w:r>
    </w:p>
    <w:p w:rsidR="007632BE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632BE">
        <w:rPr>
          <w:rFonts w:ascii="Calibri,Bold" w:hAnsi="Calibri,Bold" w:cs="Calibri,Bold"/>
          <w:b/>
          <w:bCs/>
          <w:sz w:val="19"/>
          <w:szCs w:val="19"/>
        </w:rPr>
        <w:t>Zvětšení</w:t>
      </w:r>
      <w:r w:rsidR="007632BE">
        <w:rPr>
          <w:rFonts w:ascii="Calibri,Bold" w:hAnsi="Calibri,Bold" w:cs="Calibri,Bold"/>
          <w:b/>
          <w:bCs/>
          <w:sz w:val="19"/>
          <w:szCs w:val="19"/>
        </w:rPr>
        <w:t xml:space="preserve"> se použije 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v případech kdy </w:t>
      </w:r>
      <w:r w:rsidRPr="007632BE">
        <w:rPr>
          <w:rFonts w:cstheme="minorHAnsi"/>
          <w:color w:val="000000"/>
          <w:sz w:val="24"/>
          <w:szCs w:val="24"/>
        </w:rPr>
        <w:t xml:space="preserve">prvek na mapě je </w:t>
      </w:r>
      <w:r w:rsidR="007632BE" w:rsidRPr="007632BE">
        <w:rPr>
          <w:rFonts w:cstheme="minorHAnsi"/>
          <w:color w:val="000000"/>
          <w:sz w:val="24"/>
          <w:szCs w:val="24"/>
        </w:rPr>
        <w:t>důležitým</w:t>
      </w:r>
      <w:r w:rsidRPr="007632BE">
        <w:rPr>
          <w:rFonts w:cstheme="minorHAnsi"/>
          <w:color w:val="000000"/>
          <w:sz w:val="24"/>
          <w:szCs w:val="24"/>
        </w:rPr>
        <w:t xml:space="preserve"> prvkem </w:t>
      </w:r>
      <w:r w:rsidR="007632BE" w:rsidRPr="007632BE">
        <w:rPr>
          <w:rFonts w:cstheme="minorHAnsi"/>
          <w:color w:val="000000"/>
          <w:sz w:val="24"/>
          <w:szCs w:val="24"/>
        </w:rPr>
        <w:t>tematické</w:t>
      </w:r>
      <w:r w:rsidRPr="007632BE">
        <w:rPr>
          <w:rFonts w:cstheme="minorHAnsi"/>
          <w:color w:val="000000"/>
          <w:sz w:val="24"/>
          <w:szCs w:val="24"/>
        </w:rPr>
        <w:t xml:space="preserve"> složky mapy, proto </w:t>
      </w:r>
      <w:r w:rsidR="007632BE" w:rsidRPr="007632BE">
        <w:rPr>
          <w:rFonts w:cstheme="minorHAnsi"/>
          <w:color w:val="000000"/>
          <w:sz w:val="24"/>
          <w:szCs w:val="24"/>
        </w:rPr>
        <w:t>musí</w:t>
      </w:r>
      <w:r w:rsidRPr="007632BE">
        <w:rPr>
          <w:rFonts w:cstheme="minorHAnsi"/>
          <w:color w:val="000000"/>
          <w:sz w:val="24"/>
          <w:szCs w:val="24"/>
        </w:rPr>
        <w:t xml:space="preserve"> byt v kresbě mapy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 </w:t>
      </w:r>
      <w:r w:rsidRPr="007632BE">
        <w:rPr>
          <w:rFonts w:cstheme="minorHAnsi"/>
          <w:color w:val="000000"/>
          <w:sz w:val="24"/>
          <w:szCs w:val="24"/>
        </w:rPr>
        <w:t xml:space="preserve">vyzdvižen do </w:t>
      </w:r>
      <w:r w:rsidR="007632BE" w:rsidRPr="007632BE">
        <w:rPr>
          <w:rFonts w:cstheme="minorHAnsi"/>
          <w:color w:val="000000"/>
          <w:sz w:val="24"/>
          <w:szCs w:val="24"/>
        </w:rPr>
        <w:t>popředí</w:t>
      </w:r>
      <w:r w:rsidRPr="007632BE">
        <w:rPr>
          <w:rFonts w:cstheme="minorHAnsi"/>
          <w:color w:val="000000"/>
          <w:sz w:val="24"/>
          <w:szCs w:val="24"/>
        </w:rPr>
        <w:t xml:space="preserve"> kresby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, tím se obvykle </w:t>
      </w:r>
      <w:r w:rsidRPr="007632BE">
        <w:rPr>
          <w:rFonts w:cstheme="minorHAnsi"/>
          <w:color w:val="000000"/>
          <w:sz w:val="24"/>
          <w:szCs w:val="24"/>
        </w:rPr>
        <w:t>zv</w:t>
      </w:r>
      <w:r w:rsidR="007632BE" w:rsidRPr="007632BE">
        <w:rPr>
          <w:rFonts w:cstheme="minorHAnsi"/>
          <w:color w:val="000000"/>
          <w:sz w:val="24"/>
          <w:szCs w:val="24"/>
        </w:rPr>
        <w:t>ýší i celková</w:t>
      </w:r>
      <w:r w:rsidRPr="007632BE">
        <w:rPr>
          <w:rFonts w:cstheme="minorHAnsi"/>
          <w:color w:val="000000"/>
          <w:sz w:val="24"/>
          <w:szCs w:val="24"/>
        </w:rPr>
        <w:t xml:space="preserve"> estetika mapy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 (</w:t>
      </w:r>
      <w:r w:rsidRPr="007632BE">
        <w:rPr>
          <w:rFonts w:cstheme="minorHAnsi"/>
          <w:color w:val="000000"/>
          <w:sz w:val="24"/>
          <w:szCs w:val="24"/>
        </w:rPr>
        <w:t>např</w:t>
      </w:r>
      <w:r w:rsidR="007632BE">
        <w:rPr>
          <w:rFonts w:cstheme="minorHAnsi"/>
          <w:color w:val="000000"/>
          <w:sz w:val="24"/>
          <w:szCs w:val="24"/>
        </w:rPr>
        <w:t>.</w:t>
      </w:r>
      <w:r w:rsidRPr="007632BE">
        <w:rPr>
          <w:rFonts w:cstheme="minorHAnsi"/>
          <w:color w:val="000000"/>
          <w:sz w:val="24"/>
          <w:szCs w:val="24"/>
        </w:rPr>
        <w:t>: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 </w:t>
      </w:r>
      <w:r w:rsidRPr="007632BE">
        <w:rPr>
          <w:rFonts w:cstheme="minorHAnsi"/>
          <w:color w:val="000000"/>
          <w:sz w:val="24"/>
          <w:szCs w:val="24"/>
        </w:rPr>
        <w:t xml:space="preserve">hlavni silnice </w:t>
      </w:r>
      <w:r w:rsidR="007632BE" w:rsidRPr="007632BE">
        <w:rPr>
          <w:rFonts w:cstheme="minorHAnsi"/>
          <w:color w:val="000000"/>
          <w:sz w:val="24"/>
          <w:szCs w:val="24"/>
        </w:rPr>
        <w:t>procházející</w:t>
      </w:r>
      <w:r w:rsidRPr="007632BE">
        <w:rPr>
          <w:rFonts w:cstheme="minorHAnsi"/>
          <w:color w:val="000000"/>
          <w:sz w:val="24"/>
          <w:szCs w:val="24"/>
        </w:rPr>
        <w:t xml:space="preserve"> obci bude zvětšena, aby byla 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čitelná, nebo se použije pro zvýraznění tzv. </w:t>
      </w:r>
      <w:r w:rsidR="007632BE">
        <w:rPr>
          <w:rFonts w:cstheme="minorHAnsi"/>
          <w:color w:val="000000"/>
          <w:sz w:val="24"/>
          <w:szCs w:val="24"/>
        </w:rPr>
        <w:t>kresba „nad mí</w:t>
      </w:r>
      <w:r w:rsidRPr="007632BE">
        <w:rPr>
          <w:rFonts w:cstheme="minorHAnsi"/>
          <w:color w:val="000000"/>
          <w:sz w:val="24"/>
          <w:szCs w:val="24"/>
        </w:rPr>
        <w:t>ru“</w:t>
      </w:r>
      <w:r w:rsidR="007632BE" w:rsidRPr="007632BE">
        <w:rPr>
          <w:rFonts w:cstheme="minorHAnsi"/>
          <w:color w:val="000000"/>
          <w:sz w:val="24"/>
          <w:szCs w:val="24"/>
        </w:rPr>
        <w:t>)</w:t>
      </w:r>
    </w:p>
    <w:p w:rsidR="00204D34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632BE">
        <w:rPr>
          <w:rFonts w:ascii="Calibri,Bold" w:hAnsi="Calibri,Bold" w:cs="Calibri,Bold"/>
          <w:b/>
          <w:bCs/>
          <w:sz w:val="19"/>
          <w:szCs w:val="19"/>
        </w:rPr>
        <w:t>Zjednodušování</w:t>
      </w:r>
      <w:r w:rsidR="007632BE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je technika </w:t>
      </w:r>
      <w:r w:rsidR="007632BE">
        <w:rPr>
          <w:rFonts w:cstheme="minorHAnsi"/>
          <w:color w:val="000000"/>
          <w:sz w:val="24"/>
          <w:szCs w:val="24"/>
        </w:rPr>
        <w:t>generalizace, kdy jde o</w:t>
      </w:r>
      <w:r w:rsidRPr="007632BE">
        <w:rPr>
          <w:rFonts w:cstheme="minorHAnsi"/>
          <w:color w:val="000000"/>
          <w:sz w:val="24"/>
          <w:szCs w:val="24"/>
        </w:rPr>
        <w:t xml:space="preserve"> zjednodušen</w:t>
      </w:r>
      <w:r w:rsidR="00204D34">
        <w:rPr>
          <w:rFonts w:cstheme="minorHAnsi"/>
          <w:color w:val="000000"/>
          <w:sz w:val="24"/>
          <w:szCs w:val="24"/>
        </w:rPr>
        <w:t>í</w:t>
      </w:r>
      <w:r w:rsidRPr="007632BE">
        <w:rPr>
          <w:rFonts w:cstheme="minorHAnsi"/>
          <w:color w:val="000000"/>
          <w:sz w:val="24"/>
          <w:szCs w:val="24"/>
        </w:rPr>
        <w:t xml:space="preserve"> linii a ploch</w:t>
      </w:r>
      <w:r w:rsidR="007632BE" w:rsidRPr="007632BE">
        <w:rPr>
          <w:rFonts w:cstheme="minorHAnsi"/>
          <w:color w:val="000000"/>
          <w:sz w:val="24"/>
          <w:szCs w:val="24"/>
        </w:rPr>
        <w:t>, j</w:t>
      </w:r>
      <w:r w:rsidRPr="007632BE">
        <w:rPr>
          <w:rFonts w:cstheme="minorHAnsi"/>
          <w:color w:val="000000"/>
          <w:sz w:val="24"/>
          <w:szCs w:val="24"/>
        </w:rPr>
        <w:t>e užitečn</w:t>
      </w:r>
      <w:r w:rsidR="007632BE" w:rsidRPr="007632BE">
        <w:rPr>
          <w:rFonts w:cstheme="minorHAnsi"/>
          <w:color w:val="000000"/>
          <w:sz w:val="24"/>
          <w:szCs w:val="24"/>
        </w:rPr>
        <w:t>á</w:t>
      </w:r>
      <w:r w:rsidRPr="007632BE">
        <w:rPr>
          <w:rFonts w:cstheme="minorHAnsi"/>
          <w:color w:val="000000"/>
          <w:sz w:val="24"/>
          <w:szCs w:val="24"/>
        </w:rPr>
        <w:t xml:space="preserve"> zvl</w:t>
      </w:r>
      <w:r w:rsidR="007632BE" w:rsidRPr="007632BE">
        <w:rPr>
          <w:rFonts w:cstheme="minorHAnsi"/>
          <w:color w:val="000000"/>
          <w:sz w:val="24"/>
          <w:szCs w:val="24"/>
        </w:rPr>
        <w:t>á</w:t>
      </w:r>
      <w:r w:rsidRPr="007632BE">
        <w:rPr>
          <w:rFonts w:cstheme="minorHAnsi"/>
          <w:color w:val="000000"/>
          <w:sz w:val="24"/>
          <w:szCs w:val="24"/>
        </w:rPr>
        <w:t>ště te</w:t>
      </w:r>
      <w:r w:rsidR="007632BE" w:rsidRPr="007632BE">
        <w:rPr>
          <w:rFonts w:cstheme="minorHAnsi"/>
          <w:color w:val="000000"/>
          <w:sz w:val="24"/>
          <w:szCs w:val="24"/>
        </w:rPr>
        <w:t>h</w:t>
      </w:r>
      <w:r w:rsidRPr="007632BE">
        <w:rPr>
          <w:rFonts w:cstheme="minorHAnsi"/>
          <w:color w:val="000000"/>
          <w:sz w:val="24"/>
          <w:szCs w:val="24"/>
        </w:rPr>
        <w:t xml:space="preserve">dy, když jsou </w:t>
      </w:r>
      <w:r w:rsidR="007632BE" w:rsidRPr="007632BE">
        <w:rPr>
          <w:rFonts w:cstheme="minorHAnsi"/>
          <w:color w:val="000000"/>
          <w:sz w:val="24"/>
          <w:szCs w:val="24"/>
        </w:rPr>
        <w:t>podkladová</w:t>
      </w:r>
      <w:r w:rsidRPr="007632BE">
        <w:rPr>
          <w:rFonts w:cstheme="minorHAnsi"/>
          <w:color w:val="000000"/>
          <w:sz w:val="24"/>
          <w:szCs w:val="24"/>
        </w:rPr>
        <w:t xml:space="preserve"> </w:t>
      </w:r>
      <w:r w:rsidR="007632BE" w:rsidRPr="007632BE">
        <w:rPr>
          <w:rFonts w:cstheme="minorHAnsi"/>
          <w:color w:val="000000"/>
          <w:sz w:val="24"/>
          <w:szCs w:val="24"/>
        </w:rPr>
        <w:t>kartografická</w:t>
      </w:r>
      <w:r w:rsidRPr="007632BE">
        <w:rPr>
          <w:rFonts w:cstheme="minorHAnsi"/>
          <w:color w:val="000000"/>
          <w:sz w:val="24"/>
          <w:szCs w:val="24"/>
        </w:rPr>
        <w:t xml:space="preserve"> data </w:t>
      </w:r>
      <w:r w:rsidR="007632BE" w:rsidRPr="007632BE">
        <w:rPr>
          <w:rFonts w:cstheme="minorHAnsi"/>
          <w:color w:val="000000"/>
          <w:sz w:val="24"/>
          <w:szCs w:val="24"/>
        </w:rPr>
        <w:t>příliš</w:t>
      </w:r>
      <w:r w:rsidRPr="007632BE">
        <w:rPr>
          <w:rFonts w:cstheme="minorHAnsi"/>
          <w:color w:val="000000"/>
          <w:sz w:val="24"/>
          <w:szCs w:val="24"/>
        </w:rPr>
        <w:t xml:space="preserve"> </w:t>
      </w:r>
      <w:r w:rsidR="007632BE" w:rsidRPr="007632BE">
        <w:rPr>
          <w:rFonts w:cstheme="minorHAnsi"/>
          <w:color w:val="000000"/>
          <w:sz w:val="24"/>
          <w:szCs w:val="24"/>
        </w:rPr>
        <w:t>detailní</w:t>
      </w:r>
      <w:r w:rsidRPr="007632BE">
        <w:rPr>
          <w:rFonts w:cstheme="minorHAnsi"/>
          <w:color w:val="000000"/>
          <w:sz w:val="24"/>
          <w:szCs w:val="24"/>
        </w:rPr>
        <w:t xml:space="preserve"> – např. při tvorbě mapy </w:t>
      </w:r>
      <w:r w:rsidR="007632BE" w:rsidRPr="007632BE">
        <w:rPr>
          <w:rFonts w:cstheme="minorHAnsi"/>
          <w:color w:val="000000"/>
          <w:sz w:val="24"/>
          <w:szCs w:val="24"/>
        </w:rPr>
        <w:t>většího měřítka</w:t>
      </w:r>
      <w:r w:rsidR="007632BE">
        <w:rPr>
          <w:rFonts w:cstheme="minorHAnsi"/>
          <w:color w:val="000000"/>
          <w:sz w:val="24"/>
          <w:szCs w:val="24"/>
        </w:rPr>
        <w:t xml:space="preserve"> a přechodu (</w:t>
      </w:r>
      <w:r w:rsidRPr="007632BE">
        <w:rPr>
          <w:rFonts w:cstheme="minorHAnsi"/>
          <w:color w:val="000000"/>
          <w:sz w:val="24"/>
          <w:szCs w:val="24"/>
        </w:rPr>
        <w:t>generalizac</w:t>
      </w:r>
      <w:r w:rsidR="007632BE" w:rsidRPr="007632BE">
        <w:rPr>
          <w:rFonts w:cstheme="minorHAnsi"/>
          <w:color w:val="000000"/>
          <w:sz w:val="24"/>
          <w:szCs w:val="24"/>
        </w:rPr>
        <w:t>í</w:t>
      </w:r>
      <w:r w:rsidRPr="007632BE">
        <w:rPr>
          <w:rFonts w:cstheme="minorHAnsi"/>
          <w:color w:val="000000"/>
          <w:sz w:val="24"/>
          <w:szCs w:val="24"/>
        </w:rPr>
        <w:t xml:space="preserve"> kresby</w:t>
      </w:r>
      <w:r w:rsidR="007632BE">
        <w:rPr>
          <w:rFonts w:cstheme="minorHAnsi"/>
          <w:color w:val="000000"/>
          <w:sz w:val="24"/>
          <w:szCs w:val="24"/>
        </w:rPr>
        <w:t>) do</w:t>
      </w:r>
      <w:r w:rsidRPr="007632BE">
        <w:rPr>
          <w:rFonts w:cstheme="minorHAnsi"/>
          <w:color w:val="000000"/>
          <w:sz w:val="24"/>
          <w:szCs w:val="24"/>
        </w:rPr>
        <w:t xml:space="preserve"> mapy </w:t>
      </w:r>
      <w:r w:rsidR="007632BE" w:rsidRPr="007632BE">
        <w:rPr>
          <w:rFonts w:cstheme="minorHAnsi"/>
          <w:color w:val="000000"/>
          <w:sz w:val="24"/>
          <w:szCs w:val="24"/>
        </w:rPr>
        <w:t>menšího</w:t>
      </w:r>
      <w:r w:rsidRPr="007632BE">
        <w:rPr>
          <w:rFonts w:cstheme="minorHAnsi"/>
          <w:color w:val="000000"/>
          <w:sz w:val="24"/>
          <w:szCs w:val="24"/>
        </w:rPr>
        <w:t xml:space="preserve"> 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měřítka. </w:t>
      </w:r>
      <w:r w:rsidRPr="007632BE">
        <w:rPr>
          <w:rFonts w:cstheme="minorHAnsi"/>
          <w:color w:val="000000"/>
          <w:sz w:val="24"/>
          <w:szCs w:val="24"/>
        </w:rPr>
        <w:t xml:space="preserve">Při </w:t>
      </w:r>
      <w:proofErr w:type="gramStart"/>
      <w:r w:rsidRPr="007632BE">
        <w:rPr>
          <w:rFonts w:cstheme="minorHAnsi"/>
          <w:color w:val="000000"/>
          <w:sz w:val="24"/>
          <w:szCs w:val="24"/>
        </w:rPr>
        <w:t>teto</w:t>
      </w:r>
      <w:proofErr w:type="gramEnd"/>
      <w:r w:rsidRPr="007632BE">
        <w:rPr>
          <w:rFonts w:cstheme="minorHAnsi"/>
          <w:color w:val="000000"/>
          <w:sz w:val="24"/>
          <w:szCs w:val="24"/>
        </w:rPr>
        <w:t xml:space="preserve"> operaci </w:t>
      </w:r>
      <w:proofErr w:type="gramStart"/>
      <w:r w:rsidRPr="007632BE">
        <w:rPr>
          <w:rFonts w:cstheme="minorHAnsi"/>
          <w:color w:val="000000"/>
          <w:sz w:val="24"/>
          <w:szCs w:val="24"/>
        </w:rPr>
        <w:t>je</w:t>
      </w:r>
      <w:proofErr w:type="gramEnd"/>
      <w:r w:rsidRPr="007632BE">
        <w:rPr>
          <w:rFonts w:cstheme="minorHAnsi"/>
          <w:color w:val="000000"/>
          <w:sz w:val="24"/>
          <w:szCs w:val="24"/>
        </w:rPr>
        <w:t xml:space="preserve"> nutn</w:t>
      </w:r>
      <w:r w:rsidR="007632BE" w:rsidRPr="007632BE">
        <w:rPr>
          <w:rFonts w:cstheme="minorHAnsi"/>
          <w:color w:val="000000"/>
          <w:sz w:val="24"/>
          <w:szCs w:val="24"/>
        </w:rPr>
        <w:t>é</w:t>
      </w:r>
      <w:r w:rsidRPr="007632BE">
        <w:rPr>
          <w:rFonts w:cstheme="minorHAnsi"/>
          <w:color w:val="000000"/>
          <w:sz w:val="24"/>
          <w:szCs w:val="24"/>
        </w:rPr>
        <w:t xml:space="preserve"> zachovat koncov</w:t>
      </w:r>
      <w:r w:rsidR="007632BE" w:rsidRPr="007632BE">
        <w:rPr>
          <w:rFonts w:cstheme="minorHAnsi"/>
          <w:color w:val="000000"/>
          <w:sz w:val="24"/>
          <w:szCs w:val="24"/>
        </w:rPr>
        <w:t>é</w:t>
      </w:r>
      <w:r w:rsidRPr="007632BE">
        <w:rPr>
          <w:rFonts w:cstheme="minorHAnsi"/>
          <w:color w:val="000000"/>
          <w:sz w:val="24"/>
          <w:szCs w:val="24"/>
        </w:rPr>
        <w:t xml:space="preserve"> body (</w:t>
      </w:r>
      <w:r w:rsidR="007632BE" w:rsidRPr="007632BE">
        <w:rPr>
          <w:rFonts w:cstheme="minorHAnsi"/>
          <w:color w:val="000000"/>
          <w:sz w:val="24"/>
          <w:szCs w:val="24"/>
        </w:rPr>
        <w:t>zachovaní</w:t>
      </w:r>
      <w:r w:rsidRPr="007632BE">
        <w:rPr>
          <w:rFonts w:cstheme="minorHAnsi"/>
          <w:color w:val="000000"/>
          <w:sz w:val="24"/>
          <w:szCs w:val="24"/>
        </w:rPr>
        <w:t xml:space="preserve"> </w:t>
      </w:r>
      <w:r w:rsidR="007632BE" w:rsidRPr="007632BE">
        <w:rPr>
          <w:rFonts w:cstheme="minorHAnsi"/>
          <w:color w:val="000000"/>
          <w:sz w:val="24"/>
          <w:szCs w:val="24"/>
        </w:rPr>
        <w:t>topologických</w:t>
      </w:r>
      <w:r w:rsidRPr="007632BE">
        <w:rPr>
          <w:rFonts w:cstheme="minorHAnsi"/>
          <w:color w:val="000000"/>
          <w:sz w:val="24"/>
          <w:szCs w:val="24"/>
        </w:rPr>
        <w:t xml:space="preserve"> vazeb), průběh </w:t>
      </w:r>
      <w:r w:rsidR="007632BE" w:rsidRPr="007632BE">
        <w:rPr>
          <w:rFonts w:cstheme="minorHAnsi"/>
          <w:color w:val="000000"/>
          <w:sz w:val="24"/>
          <w:szCs w:val="24"/>
        </w:rPr>
        <w:t>generalizované</w:t>
      </w:r>
      <w:r w:rsidRPr="007632BE">
        <w:rPr>
          <w:rFonts w:cstheme="minorHAnsi"/>
          <w:color w:val="000000"/>
          <w:sz w:val="24"/>
          <w:szCs w:val="24"/>
        </w:rPr>
        <w:t xml:space="preserve"> linie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 v ose </w:t>
      </w:r>
      <w:r w:rsidRPr="007632BE">
        <w:rPr>
          <w:rFonts w:cstheme="minorHAnsi"/>
          <w:color w:val="000000"/>
          <w:sz w:val="24"/>
          <w:szCs w:val="24"/>
        </w:rPr>
        <w:t xml:space="preserve">přibližně v průběhu </w:t>
      </w:r>
      <w:r w:rsidR="007632BE" w:rsidRPr="007632BE">
        <w:rPr>
          <w:rFonts w:cstheme="minorHAnsi"/>
          <w:color w:val="000000"/>
          <w:sz w:val="24"/>
          <w:szCs w:val="24"/>
        </w:rPr>
        <w:t>původní</w:t>
      </w:r>
      <w:r w:rsidRPr="007632BE">
        <w:rPr>
          <w:rFonts w:cstheme="minorHAnsi"/>
          <w:color w:val="000000"/>
          <w:sz w:val="24"/>
          <w:szCs w:val="24"/>
        </w:rPr>
        <w:t xml:space="preserve"> linie (</w:t>
      </w:r>
      <w:r w:rsidR="007632BE" w:rsidRPr="007632BE">
        <w:rPr>
          <w:rFonts w:cstheme="minorHAnsi"/>
          <w:color w:val="000000"/>
          <w:sz w:val="24"/>
          <w:szCs w:val="24"/>
        </w:rPr>
        <w:t>relativní</w:t>
      </w:r>
      <w:r w:rsidRPr="007632BE">
        <w:rPr>
          <w:rFonts w:cstheme="minorHAnsi"/>
          <w:color w:val="000000"/>
          <w:sz w:val="24"/>
          <w:szCs w:val="24"/>
        </w:rPr>
        <w:t xml:space="preserve"> proporce, </w:t>
      </w:r>
      <w:r w:rsidR="007632BE" w:rsidRPr="007632BE">
        <w:rPr>
          <w:rFonts w:cstheme="minorHAnsi"/>
          <w:color w:val="000000"/>
          <w:sz w:val="24"/>
          <w:szCs w:val="24"/>
        </w:rPr>
        <w:t>specifické</w:t>
      </w:r>
      <w:r w:rsidRPr="007632BE">
        <w:rPr>
          <w:rFonts w:cstheme="minorHAnsi"/>
          <w:color w:val="000000"/>
          <w:sz w:val="24"/>
          <w:szCs w:val="24"/>
        </w:rPr>
        <w:t xml:space="preserve"> tvary</w:t>
      </w:r>
      <w:r w:rsidR="007632BE" w:rsidRPr="007632BE">
        <w:rPr>
          <w:rFonts w:cstheme="minorHAnsi"/>
          <w:color w:val="000000"/>
          <w:sz w:val="24"/>
          <w:szCs w:val="24"/>
        </w:rPr>
        <w:t xml:space="preserve"> linie</w:t>
      </w:r>
      <w:r w:rsidR="00204D34">
        <w:rPr>
          <w:rFonts w:cstheme="minorHAnsi"/>
          <w:color w:val="000000"/>
          <w:sz w:val="24"/>
          <w:szCs w:val="24"/>
        </w:rPr>
        <w:t>) a přibližnou a poměrno</w:t>
      </w:r>
      <w:bookmarkStart w:id="0" w:name="_GoBack"/>
      <w:bookmarkEnd w:id="0"/>
      <w:r w:rsidR="00204D34">
        <w:rPr>
          <w:rFonts w:cstheme="minorHAnsi"/>
          <w:color w:val="000000"/>
          <w:sz w:val="24"/>
          <w:szCs w:val="24"/>
        </w:rPr>
        <w:t>u výměru (pokud se jedná</w:t>
      </w:r>
      <w:r w:rsidRPr="007632BE">
        <w:rPr>
          <w:rFonts w:cstheme="minorHAnsi"/>
          <w:color w:val="000000"/>
          <w:sz w:val="24"/>
          <w:szCs w:val="24"/>
        </w:rPr>
        <w:t xml:space="preserve"> o </w:t>
      </w:r>
      <w:r w:rsidR="00204D34">
        <w:rPr>
          <w:rFonts w:cstheme="minorHAnsi"/>
          <w:color w:val="000000"/>
          <w:sz w:val="24"/>
          <w:szCs w:val="24"/>
        </w:rPr>
        <w:t>plochy)</w:t>
      </w:r>
    </w:p>
    <w:p w:rsidR="00204D34" w:rsidRDefault="00204D34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sz w:val="19"/>
          <w:szCs w:val="19"/>
        </w:rPr>
        <w:t>Vyhlazení průběhu (</w:t>
      </w:r>
      <w:r w:rsidR="00D348F5" w:rsidRPr="00204D34">
        <w:rPr>
          <w:rFonts w:ascii="Calibri,Bold" w:hAnsi="Calibri,Bold" w:cs="Calibri,Bold"/>
          <w:b/>
          <w:bCs/>
          <w:sz w:val="19"/>
          <w:szCs w:val="19"/>
        </w:rPr>
        <w:t>zjednodušení tvaru</w:t>
      </w:r>
      <w:r>
        <w:rPr>
          <w:rFonts w:ascii="Calibri,Bold" w:hAnsi="Calibri,Bold" w:cs="Calibri,Bold"/>
          <w:b/>
          <w:bCs/>
          <w:sz w:val="19"/>
          <w:szCs w:val="19"/>
        </w:rPr>
        <w:t xml:space="preserve">) </w:t>
      </w:r>
      <w:r w:rsidRPr="00204D34">
        <w:rPr>
          <w:rFonts w:cstheme="minorHAnsi"/>
          <w:color w:val="000000"/>
          <w:sz w:val="24"/>
          <w:szCs w:val="24"/>
        </w:rPr>
        <w:t>v</w:t>
      </w:r>
      <w:r>
        <w:rPr>
          <w:rFonts w:cstheme="minorHAnsi"/>
          <w:color w:val="000000"/>
          <w:sz w:val="24"/>
          <w:szCs w:val="24"/>
        </w:rPr>
        <w:t>yhlazení</w:t>
      </w:r>
      <w:r w:rsidR="00D348F5" w:rsidRPr="00204D34">
        <w:rPr>
          <w:rFonts w:cstheme="minorHAnsi"/>
          <w:color w:val="000000"/>
          <w:sz w:val="24"/>
          <w:szCs w:val="24"/>
        </w:rPr>
        <w:t>m linii se zvyšuje estetičnost kresby mapy</w:t>
      </w:r>
      <w:r>
        <w:rPr>
          <w:rFonts w:cstheme="minorHAnsi"/>
          <w:color w:val="000000"/>
          <w:sz w:val="24"/>
          <w:szCs w:val="24"/>
        </w:rPr>
        <w:t>, v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yhlazeni linii se </w:t>
      </w:r>
      <w:r w:rsidRPr="00204D34">
        <w:rPr>
          <w:rFonts w:cstheme="minorHAnsi"/>
          <w:color w:val="000000"/>
          <w:sz w:val="24"/>
          <w:szCs w:val="24"/>
        </w:rPr>
        <w:t>provádí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tehdy, když podkladový</w:t>
      </w:r>
      <w:r w:rsidR="00D348F5" w:rsidRPr="00204D34">
        <w:rPr>
          <w:rFonts w:cstheme="minorHAnsi"/>
          <w:color w:val="000000"/>
          <w:sz w:val="24"/>
          <w:szCs w:val="24"/>
        </w:rPr>
        <w:t>m materi</w:t>
      </w:r>
      <w:r>
        <w:rPr>
          <w:rFonts w:cstheme="minorHAnsi"/>
          <w:color w:val="000000"/>
          <w:sz w:val="24"/>
          <w:szCs w:val="24"/>
        </w:rPr>
        <w:t>á</w:t>
      </w:r>
      <w:r w:rsidR="00D348F5" w:rsidRPr="00204D34">
        <w:rPr>
          <w:rFonts w:cstheme="minorHAnsi"/>
          <w:color w:val="000000"/>
          <w:sz w:val="24"/>
          <w:szCs w:val="24"/>
        </w:rPr>
        <w:t>lem pro tvorbu mapy je takov</w:t>
      </w:r>
      <w:r>
        <w:rPr>
          <w:rFonts w:cstheme="minorHAnsi"/>
          <w:color w:val="000000"/>
          <w:sz w:val="24"/>
          <w:szCs w:val="24"/>
        </w:rPr>
        <w:t>á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mapa, na kter</w:t>
      </w:r>
      <w:r>
        <w:rPr>
          <w:rFonts w:cstheme="minorHAnsi"/>
          <w:color w:val="000000"/>
          <w:sz w:val="24"/>
          <w:szCs w:val="24"/>
        </w:rPr>
        <w:t>é byla kresba provedena pomocí lomené čá</w:t>
      </w:r>
      <w:r w:rsidR="00D348F5" w:rsidRPr="00204D34">
        <w:rPr>
          <w:rFonts w:cstheme="minorHAnsi"/>
          <w:color w:val="000000"/>
          <w:sz w:val="24"/>
          <w:szCs w:val="24"/>
        </w:rPr>
        <w:t>ry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04D34">
        <w:rPr>
          <w:rFonts w:cstheme="minorHAnsi"/>
          <w:color w:val="000000"/>
          <w:sz w:val="24"/>
          <w:szCs w:val="24"/>
        </w:rPr>
        <w:t xml:space="preserve">a </w:t>
      </w:r>
      <w:r>
        <w:rPr>
          <w:rFonts w:cstheme="minorHAnsi"/>
          <w:color w:val="000000"/>
          <w:sz w:val="24"/>
          <w:szCs w:val="24"/>
        </w:rPr>
        <w:t>pokud má</w:t>
      </w:r>
      <w:r w:rsidR="00D348F5" w:rsidRPr="00204D34">
        <w:rPr>
          <w:rFonts w:cstheme="minorHAnsi"/>
          <w:color w:val="000000"/>
          <w:sz w:val="24"/>
          <w:szCs w:val="24"/>
        </w:rPr>
        <w:t>me souřadnice bodů a měřicky n</w:t>
      </w:r>
      <w:r>
        <w:rPr>
          <w:rFonts w:cstheme="minorHAnsi"/>
          <w:color w:val="000000"/>
          <w:sz w:val="24"/>
          <w:szCs w:val="24"/>
        </w:rPr>
        <w:t>á</w:t>
      </w:r>
      <w:r w:rsidR="00D348F5" w:rsidRPr="00204D34">
        <w:rPr>
          <w:rFonts w:cstheme="minorHAnsi"/>
          <w:color w:val="000000"/>
          <w:sz w:val="24"/>
          <w:szCs w:val="24"/>
        </w:rPr>
        <w:t>črt, pak je původn</w:t>
      </w:r>
      <w:r>
        <w:rPr>
          <w:rFonts w:cstheme="minorHAnsi"/>
          <w:color w:val="000000"/>
          <w:sz w:val="24"/>
          <w:szCs w:val="24"/>
        </w:rPr>
        <w:t>í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kresba spojnic</w:t>
      </w:r>
      <w:r>
        <w:rPr>
          <w:rFonts w:cstheme="minorHAnsi"/>
          <w:color w:val="000000"/>
          <w:sz w:val="24"/>
          <w:szCs w:val="24"/>
        </w:rPr>
        <w:t>e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souřadnic bodů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348F5" w:rsidRPr="00204D34">
        <w:rPr>
          <w:rFonts w:cstheme="minorHAnsi"/>
          <w:color w:val="000000"/>
          <w:sz w:val="24"/>
          <w:szCs w:val="24"/>
        </w:rPr>
        <w:t>generalizov</w:t>
      </w:r>
      <w:r>
        <w:rPr>
          <w:rFonts w:cstheme="minorHAnsi"/>
          <w:color w:val="000000"/>
          <w:sz w:val="24"/>
          <w:szCs w:val="24"/>
        </w:rPr>
        <w:t>á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na </w:t>
      </w:r>
      <w:r>
        <w:rPr>
          <w:rFonts w:cstheme="minorHAnsi"/>
          <w:color w:val="000000"/>
          <w:sz w:val="24"/>
          <w:szCs w:val="24"/>
        </w:rPr>
        <w:t>v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hladk</w:t>
      </w:r>
      <w:r>
        <w:rPr>
          <w:rFonts w:cstheme="minorHAnsi"/>
          <w:color w:val="000000"/>
          <w:sz w:val="24"/>
          <w:szCs w:val="24"/>
        </w:rPr>
        <w:t>ou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křivk</w:t>
      </w:r>
      <w:r>
        <w:rPr>
          <w:rFonts w:cstheme="minorHAnsi"/>
          <w:color w:val="000000"/>
          <w:sz w:val="24"/>
          <w:szCs w:val="24"/>
        </w:rPr>
        <w:t xml:space="preserve">u nebo 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lze pro jeden prvek opakovat </w:t>
      </w:r>
      <w:r>
        <w:rPr>
          <w:rFonts w:cstheme="minorHAnsi"/>
          <w:color w:val="000000"/>
          <w:sz w:val="24"/>
          <w:szCs w:val="24"/>
        </w:rPr>
        <w:t>postup vícekrá</w:t>
      </w:r>
      <w:r w:rsidR="00D348F5" w:rsidRPr="00204D34">
        <w:rPr>
          <w:rFonts w:cstheme="minorHAnsi"/>
          <w:color w:val="000000"/>
          <w:sz w:val="24"/>
          <w:szCs w:val="24"/>
        </w:rPr>
        <w:t>t</w:t>
      </w:r>
      <w:r>
        <w:rPr>
          <w:rFonts w:cstheme="minorHAnsi"/>
          <w:color w:val="000000"/>
          <w:sz w:val="24"/>
          <w:szCs w:val="24"/>
        </w:rPr>
        <w:t xml:space="preserve"> (vyhlazení do vyhlazení). U</w:t>
      </w:r>
      <w:r w:rsidR="00D348F5" w:rsidRPr="00204D34">
        <w:rPr>
          <w:rFonts w:cstheme="minorHAnsi"/>
          <w:color w:val="000000"/>
          <w:sz w:val="24"/>
          <w:szCs w:val="24"/>
        </w:rPr>
        <w:t>platňuje se</w:t>
      </w:r>
      <w:r>
        <w:rPr>
          <w:rFonts w:cstheme="minorHAnsi"/>
          <w:color w:val="000000"/>
          <w:sz w:val="24"/>
          <w:szCs w:val="24"/>
        </w:rPr>
        <w:t xml:space="preserve"> především tehdy když</w:t>
      </w:r>
      <w:r w:rsidR="00D348F5" w:rsidRPr="00204D34">
        <w:rPr>
          <w:rFonts w:cstheme="minorHAnsi"/>
          <w:color w:val="000000"/>
          <w:sz w:val="24"/>
          <w:szCs w:val="24"/>
        </w:rPr>
        <w:t>, jsou podkladov</w:t>
      </w:r>
      <w:r>
        <w:rPr>
          <w:rFonts w:cstheme="minorHAnsi"/>
          <w:color w:val="000000"/>
          <w:sz w:val="24"/>
          <w:szCs w:val="24"/>
        </w:rPr>
        <w:t>á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kartografick</w:t>
      </w:r>
      <w:r>
        <w:rPr>
          <w:rFonts w:cstheme="minorHAnsi"/>
          <w:color w:val="000000"/>
          <w:sz w:val="24"/>
          <w:szCs w:val="24"/>
        </w:rPr>
        <w:t>á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data </w:t>
      </w:r>
      <w:r w:rsidRPr="00204D34">
        <w:rPr>
          <w:rFonts w:cstheme="minorHAnsi"/>
          <w:color w:val="000000"/>
          <w:sz w:val="24"/>
          <w:szCs w:val="24"/>
        </w:rPr>
        <w:t>příliš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</w:t>
      </w:r>
      <w:r w:rsidRPr="00204D34">
        <w:rPr>
          <w:rFonts w:cstheme="minorHAnsi"/>
          <w:color w:val="000000"/>
          <w:sz w:val="24"/>
          <w:szCs w:val="24"/>
        </w:rPr>
        <w:t>podrobná</w:t>
      </w:r>
      <w:r>
        <w:rPr>
          <w:rFonts w:cstheme="minorHAnsi"/>
          <w:color w:val="000000"/>
          <w:sz w:val="24"/>
          <w:szCs w:val="24"/>
        </w:rPr>
        <w:t xml:space="preserve"> (tvorba 1:10 000 z podkladu katastru apod.). P</w:t>
      </w:r>
      <w:r w:rsidR="00D348F5" w:rsidRPr="00204D34">
        <w:rPr>
          <w:rFonts w:cstheme="minorHAnsi"/>
          <w:color w:val="000000"/>
          <w:sz w:val="24"/>
          <w:szCs w:val="24"/>
        </w:rPr>
        <w:t>okud se vyhlazuje obrys plochy, mus</w:t>
      </w:r>
      <w:r>
        <w:rPr>
          <w:rFonts w:cstheme="minorHAnsi"/>
          <w:color w:val="000000"/>
          <w:sz w:val="24"/>
          <w:szCs w:val="24"/>
        </w:rPr>
        <w:t>í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se zachovat </w:t>
      </w:r>
      <w:r w:rsidRPr="00204D34">
        <w:rPr>
          <w:rFonts w:cstheme="minorHAnsi"/>
          <w:color w:val="000000"/>
          <w:sz w:val="24"/>
          <w:szCs w:val="24"/>
        </w:rPr>
        <w:t>přibližná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rozloha plochy</w:t>
      </w:r>
      <w:r>
        <w:rPr>
          <w:rFonts w:cstheme="minorHAnsi"/>
          <w:color w:val="000000"/>
          <w:sz w:val="24"/>
          <w:szCs w:val="24"/>
        </w:rPr>
        <w:t xml:space="preserve"> a </w:t>
      </w:r>
      <w:r w:rsidR="00D348F5" w:rsidRPr="00204D34">
        <w:rPr>
          <w:rFonts w:cstheme="minorHAnsi"/>
          <w:color w:val="000000"/>
          <w:sz w:val="24"/>
          <w:szCs w:val="24"/>
        </w:rPr>
        <w:t>je nutn</w:t>
      </w:r>
      <w:r>
        <w:rPr>
          <w:rFonts w:cstheme="minorHAnsi"/>
          <w:color w:val="000000"/>
          <w:sz w:val="24"/>
          <w:szCs w:val="24"/>
        </w:rPr>
        <w:t>é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zachovat průběh generalizovan</w:t>
      </w:r>
      <w:r>
        <w:rPr>
          <w:rFonts w:cstheme="minorHAnsi"/>
          <w:color w:val="000000"/>
          <w:sz w:val="24"/>
          <w:szCs w:val="24"/>
        </w:rPr>
        <w:t>é obvodové</w:t>
      </w:r>
      <w:r w:rsidR="00D348F5" w:rsidRPr="00204D34">
        <w:rPr>
          <w:rFonts w:cstheme="minorHAnsi"/>
          <w:color w:val="000000"/>
          <w:sz w:val="24"/>
          <w:szCs w:val="24"/>
        </w:rPr>
        <w:t xml:space="preserve"> linie přibližně v průběhu </w:t>
      </w:r>
      <w:r w:rsidRPr="00204D34">
        <w:rPr>
          <w:rFonts w:cstheme="minorHAnsi"/>
          <w:color w:val="000000"/>
          <w:sz w:val="24"/>
          <w:szCs w:val="24"/>
        </w:rPr>
        <w:t>původní</w:t>
      </w:r>
      <w:r>
        <w:rPr>
          <w:rFonts w:cstheme="minorHAnsi"/>
          <w:color w:val="000000"/>
          <w:sz w:val="24"/>
          <w:szCs w:val="24"/>
        </w:rPr>
        <w:t>ho obvodu.</w:t>
      </w:r>
    </w:p>
    <w:p w:rsidR="00204D34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04D34">
        <w:rPr>
          <w:rFonts w:ascii="Calibri,Bold" w:hAnsi="Calibri,Bold" w:cs="Calibri,Bold"/>
          <w:b/>
          <w:bCs/>
          <w:sz w:val="19"/>
          <w:szCs w:val="19"/>
        </w:rPr>
        <w:t>Posunutí</w:t>
      </w:r>
      <w:r w:rsidR="00204D34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 w:rsidRPr="00204D34">
        <w:rPr>
          <w:rFonts w:cstheme="minorHAnsi"/>
          <w:color w:val="000000"/>
          <w:sz w:val="24"/>
          <w:szCs w:val="24"/>
        </w:rPr>
        <w:t xml:space="preserve">objektů na mapě se </w:t>
      </w:r>
      <w:r w:rsidR="00204D34" w:rsidRPr="00204D34">
        <w:rPr>
          <w:rFonts w:cstheme="minorHAnsi"/>
          <w:color w:val="000000"/>
          <w:sz w:val="24"/>
          <w:szCs w:val="24"/>
        </w:rPr>
        <w:t>používá</w:t>
      </w:r>
      <w:r w:rsidRPr="00204D34">
        <w:rPr>
          <w:rFonts w:cstheme="minorHAnsi"/>
          <w:color w:val="000000"/>
          <w:sz w:val="24"/>
          <w:szCs w:val="24"/>
        </w:rPr>
        <w:t xml:space="preserve"> pro lepš</w:t>
      </w:r>
      <w:r w:rsidR="00204D34">
        <w:rPr>
          <w:rFonts w:cstheme="minorHAnsi"/>
          <w:color w:val="000000"/>
          <w:sz w:val="24"/>
          <w:szCs w:val="24"/>
        </w:rPr>
        <w:t>í</w:t>
      </w:r>
      <w:r w:rsidRPr="00204D34">
        <w:rPr>
          <w:rFonts w:cstheme="minorHAnsi"/>
          <w:color w:val="000000"/>
          <w:sz w:val="24"/>
          <w:szCs w:val="24"/>
        </w:rPr>
        <w:t xml:space="preserve"> zviditelněn</w:t>
      </w:r>
      <w:r w:rsidR="00204D34" w:rsidRPr="00204D34">
        <w:rPr>
          <w:rFonts w:cstheme="minorHAnsi"/>
          <w:color w:val="000000"/>
          <w:sz w:val="24"/>
          <w:szCs w:val="24"/>
        </w:rPr>
        <w:t>í</w:t>
      </w:r>
      <w:r w:rsidRPr="00204D34">
        <w:rPr>
          <w:rFonts w:cstheme="minorHAnsi"/>
          <w:color w:val="000000"/>
          <w:sz w:val="24"/>
          <w:szCs w:val="24"/>
        </w:rPr>
        <w:t xml:space="preserve"> oddělen</w:t>
      </w:r>
      <w:r w:rsidR="00204D34" w:rsidRPr="00204D34">
        <w:rPr>
          <w:rFonts w:cstheme="minorHAnsi"/>
          <w:color w:val="000000"/>
          <w:sz w:val="24"/>
          <w:szCs w:val="24"/>
        </w:rPr>
        <w:t>í</w:t>
      </w:r>
      <w:r w:rsidRPr="00204D34">
        <w:rPr>
          <w:rFonts w:cstheme="minorHAnsi"/>
          <w:color w:val="000000"/>
          <w:sz w:val="24"/>
          <w:szCs w:val="24"/>
        </w:rPr>
        <w:t xml:space="preserve"> mezi objekty na mapě, </w:t>
      </w:r>
      <w:r w:rsidR="00204D34" w:rsidRPr="00204D34">
        <w:rPr>
          <w:rFonts w:cstheme="minorHAnsi"/>
          <w:color w:val="000000"/>
          <w:sz w:val="24"/>
          <w:szCs w:val="24"/>
        </w:rPr>
        <w:t>které</w:t>
      </w:r>
      <w:r w:rsidRPr="00204D34">
        <w:rPr>
          <w:rFonts w:cstheme="minorHAnsi"/>
          <w:color w:val="000000"/>
          <w:sz w:val="24"/>
          <w:szCs w:val="24"/>
        </w:rPr>
        <w:t xml:space="preserve"> by </w:t>
      </w:r>
      <w:r w:rsidR="00204D34" w:rsidRPr="00204D34">
        <w:rPr>
          <w:rFonts w:cstheme="minorHAnsi"/>
          <w:color w:val="000000"/>
          <w:sz w:val="24"/>
          <w:szCs w:val="24"/>
        </w:rPr>
        <w:t>skutečným zakreslením</w:t>
      </w:r>
      <w:r w:rsidRPr="00204D34">
        <w:rPr>
          <w:rFonts w:cstheme="minorHAnsi"/>
          <w:color w:val="000000"/>
          <w:sz w:val="24"/>
          <w:szCs w:val="24"/>
        </w:rPr>
        <w:t xml:space="preserve"> v </w:t>
      </w:r>
      <w:r w:rsidR="00204D34" w:rsidRPr="00204D34">
        <w:rPr>
          <w:rFonts w:cstheme="minorHAnsi"/>
          <w:color w:val="000000"/>
          <w:sz w:val="24"/>
          <w:szCs w:val="24"/>
        </w:rPr>
        <w:t>měřítku</w:t>
      </w:r>
      <w:r w:rsidRPr="00204D34">
        <w:rPr>
          <w:rFonts w:cstheme="minorHAnsi"/>
          <w:color w:val="000000"/>
          <w:sz w:val="24"/>
          <w:szCs w:val="24"/>
        </w:rPr>
        <w:t xml:space="preserve"> mapy mohly </w:t>
      </w:r>
      <w:r w:rsidR="00204D34" w:rsidRPr="00204D34">
        <w:rPr>
          <w:rFonts w:cstheme="minorHAnsi"/>
          <w:color w:val="000000"/>
          <w:sz w:val="24"/>
          <w:szCs w:val="24"/>
        </w:rPr>
        <w:t>splývat</w:t>
      </w:r>
      <w:r w:rsidRPr="00204D34">
        <w:rPr>
          <w:rFonts w:cstheme="minorHAnsi"/>
          <w:color w:val="000000"/>
          <w:sz w:val="24"/>
          <w:szCs w:val="24"/>
        </w:rPr>
        <w:t xml:space="preserve"> v jeden celek (</w:t>
      </w:r>
      <w:r w:rsidR="00204D34" w:rsidRPr="00204D34">
        <w:rPr>
          <w:rFonts w:cstheme="minorHAnsi"/>
          <w:color w:val="000000"/>
          <w:sz w:val="24"/>
          <w:szCs w:val="24"/>
        </w:rPr>
        <w:t xml:space="preserve">tzv. </w:t>
      </w:r>
      <w:r w:rsidRPr="00204D34">
        <w:rPr>
          <w:rFonts w:cstheme="minorHAnsi"/>
          <w:color w:val="000000"/>
          <w:sz w:val="24"/>
          <w:szCs w:val="24"/>
        </w:rPr>
        <w:t>harmonizace mapy)</w:t>
      </w:r>
      <w:r w:rsidR="00204D34" w:rsidRPr="00204D34">
        <w:rPr>
          <w:rFonts w:cstheme="minorHAnsi"/>
          <w:color w:val="000000"/>
          <w:sz w:val="24"/>
          <w:szCs w:val="24"/>
        </w:rPr>
        <w:t xml:space="preserve">. </w:t>
      </w:r>
      <w:r w:rsidRPr="00204D34">
        <w:rPr>
          <w:rFonts w:cstheme="minorHAnsi"/>
          <w:color w:val="000000"/>
          <w:sz w:val="24"/>
          <w:szCs w:val="24"/>
        </w:rPr>
        <w:t>Objekty s menš</w:t>
      </w:r>
      <w:r w:rsidR="00204D34">
        <w:rPr>
          <w:rFonts w:cstheme="minorHAnsi"/>
          <w:color w:val="000000"/>
          <w:sz w:val="24"/>
          <w:szCs w:val="24"/>
        </w:rPr>
        <w:t>í</w:t>
      </w:r>
      <w:r w:rsidRPr="00204D34">
        <w:rPr>
          <w:rFonts w:cstheme="minorHAnsi"/>
          <w:color w:val="000000"/>
          <w:sz w:val="24"/>
          <w:szCs w:val="24"/>
        </w:rPr>
        <w:t xml:space="preserve"> prioritou se odsazuj</w:t>
      </w:r>
      <w:r w:rsidR="00204D34">
        <w:rPr>
          <w:rFonts w:cstheme="minorHAnsi"/>
          <w:color w:val="000000"/>
          <w:sz w:val="24"/>
          <w:szCs w:val="24"/>
        </w:rPr>
        <w:t>í</w:t>
      </w:r>
      <w:r w:rsidRPr="00204D34">
        <w:rPr>
          <w:rFonts w:cstheme="minorHAnsi"/>
          <w:color w:val="000000"/>
          <w:sz w:val="24"/>
          <w:szCs w:val="24"/>
        </w:rPr>
        <w:t xml:space="preserve">, </w:t>
      </w:r>
      <w:r w:rsidR="00204D34" w:rsidRPr="00204D34">
        <w:rPr>
          <w:rFonts w:cstheme="minorHAnsi"/>
          <w:color w:val="000000"/>
          <w:sz w:val="24"/>
          <w:szCs w:val="24"/>
        </w:rPr>
        <w:t>čímž</w:t>
      </w:r>
      <w:r w:rsidRPr="00204D34">
        <w:rPr>
          <w:rFonts w:cstheme="minorHAnsi"/>
          <w:color w:val="000000"/>
          <w:sz w:val="24"/>
          <w:szCs w:val="24"/>
        </w:rPr>
        <w:t xml:space="preserve"> se </w:t>
      </w:r>
      <w:r w:rsidR="00204D34" w:rsidRPr="00204D34">
        <w:rPr>
          <w:rFonts w:cstheme="minorHAnsi"/>
          <w:color w:val="000000"/>
          <w:sz w:val="24"/>
          <w:szCs w:val="24"/>
        </w:rPr>
        <w:t>poruší</w:t>
      </w:r>
      <w:r w:rsidRPr="00204D34">
        <w:rPr>
          <w:rFonts w:cstheme="minorHAnsi"/>
          <w:color w:val="000000"/>
          <w:sz w:val="24"/>
          <w:szCs w:val="24"/>
        </w:rPr>
        <w:t xml:space="preserve"> jejich </w:t>
      </w:r>
      <w:r w:rsidR="00204D34" w:rsidRPr="00204D34">
        <w:rPr>
          <w:rFonts w:cstheme="minorHAnsi"/>
          <w:color w:val="000000"/>
          <w:sz w:val="24"/>
          <w:szCs w:val="24"/>
        </w:rPr>
        <w:t>přesná</w:t>
      </w:r>
      <w:r w:rsidRPr="00204D34">
        <w:rPr>
          <w:rFonts w:cstheme="minorHAnsi"/>
          <w:color w:val="000000"/>
          <w:sz w:val="24"/>
          <w:szCs w:val="24"/>
        </w:rPr>
        <w:t xml:space="preserve"> poloha na mapě, ale </w:t>
      </w:r>
      <w:r w:rsidR="00204D34" w:rsidRPr="00204D34">
        <w:rPr>
          <w:rFonts w:cstheme="minorHAnsi"/>
          <w:color w:val="000000"/>
          <w:sz w:val="24"/>
          <w:szCs w:val="24"/>
        </w:rPr>
        <w:t>zvýší</w:t>
      </w:r>
      <w:r w:rsidRPr="00204D34">
        <w:rPr>
          <w:rFonts w:cstheme="minorHAnsi"/>
          <w:color w:val="000000"/>
          <w:sz w:val="24"/>
          <w:szCs w:val="24"/>
        </w:rPr>
        <w:t xml:space="preserve"> se přehlednost mapy</w:t>
      </w:r>
      <w:r w:rsidR="00204D34" w:rsidRPr="00204D34">
        <w:rPr>
          <w:rFonts w:cstheme="minorHAnsi"/>
          <w:color w:val="000000"/>
          <w:sz w:val="24"/>
          <w:szCs w:val="24"/>
        </w:rPr>
        <w:t xml:space="preserve">. </w:t>
      </w:r>
      <w:r w:rsidRPr="00204D34">
        <w:rPr>
          <w:rFonts w:cstheme="minorHAnsi"/>
          <w:color w:val="000000"/>
          <w:sz w:val="24"/>
          <w:szCs w:val="24"/>
        </w:rPr>
        <w:t xml:space="preserve">Tento </w:t>
      </w:r>
      <w:r w:rsidR="00204D34" w:rsidRPr="00204D34">
        <w:rPr>
          <w:rFonts w:cstheme="minorHAnsi"/>
          <w:color w:val="000000"/>
          <w:sz w:val="24"/>
          <w:szCs w:val="24"/>
        </w:rPr>
        <w:t>případ</w:t>
      </w:r>
      <w:r w:rsidRPr="00204D34">
        <w:rPr>
          <w:rFonts w:cstheme="minorHAnsi"/>
          <w:color w:val="000000"/>
          <w:sz w:val="24"/>
          <w:szCs w:val="24"/>
        </w:rPr>
        <w:t xml:space="preserve"> může nastat </w:t>
      </w:r>
      <w:r w:rsidR="00204D34" w:rsidRPr="00204D34">
        <w:rPr>
          <w:rFonts w:cstheme="minorHAnsi"/>
          <w:color w:val="000000"/>
          <w:sz w:val="24"/>
          <w:szCs w:val="24"/>
        </w:rPr>
        <w:t>například</w:t>
      </w:r>
      <w:r w:rsidRPr="00204D34">
        <w:rPr>
          <w:rFonts w:cstheme="minorHAnsi"/>
          <w:color w:val="000000"/>
          <w:sz w:val="24"/>
          <w:szCs w:val="24"/>
        </w:rPr>
        <w:t xml:space="preserve"> v </w:t>
      </w:r>
      <w:r w:rsidR="00204D34" w:rsidRPr="00204D34">
        <w:rPr>
          <w:rFonts w:cstheme="minorHAnsi"/>
          <w:color w:val="000000"/>
          <w:sz w:val="24"/>
          <w:szCs w:val="24"/>
        </w:rPr>
        <w:t>údolích</w:t>
      </w:r>
      <w:r w:rsidRPr="00204D34">
        <w:rPr>
          <w:rFonts w:cstheme="minorHAnsi"/>
          <w:color w:val="000000"/>
          <w:sz w:val="24"/>
          <w:szCs w:val="24"/>
        </w:rPr>
        <w:t xml:space="preserve"> potoků a řek, </w:t>
      </w:r>
      <w:r w:rsidR="00204D34" w:rsidRPr="00204D34">
        <w:rPr>
          <w:rFonts w:cstheme="minorHAnsi"/>
          <w:color w:val="000000"/>
          <w:sz w:val="24"/>
          <w:szCs w:val="24"/>
        </w:rPr>
        <w:t>podél</w:t>
      </w:r>
      <w:r w:rsidRPr="00204D34">
        <w:rPr>
          <w:rFonts w:cstheme="minorHAnsi"/>
          <w:color w:val="000000"/>
          <w:sz w:val="24"/>
          <w:szCs w:val="24"/>
        </w:rPr>
        <w:t xml:space="preserve"> </w:t>
      </w:r>
      <w:r w:rsidR="00204D34" w:rsidRPr="00204D34">
        <w:rPr>
          <w:rFonts w:cstheme="minorHAnsi"/>
          <w:color w:val="000000"/>
          <w:sz w:val="24"/>
          <w:szCs w:val="24"/>
        </w:rPr>
        <w:t>kterých</w:t>
      </w:r>
      <w:r w:rsidRPr="00204D34">
        <w:rPr>
          <w:rFonts w:cstheme="minorHAnsi"/>
          <w:color w:val="000000"/>
          <w:sz w:val="24"/>
          <w:szCs w:val="24"/>
        </w:rPr>
        <w:t xml:space="preserve"> vede silnice nebo železnice – v</w:t>
      </w:r>
      <w:r w:rsidR="00204D34" w:rsidRPr="00204D34">
        <w:rPr>
          <w:rFonts w:cstheme="minorHAnsi"/>
          <w:color w:val="000000"/>
          <w:sz w:val="24"/>
          <w:szCs w:val="24"/>
        </w:rPr>
        <w:t> </w:t>
      </w:r>
      <w:r w:rsidRPr="00204D34">
        <w:rPr>
          <w:rFonts w:cstheme="minorHAnsi"/>
          <w:color w:val="000000"/>
          <w:sz w:val="24"/>
          <w:szCs w:val="24"/>
        </w:rPr>
        <w:t>tomto</w:t>
      </w:r>
      <w:r w:rsidR="00204D34" w:rsidRPr="00204D34">
        <w:rPr>
          <w:rFonts w:cstheme="minorHAnsi"/>
          <w:color w:val="000000"/>
          <w:sz w:val="24"/>
          <w:szCs w:val="24"/>
        </w:rPr>
        <w:t xml:space="preserve"> případě</w:t>
      </w:r>
      <w:r w:rsidRPr="00204D34">
        <w:rPr>
          <w:rFonts w:cstheme="minorHAnsi"/>
          <w:color w:val="000000"/>
          <w:sz w:val="24"/>
          <w:szCs w:val="24"/>
        </w:rPr>
        <w:t xml:space="preserve"> se </w:t>
      </w:r>
      <w:r w:rsidR="00204D34" w:rsidRPr="00204D34">
        <w:rPr>
          <w:rFonts w:cstheme="minorHAnsi"/>
          <w:color w:val="000000"/>
          <w:sz w:val="24"/>
          <w:szCs w:val="24"/>
        </w:rPr>
        <w:t>zachovává</w:t>
      </w:r>
      <w:r w:rsidRPr="00204D34">
        <w:rPr>
          <w:rFonts w:cstheme="minorHAnsi"/>
          <w:color w:val="000000"/>
          <w:sz w:val="24"/>
          <w:szCs w:val="24"/>
        </w:rPr>
        <w:t xml:space="preserve"> </w:t>
      </w:r>
      <w:r w:rsidR="00204D34" w:rsidRPr="00204D34">
        <w:rPr>
          <w:rFonts w:cstheme="minorHAnsi"/>
          <w:color w:val="000000"/>
          <w:sz w:val="24"/>
          <w:szCs w:val="24"/>
        </w:rPr>
        <w:t>přesná pozice průběhu (zákresu) vodního</w:t>
      </w:r>
      <w:r w:rsidRPr="00204D34">
        <w:rPr>
          <w:rFonts w:cstheme="minorHAnsi"/>
          <w:color w:val="000000"/>
          <w:sz w:val="24"/>
          <w:szCs w:val="24"/>
        </w:rPr>
        <w:t xml:space="preserve"> toku a </w:t>
      </w:r>
      <w:r w:rsidR="00204D34" w:rsidRPr="00204D34">
        <w:rPr>
          <w:rFonts w:cstheme="minorHAnsi"/>
          <w:color w:val="000000"/>
          <w:sz w:val="24"/>
          <w:szCs w:val="24"/>
        </w:rPr>
        <w:t>ostatní</w:t>
      </w:r>
      <w:r w:rsidRPr="00204D34">
        <w:rPr>
          <w:rFonts w:cstheme="minorHAnsi"/>
          <w:color w:val="000000"/>
          <w:sz w:val="24"/>
          <w:szCs w:val="24"/>
        </w:rPr>
        <w:t xml:space="preserve"> </w:t>
      </w:r>
      <w:r w:rsidR="00204D34" w:rsidRPr="00204D34">
        <w:rPr>
          <w:rFonts w:cstheme="minorHAnsi"/>
          <w:color w:val="000000"/>
          <w:sz w:val="24"/>
          <w:szCs w:val="24"/>
        </w:rPr>
        <w:t>okolní</w:t>
      </w:r>
      <w:r w:rsidRPr="00204D34">
        <w:rPr>
          <w:rFonts w:cstheme="minorHAnsi"/>
          <w:color w:val="000000"/>
          <w:sz w:val="24"/>
          <w:szCs w:val="24"/>
        </w:rPr>
        <w:t xml:space="preserve"> objekty se posunuji</w:t>
      </w:r>
    </w:p>
    <w:p w:rsidR="0044790B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04D34">
        <w:rPr>
          <w:rFonts w:ascii="Calibri,Bold" w:hAnsi="Calibri,Bold" w:cs="Calibri,Bold"/>
          <w:b/>
          <w:bCs/>
          <w:sz w:val="19"/>
          <w:szCs w:val="19"/>
        </w:rPr>
        <w:t>Pootočení</w:t>
      </w:r>
      <w:r w:rsidR="0044790B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 w:rsidR="0044790B" w:rsidRPr="0044790B">
        <w:rPr>
          <w:rFonts w:cstheme="minorHAnsi"/>
          <w:color w:val="000000"/>
          <w:sz w:val="24"/>
          <w:szCs w:val="24"/>
        </w:rPr>
        <w:t>je operace kartografické generalizace</w:t>
      </w:r>
      <w:r w:rsidR="0044790B">
        <w:rPr>
          <w:rFonts w:cstheme="minorHAnsi"/>
          <w:color w:val="000000"/>
          <w:sz w:val="24"/>
          <w:szCs w:val="24"/>
        </w:rPr>
        <w:t>,</w:t>
      </w:r>
      <w:r w:rsidR="0044790B" w:rsidRPr="0044790B">
        <w:rPr>
          <w:rFonts w:cstheme="minorHAnsi"/>
          <w:color w:val="000000"/>
          <w:sz w:val="24"/>
          <w:szCs w:val="24"/>
        </w:rPr>
        <w:t xml:space="preserve"> b</w:t>
      </w:r>
      <w:r w:rsidRPr="0044790B">
        <w:rPr>
          <w:rFonts w:cstheme="minorHAnsi"/>
          <w:color w:val="000000"/>
          <w:sz w:val="24"/>
          <w:szCs w:val="24"/>
        </w:rPr>
        <w:t xml:space="preserve">ěhem </w:t>
      </w:r>
      <w:r w:rsidR="0044790B" w:rsidRPr="0044790B">
        <w:rPr>
          <w:rFonts w:cstheme="minorHAnsi"/>
          <w:color w:val="000000"/>
          <w:sz w:val="24"/>
          <w:szCs w:val="24"/>
        </w:rPr>
        <w:t>níž dochází</w:t>
      </w:r>
      <w:r w:rsidRPr="0044790B">
        <w:rPr>
          <w:rFonts w:cstheme="minorHAnsi"/>
          <w:color w:val="000000"/>
          <w:sz w:val="24"/>
          <w:szCs w:val="24"/>
        </w:rPr>
        <w:t xml:space="preserve"> ke </w:t>
      </w:r>
      <w:r w:rsidR="0044790B" w:rsidRPr="0044790B">
        <w:rPr>
          <w:rFonts w:cstheme="minorHAnsi"/>
          <w:color w:val="000000"/>
          <w:sz w:val="24"/>
          <w:szCs w:val="24"/>
        </w:rPr>
        <w:t>ztrátě</w:t>
      </w:r>
      <w:r w:rsidRPr="0044790B">
        <w:rPr>
          <w:rFonts w:cstheme="minorHAnsi"/>
          <w:color w:val="000000"/>
          <w:sz w:val="24"/>
          <w:szCs w:val="24"/>
        </w:rPr>
        <w:t xml:space="preserve"> přesnosti </w:t>
      </w:r>
      <w:r w:rsidR="0044790B" w:rsidRPr="0044790B">
        <w:rPr>
          <w:rFonts w:cstheme="minorHAnsi"/>
          <w:color w:val="000000"/>
          <w:sz w:val="24"/>
          <w:szCs w:val="24"/>
        </w:rPr>
        <w:t>datového</w:t>
      </w:r>
      <w:r w:rsidRPr="0044790B">
        <w:rPr>
          <w:rFonts w:cstheme="minorHAnsi"/>
          <w:color w:val="000000"/>
          <w:sz w:val="24"/>
          <w:szCs w:val="24"/>
        </w:rPr>
        <w:t xml:space="preserve"> modelu (stejně jako v </w:t>
      </w:r>
      <w:r w:rsidR="0044790B" w:rsidRPr="0044790B">
        <w:rPr>
          <w:rFonts w:cstheme="minorHAnsi"/>
          <w:color w:val="000000"/>
          <w:sz w:val="24"/>
          <w:szCs w:val="24"/>
        </w:rPr>
        <w:t>případě</w:t>
      </w:r>
      <w:r w:rsidRPr="0044790B">
        <w:rPr>
          <w:rFonts w:cstheme="minorHAnsi"/>
          <w:color w:val="000000"/>
          <w:sz w:val="24"/>
          <w:szCs w:val="24"/>
        </w:rPr>
        <w:t xml:space="preserve"> posunu)</w:t>
      </w:r>
    </w:p>
    <w:p w:rsidR="0044790B" w:rsidRPr="0044790B" w:rsidRDefault="0044790B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Do o</w:t>
      </w:r>
      <w:r w:rsidR="00D348F5" w:rsidRPr="0044790B">
        <w:rPr>
          <w:rFonts w:ascii="Calibri,Bold" w:hAnsi="Calibri,Bold" w:cs="Calibri,Bold"/>
          <w:b/>
          <w:bCs/>
          <w:sz w:val="19"/>
          <w:szCs w:val="19"/>
        </w:rPr>
        <w:t>perac</w:t>
      </w:r>
      <w:r>
        <w:rPr>
          <w:rFonts w:ascii="Calibri,Bold" w:hAnsi="Calibri,Bold" w:cs="Calibri,Bold"/>
          <w:b/>
          <w:bCs/>
          <w:sz w:val="19"/>
          <w:szCs w:val="19"/>
        </w:rPr>
        <w:t>í</w:t>
      </w:r>
      <w:r w:rsidR="00D348F5" w:rsidRPr="0044790B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 w:rsidR="00D348F5" w:rsidRPr="0044790B">
        <w:rPr>
          <w:rFonts w:cstheme="minorHAnsi"/>
          <w:color w:val="000000"/>
          <w:sz w:val="24"/>
          <w:szCs w:val="24"/>
        </w:rPr>
        <w:t>s plochami počítáme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348F5" w:rsidRPr="0044790B">
        <w:rPr>
          <w:rFonts w:cstheme="minorHAnsi"/>
          <w:color w:val="000000"/>
          <w:sz w:val="24"/>
          <w:szCs w:val="24"/>
        </w:rPr>
        <w:t>sjednoceni ploch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D348F5" w:rsidRPr="0044790B">
        <w:rPr>
          <w:rFonts w:cstheme="minorHAnsi"/>
          <w:color w:val="000000"/>
          <w:sz w:val="24"/>
          <w:szCs w:val="24"/>
        </w:rPr>
        <w:t>zrušeni ploch</w:t>
      </w:r>
      <w:r>
        <w:rPr>
          <w:rFonts w:cstheme="minorHAnsi"/>
          <w:color w:val="000000"/>
          <w:sz w:val="24"/>
          <w:szCs w:val="24"/>
        </w:rPr>
        <w:t xml:space="preserve"> a </w:t>
      </w:r>
      <w:r w:rsidR="00D348F5" w:rsidRPr="0044790B">
        <w:rPr>
          <w:rFonts w:cstheme="minorHAnsi"/>
          <w:color w:val="000000"/>
          <w:sz w:val="24"/>
          <w:szCs w:val="24"/>
        </w:rPr>
        <w:t>rozděleni ploch</w:t>
      </w:r>
      <w:r>
        <w:rPr>
          <w:rFonts w:cstheme="minorHAnsi"/>
          <w:color w:val="000000"/>
          <w:sz w:val="24"/>
          <w:szCs w:val="24"/>
        </w:rPr>
        <w:t xml:space="preserve">. V průběhu těchto operací je potřeba současně </w:t>
      </w:r>
      <w:r w:rsidR="00D348F5" w:rsidRPr="0044790B">
        <w:rPr>
          <w:rFonts w:cstheme="minorHAnsi"/>
          <w:color w:val="000000"/>
          <w:sz w:val="24"/>
          <w:szCs w:val="24"/>
        </w:rPr>
        <w:t xml:space="preserve">řešit i tvar </w:t>
      </w:r>
      <w:r w:rsidRPr="0044790B">
        <w:rPr>
          <w:rFonts w:cstheme="minorHAnsi"/>
          <w:color w:val="000000"/>
          <w:sz w:val="24"/>
          <w:szCs w:val="24"/>
        </w:rPr>
        <w:t>sousedních</w:t>
      </w:r>
      <w:r w:rsidR="00D348F5" w:rsidRPr="0044790B">
        <w:rPr>
          <w:rFonts w:cstheme="minorHAnsi"/>
          <w:color w:val="000000"/>
          <w:sz w:val="24"/>
          <w:szCs w:val="24"/>
        </w:rPr>
        <w:t xml:space="preserve"> ploch</w:t>
      </w:r>
      <w:r>
        <w:rPr>
          <w:rFonts w:cstheme="minorHAnsi"/>
          <w:color w:val="000000"/>
          <w:sz w:val="24"/>
          <w:szCs w:val="24"/>
        </w:rPr>
        <w:t xml:space="preserve"> a provádět tak tzv. „prostorovou redukci“ ploch.</w:t>
      </w:r>
    </w:p>
    <w:p w:rsidR="00C15D7F" w:rsidRDefault="0044790B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sz w:val="19"/>
          <w:szCs w:val="19"/>
        </w:rPr>
        <w:t xml:space="preserve">Změna </w:t>
      </w:r>
      <w:r w:rsidRPr="0044790B">
        <w:rPr>
          <w:rFonts w:ascii="Calibri,Bold" w:hAnsi="Calibri,Bold" w:cs="Calibri,Bold"/>
          <w:b/>
          <w:bCs/>
          <w:sz w:val="19"/>
          <w:szCs w:val="19"/>
        </w:rPr>
        <w:t>dimenze mapové</w:t>
      </w:r>
      <w:r w:rsidR="00D348F5" w:rsidRPr="0044790B">
        <w:rPr>
          <w:rFonts w:ascii="Calibri,Bold" w:hAnsi="Calibri,Bold" w:cs="Calibri,Bold"/>
          <w:b/>
          <w:bCs/>
          <w:sz w:val="19"/>
          <w:szCs w:val="19"/>
        </w:rPr>
        <w:t>ho znaku</w:t>
      </w:r>
      <w:r w:rsidRPr="0044790B">
        <w:rPr>
          <w:rFonts w:cstheme="minorHAnsi"/>
          <w:color w:val="000000"/>
          <w:sz w:val="24"/>
          <w:szCs w:val="24"/>
        </w:rPr>
        <w:t xml:space="preserve">, typickým zástupcem záměny </w:t>
      </w:r>
      <w:r>
        <w:rPr>
          <w:rFonts w:cstheme="minorHAnsi"/>
          <w:color w:val="000000"/>
          <w:sz w:val="24"/>
          <w:szCs w:val="24"/>
        </w:rPr>
        <w:t>mapového znaku z p</w:t>
      </w:r>
      <w:r w:rsidR="00D348F5" w:rsidRPr="0044790B">
        <w:rPr>
          <w:rFonts w:cstheme="minorHAnsi"/>
          <w:color w:val="000000"/>
          <w:sz w:val="24"/>
          <w:szCs w:val="24"/>
        </w:rPr>
        <w:t>loch</w:t>
      </w:r>
      <w:r>
        <w:rPr>
          <w:rFonts w:cstheme="minorHAnsi"/>
          <w:color w:val="000000"/>
          <w:sz w:val="24"/>
          <w:szCs w:val="24"/>
        </w:rPr>
        <w:t>y do linie je změna znaku plochy vodního toku do linie, jedná se obvykle o poměrně snadnou</w:t>
      </w:r>
      <w:r w:rsidR="00D348F5" w:rsidRPr="0044790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úlohu (</w:t>
      </w:r>
      <w:r w:rsidR="00D348F5" w:rsidRPr="0044790B">
        <w:rPr>
          <w:rFonts w:cstheme="minorHAnsi"/>
          <w:color w:val="000000"/>
          <w:sz w:val="24"/>
          <w:szCs w:val="24"/>
        </w:rPr>
        <w:t>algoritmus triangulace ploch)</w:t>
      </w:r>
      <w:r>
        <w:rPr>
          <w:rFonts w:cstheme="minorHAnsi"/>
          <w:color w:val="000000"/>
          <w:sz w:val="24"/>
          <w:szCs w:val="24"/>
        </w:rPr>
        <w:t>. Při změně dimenze z p</w:t>
      </w:r>
      <w:r w:rsidR="00D348F5" w:rsidRPr="0044790B">
        <w:rPr>
          <w:rFonts w:cstheme="minorHAnsi"/>
          <w:color w:val="000000"/>
          <w:sz w:val="24"/>
          <w:szCs w:val="24"/>
        </w:rPr>
        <w:t>loch</w:t>
      </w:r>
      <w:r w:rsidR="00C15D7F">
        <w:rPr>
          <w:rFonts w:cstheme="minorHAnsi"/>
          <w:color w:val="000000"/>
          <w:sz w:val="24"/>
          <w:szCs w:val="24"/>
        </w:rPr>
        <w:t>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15D7F">
        <w:rPr>
          <w:rFonts w:cstheme="minorHAnsi"/>
          <w:color w:val="000000"/>
          <w:sz w:val="24"/>
          <w:szCs w:val="24"/>
        </w:rPr>
        <w:t xml:space="preserve">na bod </w:t>
      </w:r>
      <w:r w:rsidR="00D348F5" w:rsidRPr="0044790B">
        <w:rPr>
          <w:rFonts w:cstheme="minorHAnsi"/>
          <w:color w:val="000000"/>
          <w:sz w:val="24"/>
          <w:szCs w:val="24"/>
        </w:rPr>
        <w:t>(</w:t>
      </w:r>
      <w:r>
        <w:rPr>
          <w:rFonts w:cstheme="minorHAnsi"/>
          <w:color w:val="000000"/>
          <w:sz w:val="24"/>
          <w:szCs w:val="24"/>
        </w:rPr>
        <w:t xml:space="preserve">např. </w:t>
      </w:r>
      <w:r w:rsidR="00D348F5" w:rsidRPr="0044790B">
        <w:rPr>
          <w:rFonts w:cstheme="minorHAnsi"/>
          <w:color w:val="000000"/>
          <w:sz w:val="24"/>
          <w:szCs w:val="24"/>
        </w:rPr>
        <w:t>budov</w:t>
      </w:r>
      <w:r>
        <w:rPr>
          <w:rFonts w:cstheme="minorHAnsi"/>
          <w:color w:val="000000"/>
          <w:sz w:val="24"/>
          <w:szCs w:val="24"/>
        </w:rPr>
        <w:t>a</w:t>
      </w:r>
      <w:r w:rsidR="00D348F5" w:rsidRPr="0044790B">
        <w:rPr>
          <w:rFonts w:cstheme="minorHAnsi"/>
          <w:color w:val="000000"/>
          <w:sz w:val="24"/>
          <w:szCs w:val="24"/>
        </w:rPr>
        <w:t xml:space="preserve"> malých rozměrů</w:t>
      </w:r>
      <w:r>
        <w:rPr>
          <w:rFonts w:cstheme="minorHAnsi"/>
          <w:color w:val="000000"/>
          <w:sz w:val="24"/>
          <w:szCs w:val="24"/>
        </w:rPr>
        <w:t xml:space="preserve"> přechází v bodovou značku) je potřeba </w:t>
      </w:r>
      <w:r>
        <w:rPr>
          <w:rFonts w:cstheme="minorHAnsi"/>
          <w:color w:val="000000"/>
          <w:sz w:val="24"/>
          <w:szCs w:val="24"/>
        </w:rPr>
        <w:lastRenderedPageBreak/>
        <w:t>uplatnit zásadu topografické výjimečnosti a významnosti (</w:t>
      </w:r>
      <w:r w:rsidR="00D348F5" w:rsidRPr="0044790B">
        <w:rPr>
          <w:rFonts w:cstheme="minorHAnsi"/>
          <w:color w:val="000000"/>
          <w:sz w:val="24"/>
          <w:szCs w:val="24"/>
        </w:rPr>
        <w:t>geometrická</w:t>
      </w:r>
      <w:r w:rsidR="00C15D7F">
        <w:rPr>
          <w:rFonts w:cstheme="minorHAnsi"/>
          <w:color w:val="000000"/>
          <w:sz w:val="24"/>
          <w:szCs w:val="24"/>
        </w:rPr>
        <w:t xml:space="preserve"> </w:t>
      </w:r>
      <w:r w:rsidR="00D348F5" w:rsidRPr="00C15D7F">
        <w:rPr>
          <w:rFonts w:cstheme="minorHAnsi"/>
          <w:color w:val="000000"/>
          <w:sz w:val="24"/>
          <w:szCs w:val="24"/>
        </w:rPr>
        <w:t>generalizace)</w:t>
      </w:r>
      <w:r w:rsidR="00C15D7F">
        <w:rPr>
          <w:rFonts w:cstheme="minorHAnsi"/>
          <w:color w:val="000000"/>
          <w:sz w:val="24"/>
          <w:szCs w:val="24"/>
        </w:rPr>
        <w:t>. Změna b</w:t>
      </w:r>
      <w:r w:rsidR="00D348F5" w:rsidRPr="0044790B">
        <w:rPr>
          <w:rFonts w:cstheme="minorHAnsi"/>
          <w:color w:val="000000"/>
          <w:sz w:val="24"/>
          <w:szCs w:val="24"/>
        </w:rPr>
        <w:t>od</w:t>
      </w:r>
      <w:r w:rsidR="00C15D7F">
        <w:rPr>
          <w:rFonts w:cstheme="minorHAnsi"/>
          <w:color w:val="000000"/>
          <w:sz w:val="24"/>
          <w:szCs w:val="24"/>
        </w:rPr>
        <w:t xml:space="preserve">u v plochu je typická při </w:t>
      </w:r>
      <w:r w:rsidR="00D348F5" w:rsidRPr="0044790B">
        <w:rPr>
          <w:rFonts w:cstheme="minorHAnsi"/>
          <w:color w:val="000000"/>
          <w:sz w:val="24"/>
          <w:szCs w:val="24"/>
        </w:rPr>
        <w:t xml:space="preserve">vytvoření bloku zástavby </w:t>
      </w:r>
      <w:r w:rsidR="00C15D7F">
        <w:rPr>
          <w:rFonts w:cstheme="minorHAnsi"/>
          <w:color w:val="000000"/>
          <w:sz w:val="24"/>
          <w:szCs w:val="24"/>
        </w:rPr>
        <w:t xml:space="preserve">v městě </w:t>
      </w:r>
      <w:r w:rsidR="00D348F5" w:rsidRPr="0044790B">
        <w:rPr>
          <w:rFonts w:cstheme="minorHAnsi"/>
          <w:color w:val="000000"/>
          <w:sz w:val="24"/>
          <w:szCs w:val="24"/>
        </w:rPr>
        <w:t>z</w:t>
      </w:r>
      <w:r w:rsidR="00C15D7F">
        <w:rPr>
          <w:rFonts w:cstheme="minorHAnsi"/>
          <w:color w:val="000000"/>
          <w:sz w:val="24"/>
          <w:szCs w:val="24"/>
        </w:rPr>
        <w:t xml:space="preserve"> původně </w:t>
      </w:r>
      <w:r w:rsidR="00D348F5" w:rsidRPr="0044790B">
        <w:rPr>
          <w:rFonts w:cstheme="minorHAnsi"/>
          <w:color w:val="000000"/>
          <w:sz w:val="24"/>
          <w:szCs w:val="24"/>
        </w:rPr>
        <w:t xml:space="preserve">izolovaných </w:t>
      </w:r>
      <w:r w:rsidR="00C15D7F">
        <w:rPr>
          <w:rFonts w:cstheme="minorHAnsi"/>
          <w:color w:val="000000"/>
          <w:sz w:val="24"/>
          <w:szCs w:val="24"/>
        </w:rPr>
        <w:t xml:space="preserve">jednotlivých </w:t>
      </w:r>
      <w:r w:rsidR="00D348F5" w:rsidRPr="0044790B">
        <w:rPr>
          <w:rFonts w:cstheme="minorHAnsi"/>
          <w:color w:val="000000"/>
          <w:sz w:val="24"/>
          <w:szCs w:val="24"/>
        </w:rPr>
        <w:t>budov</w:t>
      </w:r>
      <w:r w:rsidR="00C15D7F">
        <w:rPr>
          <w:rFonts w:cstheme="minorHAnsi"/>
          <w:color w:val="000000"/>
          <w:sz w:val="24"/>
          <w:szCs w:val="24"/>
        </w:rPr>
        <w:t>.</w:t>
      </w:r>
    </w:p>
    <w:p w:rsidR="00C15D7F" w:rsidRDefault="00C15D7F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sz w:val="19"/>
          <w:szCs w:val="19"/>
        </w:rPr>
        <w:t xml:space="preserve">Abstrakce </w:t>
      </w:r>
      <w:r w:rsidRPr="00C15D7F">
        <w:rPr>
          <w:rFonts w:cstheme="minorHAnsi"/>
          <w:color w:val="000000"/>
          <w:sz w:val="24"/>
          <w:szCs w:val="24"/>
        </w:rPr>
        <w:t>je generalizační postup</w:t>
      </w:r>
      <w:r w:rsidR="00FA4D79">
        <w:rPr>
          <w:rFonts w:cstheme="minorHAnsi"/>
          <w:color w:val="000000"/>
          <w:sz w:val="24"/>
          <w:szCs w:val="24"/>
        </w:rPr>
        <w:t>,</w:t>
      </w:r>
      <w:r w:rsidRPr="00C15D7F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při kterém dochází k nahrazení znaků jednotlivý</w:t>
      </w:r>
      <w:r w:rsidR="00D348F5" w:rsidRPr="00C15D7F">
        <w:rPr>
          <w:rFonts w:cstheme="minorHAnsi"/>
          <w:color w:val="000000"/>
          <w:sz w:val="24"/>
          <w:szCs w:val="24"/>
        </w:rPr>
        <w:t xml:space="preserve">ch jevů jejich </w:t>
      </w:r>
      <w:r w:rsidRPr="00C15D7F">
        <w:rPr>
          <w:rFonts w:cstheme="minorHAnsi"/>
          <w:color w:val="000000"/>
          <w:sz w:val="24"/>
          <w:szCs w:val="24"/>
        </w:rPr>
        <w:t>hromadným</w:t>
      </w:r>
      <w:r w:rsidR="00D348F5" w:rsidRPr="00C15D7F">
        <w:rPr>
          <w:rFonts w:cstheme="minorHAnsi"/>
          <w:color w:val="000000"/>
          <w:sz w:val="24"/>
          <w:szCs w:val="24"/>
        </w:rPr>
        <w:t xml:space="preserve"> </w:t>
      </w:r>
      <w:r w:rsidRPr="00C15D7F">
        <w:rPr>
          <w:rFonts w:cstheme="minorHAnsi"/>
          <w:color w:val="000000"/>
          <w:sz w:val="24"/>
          <w:szCs w:val="24"/>
        </w:rPr>
        <w:t>označením</w:t>
      </w:r>
      <w:r>
        <w:rPr>
          <w:rFonts w:cstheme="minorHAnsi"/>
          <w:color w:val="000000"/>
          <w:sz w:val="24"/>
          <w:szCs w:val="24"/>
        </w:rPr>
        <w:t>, přičemž je nutné</w:t>
      </w:r>
      <w:r w:rsidR="00D348F5" w:rsidRPr="00C15D7F">
        <w:rPr>
          <w:rFonts w:cstheme="minorHAnsi"/>
          <w:color w:val="000000"/>
          <w:sz w:val="24"/>
          <w:szCs w:val="24"/>
        </w:rPr>
        <w:t xml:space="preserve"> dodržovat co nejpřesnější polohu středových (osových) čar a relativní rozlo</w:t>
      </w:r>
      <w:r>
        <w:rPr>
          <w:rFonts w:cstheme="minorHAnsi"/>
          <w:color w:val="000000"/>
          <w:sz w:val="24"/>
          <w:szCs w:val="24"/>
        </w:rPr>
        <w:t xml:space="preserve">žení prvků vybraných do odvozené </w:t>
      </w:r>
      <w:r w:rsidR="00D348F5" w:rsidRPr="00C15D7F">
        <w:rPr>
          <w:rFonts w:cstheme="minorHAnsi"/>
          <w:color w:val="000000"/>
          <w:sz w:val="24"/>
          <w:szCs w:val="24"/>
        </w:rPr>
        <w:t>mapy</w:t>
      </w:r>
      <w:r w:rsidR="00FA4D79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D348F5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15D7F">
        <w:rPr>
          <w:rFonts w:ascii="Calibri,Bold" w:hAnsi="Calibri,Bold" w:cs="Calibri,Bold"/>
          <w:b/>
          <w:bCs/>
          <w:sz w:val="19"/>
          <w:szCs w:val="19"/>
        </w:rPr>
        <w:t xml:space="preserve">Zvýraznění </w:t>
      </w:r>
      <w:r w:rsidR="00C15D7F" w:rsidRPr="00C15D7F">
        <w:rPr>
          <w:rFonts w:cstheme="minorHAnsi"/>
          <w:color w:val="000000"/>
          <w:sz w:val="24"/>
          <w:szCs w:val="24"/>
        </w:rPr>
        <w:t xml:space="preserve">je </w:t>
      </w:r>
      <w:r w:rsidR="00FA4D79">
        <w:rPr>
          <w:rFonts w:cstheme="minorHAnsi"/>
          <w:color w:val="000000"/>
          <w:sz w:val="24"/>
          <w:szCs w:val="24"/>
        </w:rPr>
        <w:t>technika generalizace</w:t>
      </w:r>
      <w:r w:rsidR="00C15D7F">
        <w:rPr>
          <w:rFonts w:cstheme="minorHAnsi"/>
          <w:color w:val="000000"/>
          <w:sz w:val="24"/>
          <w:szCs w:val="24"/>
        </w:rPr>
        <w:t>,</w:t>
      </w:r>
      <w:r w:rsidRPr="00C15D7F">
        <w:rPr>
          <w:rFonts w:cstheme="minorHAnsi"/>
          <w:color w:val="000000"/>
          <w:sz w:val="24"/>
          <w:szCs w:val="24"/>
        </w:rPr>
        <w:t xml:space="preserve"> </w:t>
      </w:r>
      <w:r w:rsidR="00C15D7F">
        <w:rPr>
          <w:rFonts w:cstheme="minorHAnsi"/>
          <w:color w:val="000000"/>
          <w:sz w:val="24"/>
          <w:szCs w:val="24"/>
        </w:rPr>
        <w:t xml:space="preserve">které </w:t>
      </w:r>
      <w:r w:rsidRPr="00C15D7F">
        <w:rPr>
          <w:rFonts w:cstheme="minorHAnsi"/>
          <w:color w:val="000000"/>
          <w:sz w:val="24"/>
          <w:szCs w:val="24"/>
        </w:rPr>
        <w:t xml:space="preserve">se </w:t>
      </w:r>
      <w:r w:rsidR="00C15D7F" w:rsidRPr="00C15D7F">
        <w:rPr>
          <w:rFonts w:cstheme="minorHAnsi"/>
          <w:color w:val="000000"/>
          <w:sz w:val="24"/>
          <w:szCs w:val="24"/>
        </w:rPr>
        <w:t>používá</w:t>
      </w:r>
      <w:r w:rsidRPr="00C15D7F">
        <w:rPr>
          <w:rFonts w:cstheme="minorHAnsi"/>
          <w:color w:val="000000"/>
          <w:sz w:val="24"/>
          <w:szCs w:val="24"/>
        </w:rPr>
        <w:t xml:space="preserve"> v </w:t>
      </w:r>
      <w:r w:rsidR="00C15D7F" w:rsidRPr="00C15D7F">
        <w:rPr>
          <w:rFonts w:cstheme="minorHAnsi"/>
          <w:color w:val="000000"/>
          <w:sz w:val="24"/>
          <w:szCs w:val="24"/>
        </w:rPr>
        <w:t>případech</w:t>
      </w:r>
      <w:r w:rsidRPr="00C15D7F">
        <w:rPr>
          <w:rFonts w:cstheme="minorHAnsi"/>
          <w:color w:val="000000"/>
          <w:sz w:val="24"/>
          <w:szCs w:val="24"/>
        </w:rPr>
        <w:t xml:space="preserve">, kdy dany prvek na mapě je </w:t>
      </w:r>
      <w:r w:rsidR="00C15D7F" w:rsidRPr="00C15D7F">
        <w:rPr>
          <w:rFonts w:cstheme="minorHAnsi"/>
          <w:color w:val="000000"/>
          <w:sz w:val="24"/>
          <w:szCs w:val="24"/>
        </w:rPr>
        <w:t>důležitým</w:t>
      </w:r>
      <w:r w:rsidRPr="00C15D7F">
        <w:rPr>
          <w:rFonts w:cstheme="minorHAnsi"/>
          <w:color w:val="000000"/>
          <w:sz w:val="24"/>
          <w:szCs w:val="24"/>
        </w:rPr>
        <w:t xml:space="preserve"> prvkem </w:t>
      </w:r>
      <w:r w:rsidR="00C15D7F" w:rsidRPr="00C15D7F">
        <w:rPr>
          <w:rFonts w:cstheme="minorHAnsi"/>
          <w:color w:val="000000"/>
          <w:sz w:val="24"/>
          <w:szCs w:val="24"/>
        </w:rPr>
        <w:t>tematické</w:t>
      </w:r>
      <w:r w:rsidRPr="00C15D7F">
        <w:rPr>
          <w:rFonts w:cstheme="minorHAnsi"/>
          <w:color w:val="000000"/>
          <w:sz w:val="24"/>
          <w:szCs w:val="24"/>
        </w:rPr>
        <w:t xml:space="preserve"> složky mapy, a proto</w:t>
      </w:r>
      <w:r w:rsidR="00C15D7F">
        <w:rPr>
          <w:rFonts w:cstheme="minorHAnsi"/>
          <w:color w:val="000000"/>
          <w:sz w:val="24"/>
          <w:szCs w:val="24"/>
        </w:rPr>
        <w:t xml:space="preserve"> </w:t>
      </w:r>
      <w:r w:rsidR="00C15D7F" w:rsidRPr="00C15D7F">
        <w:rPr>
          <w:rFonts w:cstheme="minorHAnsi"/>
          <w:color w:val="000000"/>
          <w:sz w:val="24"/>
          <w:szCs w:val="24"/>
        </w:rPr>
        <w:t>musí</w:t>
      </w:r>
      <w:r w:rsidRPr="00C15D7F">
        <w:rPr>
          <w:rFonts w:cstheme="minorHAnsi"/>
          <w:color w:val="000000"/>
          <w:sz w:val="24"/>
          <w:szCs w:val="24"/>
        </w:rPr>
        <w:t xml:space="preserve"> byt v kresbě mapy vyzdvižen do </w:t>
      </w:r>
      <w:r w:rsidR="00C15D7F" w:rsidRPr="00C15D7F">
        <w:rPr>
          <w:rFonts w:cstheme="minorHAnsi"/>
          <w:color w:val="000000"/>
          <w:sz w:val="24"/>
          <w:szCs w:val="24"/>
        </w:rPr>
        <w:t>popředí</w:t>
      </w:r>
      <w:r w:rsidRPr="00C15D7F">
        <w:rPr>
          <w:rFonts w:cstheme="minorHAnsi"/>
          <w:color w:val="000000"/>
          <w:sz w:val="24"/>
          <w:szCs w:val="24"/>
        </w:rPr>
        <w:t xml:space="preserve"> kresby</w:t>
      </w:r>
      <w:r w:rsidR="00FA4D79">
        <w:rPr>
          <w:rFonts w:cstheme="minorHAnsi"/>
          <w:color w:val="000000"/>
          <w:sz w:val="24"/>
          <w:szCs w:val="24"/>
        </w:rPr>
        <w:t xml:space="preserve"> při potlačení ostatních prvků obsahu mapy.</w:t>
      </w:r>
    </w:p>
    <w:p w:rsidR="00D348F5" w:rsidRPr="00C15D7F" w:rsidRDefault="00D348F5" w:rsidP="00D34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15D7F">
        <w:rPr>
          <w:rFonts w:ascii="Calibri,Bold" w:hAnsi="Calibri,Bold" w:cs="Calibri,Bold"/>
          <w:b/>
          <w:bCs/>
          <w:sz w:val="19"/>
          <w:szCs w:val="19"/>
        </w:rPr>
        <w:t>Generalizace textových popisků a doplňků</w:t>
      </w:r>
      <w:r w:rsidR="00C15D7F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 w:rsidR="00C15D7F">
        <w:rPr>
          <w:rFonts w:cstheme="minorHAnsi"/>
          <w:color w:val="000000"/>
          <w:sz w:val="24"/>
          <w:szCs w:val="24"/>
        </w:rPr>
        <w:t xml:space="preserve">je vytvářena generalizačními </w:t>
      </w:r>
      <w:r w:rsidR="00C15D7F" w:rsidRPr="00C15D7F">
        <w:rPr>
          <w:rFonts w:cstheme="minorHAnsi"/>
          <w:color w:val="000000"/>
          <w:sz w:val="24"/>
          <w:szCs w:val="24"/>
        </w:rPr>
        <w:t>technikami</w:t>
      </w:r>
      <w:r w:rsidR="00C15D7F">
        <w:rPr>
          <w:rFonts w:cstheme="minorHAnsi"/>
          <w:color w:val="000000"/>
          <w:sz w:val="24"/>
          <w:szCs w:val="24"/>
        </w:rPr>
        <w:t xml:space="preserve"> popsanými výše</w:t>
      </w:r>
      <w:r w:rsidRPr="00C15D7F">
        <w:rPr>
          <w:rFonts w:cstheme="minorHAnsi"/>
          <w:color w:val="000000"/>
          <w:sz w:val="24"/>
          <w:szCs w:val="24"/>
        </w:rPr>
        <w:t xml:space="preserve"> </w:t>
      </w:r>
      <w:r w:rsidR="00C15D7F">
        <w:rPr>
          <w:rFonts w:cstheme="minorHAnsi"/>
          <w:color w:val="000000"/>
          <w:sz w:val="24"/>
          <w:szCs w:val="24"/>
        </w:rPr>
        <w:t>a to především vý</w:t>
      </w:r>
      <w:r w:rsidRPr="00C15D7F">
        <w:rPr>
          <w:rFonts w:cstheme="minorHAnsi"/>
          <w:color w:val="000000"/>
          <w:sz w:val="24"/>
          <w:szCs w:val="24"/>
        </w:rPr>
        <w:t>běr</w:t>
      </w:r>
      <w:r w:rsidR="00C15D7F">
        <w:rPr>
          <w:rFonts w:cstheme="minorHAnsi"/>
          <w:color w:val="000000"/>
          <w:sz w:val="24"/>
          <w:szCs w:val="24"/>
        </w:rPr>
        <w:t>em, posunem, grafickým přiřazením a vytvořením zkratek a doplněním legendy o ně.</w:t>
      </w:r>
    </w:p>
    <w:p w:rsidR="00D348F5" w:rsidRDefault="00D348F5" w:rsidP="00131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131853" w:rsidRPr="00131853" w:rsidRDefault="00131853" w:rsidP="00131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131853" w:rsidRPr="00131853" w:rsidSect="00DA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8BE"/>
    <w:multiLevelType w:val="hybridMultilevel"/>
    <w:tmpl w:val="7548E328"/>
    <w:lvl w:ilvl="0" w:tplc="2814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CC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2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7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E6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A29BB"/>
    <w:multiLevelType w:val="hybridMultilevel"/>
    <w:tmpl w:val="5C5CA2DA"/>
    <w:lvl w:ilvl="0" w:tplc="081E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E0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2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01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07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83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45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66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4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987B59"/>
    <w:multiLevelType w:val="hybridMultilevel"/>
    <w:tmpl w:val="982E80D4"/>
    <w:lvl w:ilvl="0" w:tplc="C16A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D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4D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8C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C4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8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8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2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900483"/>
    <w:multiLevelType w:val="hybridMultilevel"/>
    <w:tmpl w:val="90A48E64"/>
    <w:lvl w:ilvl="0" w:tplc="0242D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4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6B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6F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46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A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8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06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09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8C56D5"/>
    <w:multiLevelType w:val="hybridMultilevel"/>
    <w:tmpl w:val="7904FD70"/>
    <w:lvl w:ilvl="0" w:tplc="3BF0F368">
      <w:numFmt w:val="bullet"/>
      <w:lvlText w:val="-"/>
      <w:lvlJc w:val="left"/>
      <w:pPr>
        <w:ind w:left="1776" w:hanging="360"/>
      </w:pPr>
      <w:rPr>
        <w:rFonts w:ascii="Calibri,Bold" w:eastAsiaTheme="minorHAnsi" w:hAnsi="Calibri,Bold" w:cs="Calibri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3CD0675"/>
    <w:multiLevelType w:val="hybridMultilevel"/>
    <w:tmpl w:val="E174ACA2"/>
    <w:lvl w:ilvl="0" w:tplc="555654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2CC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94FA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02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A7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306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FC9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5EE3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4B9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5B35BDB"/>
    <w:multiLevelType w:val="hybridMultilevel"/>
    <w:tmpl w:val="52A27A60"/>
    <w:lvl w:ilvl="0" w:tplc="17D8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B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6C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0D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8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29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8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6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9100CF"/>
    <w:multiLevelType w:val="hybridMultilevel"/>
    <w:tmpl w:val="5A0CEE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5058"/>
    <w:rsid w:val="000577B1"/>
    <w:rsid w:val="00084FC1"/>
    <w:rsid w:val="000F5470"/>
    <w:rsid w:val="00131853"/>
    <w:rsid w:val="00132B5B"/>
    <w:rsid w:val="00150693"/>
    <w:rsid w:val="00184293"/>
    <w:rsid w:val="00184D90"/>
    <w:rsid w:val="001B5EED"/>
    <w:rsid w:val="001D786B"/>
    <w:rsid w:val="001E49AF"/>
    <w:rsid w:val="00204D34"/>
    <w:rsid w:val="00272828"/>
    <w:rsid w:val="002759A3"/>
    <w:rsid w:val="002866E0"/>
    <w:rsid w:val="002B3EC6"/>
    <w:rsid w:val="00307F42"/>
    <w:rsid w:val="003E2007"/>
    <w:rsid w:val="004373C2"/>
    <w:rsid w:val="0044790B"/>
    <w:rsid w:val="00447A58"/>
    <w:rsid w:val="004667EB"/>
    <w:rsid w:val="0049023C"/>
    <w:rsid w:val="004A21E1"/>
    <w:rsid w:val="004C5634"/>
    <w:rsid w:val="00545058"/>
    <w:rsid w:val="005C015A"/>
    <w:rsid w:val="005E0194"/>
    <w:rsid w:val="005F21CC"/>
    <w:rsid w:val="006303DF"/>
    <w:rsid w:val="00662C34"/>
    <w:rsid w:val="006866BD"/>
    <w:rsid w:val="00727E73"/>
    <w:rsid w:val="007632BE"/>
    <w:rsid w:val="008E5169"/>
    <w:rsid w:val="00915469"/>
    <w:rsid w:val="0092438E"/>
    <w:rsid w:val="0099173B"/>
    <w:rsid w:val="00A77A99"/>
    <w:rsid w:val="00AA2D31"/>
    <w:rsid w:val="00AE10C1"/>
    <w:rsid w:val="00B70DBA"/>
    <w:rsid w:val="00B9222E"/>
    <w:rsid w:val="00C120A5"/>
    <w:rsid w:val="00C15D7F"/>
    <w:rsid w:val="00D348F5"/>
    <w:rsid w:val="00DA1A91"/>
    <w:rsid w:val="00DE2142"/>
    <w:rsid w:val="00E23CB8"/>
    <w:rsid w:val="00E37B4A"/>
    <w:rsid w:val="00E77828"/>
    <w:rsid w:val="00EB3A44"/>
    <w:rsid w:val="00F0183A"/>
    <w:rsid w:val="00F41156"/>
    <w:rsid w:val="00F54FD2"/>
    <w:rsid w:val="00F92A98"/>
    <w:rsid w:val="00FA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8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73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73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73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73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0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9149?lang=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0127?lang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0127?lang=cs" TargetMode="External"/><Relationship Id="rId11" Type="http://schemas.openxmlformats.org/officeDocument/2006/relationships/hyperlink" Target="http://oldgeogr.muni.cz/ucebnice/dejiny/" TargetMode="External"/><Relationship Id="rId5" Type="http://schemas.openxmlformats.org/officeDocument/2006/relationships/hyperlink" Target="https://is.muni.cz/auth/osoba/39149?lang=cs" TargetMode="External"/><Relationship Id="rId10" Type="http://schemas.openxmlformats.org/officeDocument/2006/relationships/hyperlink" Target="http://oldgeogr.muni.cz/ucebnice/kartograf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ografie.webzdarma.cz/index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2790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Safar</cp:lastModifiedBy>
  <cp:revision>6</cp:revision>
  <dcterms:created xsi:type="dcterms:W3CDTF">2016-11-23T18:20:00Z</dcterms:created>
  <dcterms:modified xsi:type="dcterms:W3CDTF">2018-10-30T19:06:00Z</dcterms:modified>
</cp:coreProperties>
</file>