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 xml:space="preserve">Předmět: </w:t>
      </w:r>
      <w:r w:rsidRPr="00B744BA">
        <w:rPr>
          <w:rFonts w:ascii="Calibri" w:hAnsi="Calibri" w:cs="Calibri"/>
          <w:b/>
          <w:color w:val="000000"/>
          <w:sz w:val="36"/>
          <w:szCs w:val="36"/>
        </w:rPr>
        <w:t>Kartografie pro geografy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Přednášející: </w:t>
      </w:r>
      <w:r w:rsidRPr="00B744BA">
        <w:rPr>
          <w:rFonts w:cstheme="minorHAnsi"/>
          <w:b/>
          <w:bCs/>
          <w:color w:val="000000"/>
          <w:sz w:val="24"/>
          <w:szCs w:val="24"/>
        </w:rPr>
        <w:t xml:space="preserve">Ing. Václav </w:t>
      </w:r>
      <w:proofErr w:type="gramStart"/>
      <w:r w:rsidRPr="00B744BA">
        <w:rPr>
          <w:rFonts w:cstheme="minorHAnsi"/>
          <w:b/>
          <w:bCs/>
          <w:color w:val="000000"/>
          <w:sz w:val="24"/>
          <w:szCs w:val="24"/>
        </w:rPr>
        <w:t>Šafář</w:t>
      </w:r>
      <w:r w:rsidR="000D19AD">
        <w:rPr>
          <w:rFonts w:cstheme="minorHAnsi"/>
          <w:b/>
          <w:bCs/>
          <w:color w:val="000000"/>
          <w:sz w:val="24"/>
          <w:szCs w:val="24"/>
        </w:rPr>
        <w:t>,Ph.</w:t>
      </w:r>
      <w:proofErr w:type="gramEnd"/>
      <w:r w:rsidR="000D19AD">
        <w:rPr>
          <w:rFonts w:cstheme="minorHAnsi"/>
          <w:b/>
          <w:bCs/>
          <w:color w:val="000000"/>
          <w:sz w:val="24"/>
          <w:szCs w:val="24"/>
        </w:rPr>
        <w:t>D.</w:t>
      </w:r>
    </w:p>
    <w:p w:rsidR="00DE2142" w:rsidRDefault="004373C2" w:rsidP="00DE2142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Sylabus přednášky </w:t>
      </w:r>
      <w:r w:rsidR="00441EB0">
        <w:rPr>
          <w:rFonts w:cstheme="minorHAnsi"/>
          <w:color w:val="000000"/>
          <w:sz w:val="24"/>
          <w:szCs w:val="24"/>
        </w:rPr>
        <w:t>6</w:t>
      </w:r>
      <w:r>
        <w:rPr>
          <w:rFonts w:cstheme="minorHAnsi"/>
          <w:color w:val="000000"/>
          <w:sz w:val="24"/>
          <w:szCs w:val="24"/>
        </w:rPr>
        <w:t xml:space="preserve"> – </w:t>
      </w:r>
      <w:proofErr w:type="gramStart"/>
      <w:r w:rsidR="000D19AD">
        <w:rPr>
          <w:rFonts w:cstheme="minorHAnsi"/>
          <w:color w:val="000000"/>
          <w:sz w:val="24"/>
          <w:szCs w:val="24"/>
        </w:rPr>
        <w:t>29.11</w:t>
      </w:r>
      <w:r w:rsidRPr="00B744BA">
        <w:rPr>
          <w:rFonts w:cstheme="minorHAnsi"/>
          <w:color w:val="000000"/>
          <w:sz w:val="24"/>
          <w:szCs w:val="24"/>
        </w:rPr>
        <w:t>.201</w:t>
      </w:r>
      <w:r w:rsidR="000D19AD">
        <w:rPr>
          <w:rFonts w:cstheme="minorHAnsi"/>
          <w:color w:val="000000"/>
          <w:sz w:val="24"/>
          <w:szCs w:val="24"/>
        </w:rPr>
        <w:t>8</w:t>
      </w:r>
      <w:proofErr w:type="gramEnd"/>
    </w:p>
    <w:p w:rsidR="00DE2142" w:rsidRPr="00DE2142" w:rsidRDefault="00441EB0" w:rsidP="00DE2142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Hodnocení kartografických děl, </w:t>
      </w:r>
      <w:r w:rsidR="00E12940">
        <w:rPr>
          <w:rFonts w:cstheme="minorHAnsi"/>
          <w:b/>
          <w:bCs/>
          <w:color w:val="000000"/>
          <w:sz w:val="24"/>
          <w:szCs w:val="24"/>
        </w:rPr>
        <w:t xml:space="preserve">příklady </w:t>
      </w:r>
      <w:r w:rsidR="00F26679">
        <w:rPr>
          <w:rFonts w:cstheme="minorHAnsi"/>
          <w:b/>
          <w:bCs/>
          <w:color w:val="000000"/>
          <w:sz w:val="24"/>
          <w:szCs w:val="24"/>
        </w:rPr>
        <w:t>a důvody</w:t>
      </w:r>
      <w:r w:rsidR="00E12940">
        <w:rPr>
          <w:rFonts w:cstheme="minorHAnsi"/>
          <w:b/>
          <w:bCs/>
          <w:color w:val="000000"/>
          <w:sz w:val="24"/>
          <w:szCs w:val="24"/>
        </w:rPr>
        <w:t xml:space="preserve"> hodnocení</w:t>
      </w:r>
      <w:r>
        <w:rPr>
          <w:rFonts w:cstheme="minorHAnsi"/>
          <w:b/>
          <w:bCs/>
          <w:color w:val="000000"/>
          <w:sz w:val="24"/>
          <w:szCs w:val="24"/>
        </w:rPr>
        <w:t xml:space="preserve">, postup </w:t>
      </w:r>
      <w:r w:rsidR="004E78CD">
        <w:rPr>
          <w:rFonts w:cstheme="minorHAnsi"/>
          <w:b/>
          <w:bCs/>
          <w:color w:val="000000"/>
          <w:sz w:val="24"/>
          <w:szCs w:val="24"/>
        </w:rPr>
        <w:t>hodnocení</w:t>
      </w:r>
      <w:r>
        <w:rPr>
          <w:rFonts w:cstheme="minorHAnsi"/>
          <w:b/>
          <w:bCs/>
          <w:color w:val="000000"/>
          <w:sz w:val="24"/>
          <w:szCs w:val="24"/>
        </w:rPr>
        <w:t xml:space="preserve"> kartografických děl, záznam výsledků hodnocení  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744BA">
        <w:rPr>
          <w:rFonts w:cstheme="minorHAnsi"/>
          <w:i/>
          <w:iCs/>
          <w:color w:val="000000"/>
          <w:sz w:val="24"/>
          <w:szCs w:val="24"/>
        </w:rPr>
        <w:t>Sylabus slouží jako přehled pojmů zmiňovaných v přednášce. Sylabus je nezbytné dopl</w:t>
      </w:r>
      <w:r>
        <w:rPr>
          <w:rFonts w:cstheme="minorHAnsi"/>
          <w:i/>
          <w:iCs/>
          <w:color w:val="000000"/>
          <w:sz w:val="24"/>
          <w:szCs w:val="24"/>
        </w:rPr>
        <w:t>n</w:t>
      </w:r>
      <w:r w:rsidRPr="00B744BA">
        <w:rPr>
          <w:rFonts w:cstheme="minorHAnsi"/>
          <w:i/>
          <w:iCs/>
          <w:color w:val="000000"/>
          <w:sz w:val="24"/>
          <w:szCs w:val="24"/>
        </w:rPr>
        <w:t>it informacemi z přednášky a studiem předepsaných částí povinné literatury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Literatura</w:t>
      </w:r>
      <w:r>
        <w:rPr>
          <w:rFonts w:cstheme="minorHAnsi"/>
          <w:b/>
          <w:color w:val="000000"/>
          <w:sz w:val="24"/>
          <w:szCs w:val="24"/>
        </w:rPr>
        <w:t xml:space="preserve"> pro</w:t>
      </w:r>
      <w:r w:rsidRPr="00574E74">
        <w:rPr>
          <w:rFonts w:cstheme="minorHAnsi"/>
          <w:b/>
          <w:color w:val="000000"/>
          <w:sz w:val="24"/>
          <w:szCs w:val="24"/>
        </w:rPr>
        <w:t xml:space="preserve"> zimn</w:t>
      </w:r>
      <w:r w:rsidR="002C6DDC">
        <w:rPr>
          <w:rFonts w:cstheme="minorHAnsi"/>
          <w:b/>
          <w:color w:val="000000"/>
          <w:sz w:val="24"/>
          <w:szCs w:val="24"/>
        </w:rPr>
        <w:t>í semestr akademického roku 2018/2019</w:t>
      </w:r>
      <w:r>
        <w:rPr>
          <w:rFonts w:cstheme="minorHAnsi"/>
          <w:b/>
          <w:color w:val="000000"/>
          <w:sz w:val="24"/>
          <w:szCs w:val="24"/>
        </w:rPr>
        <w:t xml:space="preserve"> z </w:t>
      </w:r>
      <w:r w:rsidRPr="00574E74">
        <w:rPr>
          <w:rFonts w:cstheme="minorHAnsi"/>
          <w:b/>
          <w:color w:val="000000"/>
          <w:sz w:val="24"/>
          <w:szCs w:val="24"/>
        </w:rPr>
        <w:t>předmět</w:t>
      </w:r>
      <w:r>
        <w:rPr>
          <w:rFonts w:cstheme="minorHAnsi"/>
          <w:b/>
          <w:color w:val="000000"/>
          <w:sz w:val="24"/>
          <w:szCs w:val="24"/>
        </w:rPr>
        <w:t>u:</w:t>
      </w:r>
    </w:p>
    <w:p w:rsidR="004373C2" w:rsidRPr="00574E74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Kartografie pro Geografy: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Pr="00574E74" w:rsidRDefault="004373C2" w:rsidP="004373C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Povinná literatura:</w:t>
      </w:r>
    </w:p>
    <w:p w:rsidR="004373C2" w:rsidRDefault="00581FD9" w:rsidP="004373C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hyperlink r:id="rId5" w:history="1">
        <w:r w:rsidR="004373C2" w:rsidRPr="00E24D7C">
          <w:rPr>
            <w:rFonts w:cstheme="minorHAnsi"/>
            <w:color w:val="000000"/>
            <w:sz w:val="24"/>
            <w:szCs w:val="24"/>
          </w:rPr>
          <w:t>SVATOŇOVÁ, Hana</w:t>
        </w:r>
      </w:hyperlink>
      <w:r w:rsidR="004373C2" w:rsidRPr="00E24D7C">
        <w:rPr>
          <w:rFonts w:cstheme="minorHAnsi"/>
          <w:color w:val="000000"/>
          <w:sz w:val="24"/>
          <w:szCs w:val="24"/>
        </w:rPr>
        <w:t> a </w:t>
      </w:r>
      <w:hyperlink r:id="rId6" w:history="1">
        <w:r w:rsidR="004373C2" w:rsidRPr="00E24D7C">
          <w:rPr>
            <w:rFonts w:cstheme="minorHAnsi"/>
            <w:color w:val="000000"/>
            <w:sz w:val="24"/>
            <w:szCs w:val="24"/>
          </w:rPr>
          <w:t>Lubomír LAUERMANN</w:t>
        </w:r>
      </w:hyperlink>
      <w:r w:rsidR="004373C2" w:rsidRPr="00E24D7C">
        <w:rPr>
          <w:rFonts w:cstheme="minorHAnsi"/>
          <w:color w:val="000000"/>
          <w:sz w:val="24"/>
          <w:szCs w:val="24"/>
        </w:rPr>
        <w:t xml:space="preserve">. Základy matematické kartografie. 1. vyd. Brno: Masarykova univerzita, 2015. 66 s. ISBN 978-80-210-7942-7. </w:t>
      </w:r>
      <w:r w:rsidR="004373C2">
        <w:rPr>
          <w:rFonts w:cstheme="minorHAnsi"/>
          <w:color w:val="000000"/>
          <w:sz w:val="24"/>
          <w:szCs w:val="24"/>
        </w:rPr>
        <w:tab/>
      </w:r>
      <w:r w:rsidR="004373C2">
        <w:rPr>
          <w:rFonts w:cstheme="minorHAnsi"/>
          <w:color w:val="000000"/>
          <w:sz w:val="24"/>
          <w:szCs w:val="24"/>
        </w:rPr>
        <w:tab/>
        <w:t xml:space="preserve">             </w:t>
      </w:r>
      <w:hyperlink r:id="rId7" w:history="1">
        <w:r w:rsidR="004373C2" w:rsidRPr="00E24D7C">
          <w:rPr>
            <w:rFonts w:cstheme="minorHAnsi"/>
            <w:color w:val="000000"/>
            <w:sz w:val="24"/>
            <w:szCs w:val="24"/>
          </w:rPr>
          <w:t>LAUERMANN, Lubomír</w:t>
        </w:r>
      </w:hyperlink>
      <w:r w:rsidR="004373C2">
        <w:rPr>
          <w:rFonts w:cstheme="minorHAnsi"/>
          <w:color w:val="000000"/>
          <w:sz w:val="24"/>
          <w:szCs w:val="24"/>
        </w:rPr>
        <w:t>,</w:t>
      </w:r>
      <w:r w:rsidR="004373C2" w:rsidRPr="00E24D7C">
        <w:rPr>
          <w:rFonts w:cstheme="minorHAnsi"/>
          <w:color w:val="000000"/>
          <w:sz w:val="24"/>
          <w:szCs w:val="24"/>
        </w:rPr>
        <w:t> </w:t>
      </w:r>
      <w:hyperlink r:id="rId8" w:history="1">
        <w:r w:rsidR="004373C2" w:rsidRPr="00E24D7C">
          <w:rPr>
            <w:rFonts w:cstheme="minorHAnsi"/>
            <w:color w:val="000000"/>
            <w:sz w:val="24"/>
            <w:szCs w:val="24"/>
          </w:rPr>
          <w:t>Hana SVATOŇOVÁ</w:t>
        </w:r>
      </w:hyperlink>
      <w:r w:rsidR="004373C2" w:rsidRPr="00E24D7C">
        <w:rPr>
          <w:rFonts w:cstheme="minorHAnsi"/>
          <w:color w:val="000000"/>
          <w:sz w:val="24"/>
          <w:szCs w:val="24"/>
        </w:rPr>
        <w:t>. Tematická kartografie: znakové systémy, metody zobrazování a hodnotová měřítka. 1. vyd. Brno: Masarykova univerzita, 2015. 66 s. ISBN 978-80-210-7941-0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VEVERKA, Bohuslav. </w:t>
      </w:r>
      <w:r w:rsidRPr="00B744BA">
        <w:rPr>
          <w:rFonts w:cstheme="minorHAnsi"/>
          <w:i/>
          <w:iCs/>
          <w:color w:val="000000"/>
          <w:sz w:val="24"/>
          <w:szCs w:val="24"/>
        </w:rPr>
        <w:t>Topografická a tematická kartografie 10</w:t>
      </w:r>
      <w:r w:rsidRPr="00B744BA">
        <w:rPr>
          <w:rFonts w:cstheme="minorHAnsi"/>
          <w:color w:val="000000"/>
          <w:sz w:val="24"/>
          <w:szCs w:val="24"/>
        </w:rPr>
        <w:t>. 2. vyd. Praha: ČVUT, 2004. 220 s. ISBN 80-01-02381-8</w:t>
      </w:r>
      <w:r w:rsidRPr="00E24D7C">
        <w:rPr>
          <w:rFonts w:cstheme="minorHAnsi"/>
          <w:color w:val="000000"/>
          <w:sz w:val="24"/>
          <w:szCs w:val="24"/>
        </w:rPr>
        <w:t xml:space="preserve"> 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HUML, Milan; BUCHAR, Petr; MIKŠOVSKÝ, Miroslav; VEVERKA, Bohuslav. </w:t>
      </w:r>
      <w:r>
        <w:rPr>
          <w:rFonts w:cstheme="minorHAnsi"/>
          <w:i/>
          <w:iCs/>
          <w:color w:val="000000"/>
          <w:sz w:val="24"/>
          <w:szCs w:val="24"/>
        </w:rPr>
        <w:t xml:space="preserve">Mapování a </w:t>
      </w:r>
      <w:r w:rsidRPr="00B744BA">
        <w:rPr>
          <w:rFonts w:cstheme="minorHAnsi"/>
          <w:i/>
          <w:iCs/>
          <w:color w:val="000000"/>
          <w:sz w:val="24"/>
          <w:szCs w:val="24"/>
        </w:rPr>
        <w:t>kartografie</w:t>
      </w:r>
      <w:r w:rsidRPr="00B744BA"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 w:rsidRPr="00B744BA">
        <w:rPr>
          <w:rFonts w:cstheme="minorHAnsi"/>
          <w:color w:val="000000"/>
          <w:sz w:val="24"/>
          <w:szCs w:val="24"/>
        </w:rPr>
        <w:t>Praha: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B744BA">
        <w:rPr>
          <w:rFonts w:cstheme="minorHAnsi"/>
          <w:color w:val="000000"/>
          <w:sz w:val="24"/>
          <w:szCs w:val="24"/>
        </w:rPr>
        <w:t>ČVUT</w:t>
      </w:r>
      <w:proofErr w:type="gramEnd"/>
      <w:r w:rsidRPr="00B744BA">
        <w:rPr>
          <w:rFonts w:cstheme="minorHAnsi"/>
          <w:color w:val="000000"/>
          <w:sz w:val="24"/>
          <w:szCs w:val="24"/>
        </w:rPr>
        <w:t>, 2003. 211s.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ISBN: 80-01-02383-1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VOŽENÍLEK, Vít. </w:t>
      </w:r>
      <w:r w:rsidRPr="00B744BA">
        <w:rPr>
          <w:rFonts w:cstheme="minorHAnsi"/>
          <w:i/>
          <w:iCs/>
          <w:color w:val="000000"/>
          <w:sz w:val="24"/>
          <w:szCs w:val="24"/>
        </w:rPr>
        <w:t>Aplikovaná kartografie I. Tematické mapy</w:t>
      </w:r>
      <w:r>
        <w:rPr>
          <w:rFonts w:cstheme="minorHAnsi"/>
          <w:color w:val="000000"/>
          <w:sz w:val="24"/>
          <w:szCs w:val="24"/>
        </w:rPr>
        <w:t xml:space="preserve">. 2. vyd. </w:t>
      </w:r>
      <w:proofErr w:type="gramStart"/>
      <w:r>
        <w:rPr>
          <w:rFonts w:cstheme="minorHAnsi"/>
          <w:color w:val="000000"/>
          <w:sz w:val="24"/>
          <w:szCs w:val="24"/>
        </w:rPr>
        <w:t>Olomouc : Univerzita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Palackého,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2001. 187 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ISBN: 80-244-0270-X.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Pr="00574E74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Povinná literatura dostupná v digitální formě: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ČÁSTKOVÁ, J.: </w:t>
      </w:r>
      <w:r w:rsidRPr="008C44B8">
        <w:rPr>
          <w:rFonts w:cstheme="minorHAnsi"/>
          <w:i/>
          <w:color w:val="000000"/>
          <w:sz w:val="24"/>
          <w:szCs w:val="24"/>
        </w:rPr>
        <w:t>Multimediální materiály pro výuku kartografie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Pr="00B744BA">
        <w:rPr>
          <w:rFonts w:cstheme="minorHAnsi"/>
          <w:color w:val="000000"/>
          <w:sz w:val="24"/>
          <w:szCs w:val="24"/>
        </w:rPr>
        <w:t xml:space="preserve">Katedra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geomatiky</w:t>
      </w:r>
      <w:proofErr w:type="spellEnd"/>
      <w:r w:rsidRPr="00B744BA">
        <w:rPr>
          <w:rFonts w:cstheme="minorHAnsi"/>
          <w:color w:val="000000"/>
          <w:sz w:val="24"/>
          <w:szCs w:val="24"/>
        </w:rPr>
        <w:t>, Západočeská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univerzita v Plzni, 2009 </w:t>
      </w:r>
      <w:hyperlink r:id="rId9" w:history="1">
        <w:r w:rsidRPr="00083C19">
          <w:rPr>
            <w:rStyle w:val="Hypertextovodkaz"/>
            <w:rFonts w:cstheme="minorHAnsi"/>
            <w:sz w:val="24"/>
            <w:szCs w:val="24"/>
          </w:rPr>
          <w:t>http://kartografie.webzdarma.cz/index.html</w:t>
        </w:r>
      </w:hyperlink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KAPLAN V.; KONEČNÝ M.</w:t>
      </w:r>
      <w:r>
        <w:rPr>
          <w:rFonts w:cstheme="minorHAnsi"/>
          <w:color w:val="000000"/>
          <w:sz w:val="24"/>
          <w:szCs w:val="24"/>
        </w:rPr>
        <w:t>,</w:t>
      </w:r>
      <w:r w:rsidRPr="00B744BA">
        <w:rPr>
          <w:rFonts w:cstheme="minorHAnsi"/>
          <w:color w:val="000000"/>
          <w:sz w:val="24"/>
          <w:szCs w:val="24"/>
        </w:rPr>
        <w:t xml:space="preserve"> KEPRTOVÁ K. et al. </w:t>
      </w:r>
      <w:r w:rsidRPr="008C44B8">
        <w:rPr>
          <w:rFonts w:cstheme="minorHAnsi"/>
          <w:i/>
          <w:color w:val="000000"/>
          <w:sz w:val="24"/>
          <w:szCs w:val="24"/>
        </w:rPr>
        <w:t xml:space="preserve">Kartografie a </w:t>
      </w:r>
      <w:proofErr w:type="spellStart"/>
      <w:r w:rsidRPr="008C44B8">
        <w:rPr>
          <w:rFonts w:cstheme="minorHAnsi"/>
          <w:i/>
          <w:color w:val="000000"/>
          <w:sz w:val="24"/>
          <w:szCs w:val="24"/>
        </w:rPr>
        <w:t>geoinformatika</w:t>
      </w:r>
      <w:proofErr w:type="spellEnd"/>
      <w:r w:rsidRPr="008C44B8">
        <w:rPr>
          <w:rFonts w:cstheme="minorHAnsi"/>
          <w:i/>
          <w:color w:val="000000"/>
          <w:sz w:val="24"/>
          <w:szCs w:val="24"/>
        </w:rPr>
        <w:t xml:space="preserve"> - multimediální učebnice</w:t>
      </w:r>
      <w:r w:rsidRPr="00B744BA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GÚ 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Př</w:t>
      </w:r>
      <w:r>
        <w:rPr>
          <w:rFonts w:cstheme="minorHAnsi"/>
          <w:color w:val="000000"/>
          <w:sz w:val="24"/>
          <w:szCs w:val="24"/>
        </w:rPr>
        <w:t>F</w:t>
      </w:r>
      <w:proofErr w:type="spellEnd"/>
      <w:r>
        <w:rPr>
          <w:rFonts w:cstheme="minorHAnsi"/>
          <w:color w:val="000000"/>
          <w:sz w:val="24"/>
          <w:szCs w:val="24"/>
        </w:rPr>
        <w:t xml:space="preserve"> MU Brno </w:t>
      </w:r>
      <w:r w:rsidRPr="00B744BA">
        <w:rPr>
          <w:rFonts w:cstheme="minorHAnsi"/>
          <w:color w:val="000000"/>
          <w:sz w:val="24"/>
          <w:szCs w:val="24"/>
        </w:rPr>
        <w:t>2005.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10" w:history="1">
        <w:r w:rsidRPr="00083C19">
          <w:rPr>
            <w:rStyle w:val="Hypertextovodkaz"/>
            <w:rFonts w:cstheme="minorHAnsi"/>
            <w:sz w:val="24"/>
            <w:szCs w:val="24"/>
          </w:rPr>
          <w:t>http://oldgeogr.muni.cz/ucebnice/kartografie/</w:t>
        </w:r>
      </w:hyperlink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DRÁPELA M. et al. </w:t>
      </w:r>
      <w:r w:rsidRPr="008C44B8">
        <w:rPr>
          <w:rFonts w:cstheme="minorHAnsi"/>
          <w:i/>
          <w:color w:val="000000"/>
          <w:sz w:val="24"/>
          <w:szCs w:val="24"/>
        </w:rPr>
        <w:t>Dějiny kartografie - multimediální učebnice.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Geografický ústav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PřF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MU Brno.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2005. </w:t>
      </w:r>
      <w:hyperlink r:id="rId11" w:history="1">
        <w:r w:rsidRPr="00083C19">
          <w:rPr>
            <w:rStyle w:val="Hypertextovodkaz"/>
            <w:rFonts w:cstheme="minorHAnsi"/>
            <w:sz w:val="24"/>
            <w:szCs w:val="24"/>
          </w:rPr>
          <w:t>http://oldgeogr.muni.cz/ucebnice/dejiny/</w:t>
        </w:r>
      </w:hyperlink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Pr="00574E74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Doporučená literatura: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KAŇOK, Jaromír. </w:t>
      </w:r>
      <w:r w:rsidRPr="00B744BA">
        <w:rPr>
          <w:rFonts w:cstheme="minorHAnsi"/>
          <w:i/>
          <w:iCs/>
          <w:color w:val="000000"/>
          <w:sz w:val="24"/>
          <w:szCs w:val="24"/>
        </w:rPr>
        <w:t>Tematická kartografie</w:t>
      </w:r>
      <w:r>
        <w:rPr>
          <w:rFonts w:cstheme="minorHAnsi"/>
          <w:color w:val="000000"/>
          <w:sz w:val="24"/>
          <w:szCs w:val="24"/>
        </w:rPr>
        <w:t>. 1. vyd. Ostrava</w:t>
      </w:r>
      <w:r w:rsidRPr="00B744BA">
        <w:rPr>
          <w:rFonts w:cstheme="minorHAnsi"/>
          <w:color w:val="000000"/>
          <w:sz w:val="24"/>
          <w:szCs w:val="24"/>
        </w:rPr>
        <w:t>: Ostravská univerzita, 1999. 318 s. ISBN: 80-70-42781-7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ČAPEK, Richard, MIKŠOVSKÝ, Miroslav, MUCHA, Ludvík. </w:t>
      </w:r>
      <w:r w:rsidRPr="00D27106">
        <w:rPr>
          <w:rFonts w:cstheme="minorHAnsi"/>
          <w:i/>
          <w:iCs/>
          <w:color w:val="000000"/>
          <w:sz w:val="24"/>
          <w:szCs w:val="24"/>
        </w:rPr>
        <w:t>Geografická kartografie.</w:t>
      </w:r>
      <w:r w:rsidRPr="00B744BA">
        <w:rPr>
          <w:rFonts w:cstheme="minorHAnsi"/>
          <w:color w:val="000000"/>
          <w:sz w:val="24"/>
          <w:szCs w:val="24"/>
        </w:rPr>
        <w:t xml:space="preserve"> 1. vyd. Praha: Státní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pedagogické nakladatelství.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1992. 372 str.</w:t>
      </w:r>
    </w:p>
    <w:p w:rsidR="005C015A" w:rsidRDefault="004373C2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NOVÁK, Václav a Zdeněk MURDYCH. </w:t>
      </w:r>
      <w:r w:rsidRPr="00E24D7C">
        <w:rPr>
          <w:rFonts w:cstheme="minorHAnsi"/>
          <w:i/>
          <w:iCs/>
          <w:color w:val="000000"/>
          <w:sz w:val="24"/>
          <w:szCs w:val="24"/>
        </w:rPr>
        <w:t>Kartografie a topografie.</w:t>
      </w:r>
      <w:r w:rsidRPr="00B744BA">
        <w:rPr>
          <w:rFonts w:cstheme="minorHAnsi"/>
          <w:color w:val="000000"/>
          <w:sz w:val="24"/>
          <w:szCs w:val="24"/>
        </w:rPr>
        <w:t xml:space="preserve"> Vyd. 1. Praha: Státní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pedagogické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nakladatelství, 1988. 318 </w:t>
      </w:r>
      <w:proofErr w:type="gramStart"/>
      <w:r w:rsidRPr="00B744BA">
        <w:rPr>
          <w:rFonts w:cstheme="minorHAnsi"/>
          <w:color w:val="000000"/>
          <w:sz w:val="24"/>
          <w:szCs w:val="24"/>
        </w:rPr>
        <w:t>s. : i.</w:t>
      </w:r>
      <w:proofErr w:type="gramEnd"/>
      <w:r w:rsidRPr="008C44B8">
        <w:rPr>
          <w:rFonts w:cstheme="minorHAnsi"/>
          <w:color w:val="000000"/>
          <w:sz w:val="24"/>
          <w:szCs w:val="24"/>
        </w:rPr>
        <w:t xml:space="preserve"> </w:t>
      </w:r>
    </w:p>
    <w:p w:rsidR="006303DF" w:rsidRDefault="006303DF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303DF" w:rsidRDefault="006303DF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303DF" w:rsidRDefault="006303DF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303DF" w:rsidRDefault="006303DF" w:rsidP="006303D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41EB0" w:rsidRDefault="00441EB0" w:rsidP="006303D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27E73" w:rsidRDefault="00727E73" w:rsidP="006303D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66BD" w:rsidRDefault="00441EB0" w:rsidP="006866BD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Hodnocení kartografických děl </w:t>
      </w:r>
    </w:p>
    <w:p w:rsidR="00441EB0" w:rsidRDefault="00441EB0" w:rsidP="001318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Při hodnocení kartografických děl je nutné věnovat se zjištění vlastností, kvality a vhodnosti mapového díla, které bylo tvořeno pro daný konkrétní účel a pro danou konkrétní skupinu uživatelů </w:t>
      </w:r>
    </w:p>
    <w:p w:rsidR="006866BD" w:rsidRPr="00E12940" w:rsidRDefault="00441EB0" w:rsidP="006866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12940">
        <w:rPr>
          <w:rFonts w:cstheme="minorHAnsi"/>
          <w:color w:val="000000"/>
          <w:sz w:val="24"/>
          <w:szCs w:val="24"/>
        </w:rPr>
        <w:t xml:space="preserve">Způsob hodnocení kartografického produktu musí reflektovat </w:t>
      </w:r>
      <w:r w:rsidR="00E12940" w:rsidRPr="00E12940">
        <w:rPr>
          <w:rFonts w:cstheme="minorHAnsi"/>
          <w:color w:val="000000"/>
          <w:sz w:val="24"/>
          <w:szCs w:val="24"/>
        </w:rPr>
        <w:t>požadavky cílové skupiny uživatelů kartografického díla. Hodnocení musí být provedeno komplexně a musí jasně vyjádřit používáním vlastních odborných termínu kartografie</w:t>
      </w:r>
      <w:r w:rsidR="000D19AD">
        <w:rPr>
          <w:rFonts w:cstheme="minorHAnsi"/>
          <w:color w:val="000000"/>
          <w:sz w:val="24"/>
          <w:szCs w:val="24"/>
        </w:rPr>
        <w:t>,</w:t>
      </w:r>
      <w:r w:rsidR="00E12940" w:rsidRPr="00E12940">
        <w:rPr>
          <w:rFonts w:cstheme="minorHAnsi"/>
          <w:color w:val="000000"/>
          <w:sz w:val="24"/>
          <w:szCs w:val="24"/>
        </w:rPr>
        <w:t xml:space="preserve"> zda produkt vyhovuje nebo nevyhovuje zadaným požadavkům. </w:t>
      </w:r>
    </w:p>
    <w:p w:rsidR="006866BD" w:rsidRDefault="00E12940" w:rsidP="006866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Způsob a cíle hodnocení se mezi odbornou a neodbornou kartografickou veřejností velmi často liší. Co se neodborníkům zdá postačují a mnohdy neobvyklé je pro veřejnost odbornou nebezpečným precedentem a možným neplněním základních konvencí.</w:t>
      </w:r>
    </w:p>
    <w:p w:rsidR="002866E0" w:rsidRDefault="002866E0" w:rsidP="002866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31853" w:rsidRDefault="00E12940" w:rsidP="00441E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Příklady</w:t>
      </w:r>
      <w:r w:rsidR="00441EB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F26679">
        <w:rPr>
          <w:rFonts w:cstheme="minorHAnsi"/>
          <w:b/>
          <w:bCs/>
          <w:color w:val="000000"/>
          <w:sz w:val="24"/>
          <w:szCs w:val="24"/>
        </w:rPr>
        <w:t xml:space="preserve">a důvody </w:t>
      </w:r>
      <w:r w:rsidR="00441EB0">
        <w:rPr>
          <w:rFonts w:cstheme="minorHAnsi"/>
          <w:b/>
          <w:bCs/>
          <w:color w:val="000000"/>
          <w:sz w:val="24"/>
          <w:szCs w:val="24"/>
        </w:rPr>
        <w:t xml:space="preserve">hodnocení </w:t>
      </w:r>
    </w:p>
    <w:p w:rsidR="004E78CD" w:rsidRDefault="00E12940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Prvním hodnocením kartografického produktu je hodnocení podkladů a datových </w:t>
      </w:r>
      <w:proofErr w:type="gramStart"/>
      <w:r>
        <w:rPr>
          <w:rFonts w:cstheme="minorHAnsi"/>
          <w:color w:val="000000"/>
          <w:sz w:val="24"/>
          <w:szCs w:val="24"/>
        </w:rPr>
        <w:t xml:space="preserve">vstupů </w:t>
      </w:r>
      <w:r w:rsidR="004E78CD">
        <w:rPr>
          <w:rFonts w:cstheme="minorHAnsi"/>
          <w:color w:val="000000"/>
          <w:sz w:val="24"/>
          <w:szCs w:val="24"/>
        </w:rPr>
        <w:t>které</w:t>
      </w:r>
      <w:proofErr w:type="gramEnd"/>
      <w:r w:rsidR="004E78CD">
        <w:rPr>
          <w:rFonts w:cstheme="minorHAnsi"/>
          <w:color w:val="000000"/>
          <w:sz w:val="24"/>
          <w:szCs w:val="24"/>
        </w:rPr>
        <w:t xml:space="preserve"> byly podkladem pro tvorbu mapy a to jak map odvozených</w:t>
      </w:r>
      <w:r w:rsidR="000D19AD">
        <w:rPr>
          <w:rFonts w:cstheme="minorHAnsi"/>
          <w:color w:val="000000"/>
          <w:sz w:val="24"/>
          <w:szCs w:val="24"/>
        </w:rPr>
        <w:t>,</w:t>
      </w:r>
      <w:r w:rsidR="004E78CD">
        <w:rPr>
          <w:rFonts w:cstheme="minorHAnsi"/>
          <w:color w:val="000000"/>
          <w:sz w:val="24"/>
          <w:szCs w:val="24"/>
        </w:rPr>
        <w:t xml:space="preserve"> tak map tematických</w:t>
      </w:r>
    </w:p>
    <w:p w:rsidR="004E78CD" w:rsidRDefault="004E78CD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Druhým důvodem hodnocení je stanovit a zhodnotit přesnost obsahu mapy z pohledu geometrického, použitého kartografi</w:t>
      </w:r>
      <w:r w:rsidR="000D19AD">
        <w:rPr>
          <w:rFonts w:cstheme="minorHAnsi"/>
          <w:color w:val="000000"/>
          <w:sz w:val="24"/>
          <w:szCs w:val="24"/>
        </w:rPr>
        <w:t>ckého zobrazení, jeho vhodnosti</w:t>
      </w:r>
      <w:r>
        <w:rPr>
          <w:rFonts w:cstheme="minorHAnsi"/>
          <w:color w:val="000000"/>
          <w:sz w:val="24"/>
          <w:szCs w:val="24"/>
        </w:rPr>
        <w:t xml:space="preserve">, podrobnosti </w:t>
      </w:r>
    </w:p>
    <w:p w:rsidR="004E78CD" w:rsidRDefault="004E78CD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Třetím důvodem hodnocení je</w:t>
      </w:r>
      <w:r w:rsidR="000D19AD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>
        <w:rPr>
          <w:rFonts w:cstheme="minorHAnsi"/>
          <w:color w:val="000000"/>
          <w:sz w:val="24"/>
          <w:szCs w:val="24"/>
        </w:rPr>
        <w:t>aby</w:t>
      </w:r>
      <w:proofErr w:type="gramEnd"/>
      <w:r>
        <w:rPr>
          <w:rFonts w:cstheme="minorHAnsi"/>
          <w:color w:val="000000"/>
          <w:sz w:val="24"/>
          <w:szCs w:val="24"/>
        </w:rPr>
        <w:t xml:space="preserve"> jsme </w:t>
      </w:r>
      <w:proofErr w:type="gramStart"/>
      <w:r>
        <w:rPr>
          <w:rFonts w:cstheme="minorHAnsi"/>
          <w:color w:val="000000"/>
          <w:sz w:val="24"/>
          <w:szCs w:val="24"/>
        </w:rPr>
        <w:t>se</w:t>
      </w:r>
      <w:proofErr w:type="gramEnd"/>
      <w:r>
        <w:rPr>
          <w:rFonts w:cstheme="minorHAnsi"/>
          <w:color w:val="000000"/>
          <w:sz w:val="24"/>
          <w:szCs w:val="24"/>
        </w:rPr>
        <w:t xml:space="preserve"> při další produkci vyvarovali chyb které vznikly v produkci hodnocené.</w:t>
      </w:r>
    </w:p>
    <w:p w:rsidR="00727E73" w:rsidRDefault="00727E73" w:rsidP="00727E73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31853" w:rsidRPr="002B2A23" w:rsidRDefault="00441EB0" w:rsidP="002B2A23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Postup </w:t>
      </w:r>
      <w:r w:rsidR="004E78CD">
        <w:rPr>
          <w:rFonts w:cstheme="minorHAnsi"/>
          <w:b/>
          <w:bCs/>
          <w:color w:val="000000"/>
          <w:sz w:val="24"/>
          <w:szCs w:val="24"/>
        </w:rPr>
        <w:t>hodnocení</w:t>
      </w:r>
      <w:r>
        <w:rPr>
          <w:rFonts w:cstheme="minorHAnsi"/>
          <w:b/>
          <w:bCs/>
          <w:color w:val="000000"/>
          <w:sz w:val="24"/>
          <w:szCs w:val="24"/>
        </w:rPr>
        <w:t xml:space="preserve"> kartografických děl </w:t>
      </w:r>
    </w:p>
    <w:p w:rsidR="00131853" w:rsidRDefault="004E78CD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Mentální postup hodnocení mapy ve stupních znalo</w:t>
      </w:r>
      <w:r w:rsidR="000D19AD">
        <w:rPr>
          <w:rFonts w:cstheme="minorHAnsi"/>
          <w:color w:val="000000"/>
          <w:sz w:val="24"/>
          <w:szCs w:val="24"/>
        </w:rPr>
        <w:t>st, porozumění obsahu, aplikace</w:t>
      </w:r>
      <w:r>
        <w:rPr>
          <w:rFonts w:cstheme="minorHAnsi"/>
          <w:color w:val="000000"/>
          <w:sz w:val="24"/>
          <w:szCs w:val="24"/>
        </w:rPr>
        <w:t>, analýzy a syntézy poznání obsahu mapy</w:t>
      </w:r>
    </w:p>
    <w:p w:rsidR="004E78CD" w:rsidRDefault="004E78CD" w:rsidP="00727E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Hodnocení musí být provedeno v obsahu třech základních stránek mapové tvorby - stránka odborného obsah mapy, technické kartografické interpretace obsahu mapy a hodnocení estetické kompozice mapy.</w:t>
      </w:r>
    </w:p>
    <w:p w:rsidR="002B2A23" w:rsidRPr="002B2A23" w:rsidRDefault="002B2A23" w:rsidP="002B2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B2A23">
        <w:rPr>
          <w:rFonts w:cstheme="minorHAnsi"/>
          <w:color w:val="000000"/>
          <w:sz w:val="24"/>
          <w:szCs w:val="24"/>
        </w:rPr>
        <w:t xml:space="preserve">V přípravě na hodnocení mapy je nutné stanovit hierarchii ukazatelů kvality hodnocené mapy. Priority hodnocení mohou být u různých produktů různé - hierarchii hodnocení je nutné definovat vůči konkrétnímu mapovému dílu. Hodnocení nelze provádět šablonovitě. </w:t>
      </w:r>
    </w:p>
    <w:p w:rsidR="002B2A23" w:rsidRPr="00DB6E82" w:rsidRDefault="002B2A23" w:rsidP="002B2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Osnova hodnocení mapy sestává z </w:t>
      </w:r>
      <w:r w:rsidR="000D19AD">
        <w:rPr>
          <w:rFonts w:cstheme="minorHAnsi"/>
          <w:color w:val="000000"/>
          <w:sz w:val="24"/>
          <w:szCs w:val="24"/>
        </w:rPr>
        <w:t xml:space="preserve">obecných údajů hodnocené mapy, </w:t>
      </w:r>
      <w:r>
        <w:rPr>
          <w:rFonts w:cstheme="minorHAnsi"/>
          <w:color w:val="000000"/>
          <w:sz w:val="24"/>
          <w:szCs w:val="24"/>
        </w:rPr>
        <w:t>hodnocení kompozice mapy, matematických prvků, úplnost a náplň</w:t>
      </w:r>
      <w:r w:rsidR="00DB6E82">
        <w:rPr>
          <w:rFonts w:cstheme="minorHAnsi"/>
          <w:color w:val="000000"/>
          <w:sz w:val="24"/>
          <w:szCs w:val="24"/>
        </w:rPr>
        <w:t xml:space="preserve"> mapového</w:t>
      </w:r>
      <w:r w:rsidR="000D19AD">
        <w:rPr>
          <w:rFonts w:cstheme="minorHAnsi"/>
          <w:color w:val="000000"/>
          <w:sz w:val="24"/>
          <w:szCs w:val="24"/>
        </w:rPr>
        <w:t xml:space="preserve"> obsahu</w:t>
      </w:r>
      <w:r w:rsidR="00DB6E82">
        <w:rPr>
          <w:rFonts w:cstheme="minorHAnsi"/>
          <w:color w:val="000000"/>
          <w:sz w:val="24"/>
          <w:szCs w:val="24"/>
        </w:rPr>
        <w:t>, obsahová správnost a aktuálnost obsahu mapy, čitelnost mapy, věrnost znázornění reality a geometrické přesnost, kvalita technického provedení kartografické interpretace, estetická a vědecká hodnota mapy.</w:t>
      </w:r>
    </w:p>
    <w:p w:rsidR="00DB6E82" w:rsidRPr="00DB6E82" w:rsidRDefault="00DB6E82" w:rsidP="002B2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Hodnocení obecných údajů musí obsahovat název mapy, téma mapy, měřítko, formát, vydavatelský formát, v</w:t>
      </w:r>
      <w:r w:rsidR="000D19AD">
        <w:rPr>
          <w:rFonts w:cstheme="minorHAnsi"/>
          <w:color w:val="000000"/>
          <w:sz w:val="24"/>
          <w:szCs w:val="24"/>
        </w:rPr>
        <w:t>ydavatele, autora, místo vydání, série vydání, cena pokud je relevantní</w:t>
      </w:r>
      <w:r>
        <w:rPr>
          <w:rFonts w:cstheme="minorHAnsi"/>
          <w:color w:val="000000"/>
          <w:sz w:val="24"/>
          <w:szCs w:val="24"/>
        </w:rPr>
        <w:t>, distributor mapy</w:t>
      </w:r>
    </w:p>
    <w:p w:rsidR="00DB6E82" w:rsidRPr="00DB6E82" w:rsidRDefault="00DB6E82" w:rsidP="002B2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 hodnocení kompozice mapy je potřebné se věnovat sestavení mapy, grafickému provedení mapy, umístění základních a nadstavbových kompozičních prvků mapy</w:t>
      </w:r>
    </w:p>
    <w:p w:rsidR="00DB6E82" w:rsidRPr="00DB6E82" w:rsidRDefault="00DB6E82" w:rsidP="00DB6E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U hodnocení matematických prvků mapy se zabýváme hodnocením konstrukčních základů mapy, měřítka, volby kartografického zobrazení, zkreslení souřadnicové sítě a systém kladu mapových listů</w:t>
      </w:r>
    </w:p>
    <w:p w:rsidR="00DB6E82" w:rsidRPr="00DB6E82" w:rsidRDefault="00DB6E82" w:rsidP="00DB6E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Úplnost a náplň obsahu mapy je hodnocena především v objemu udávaných informací a jejich struktuře, posuzuje se zastoupení a četnost prvků mapového obsahu, hodnotíme</w:t>
      </w:r>
      <w:r w:rsidR="000D19AD">
        <w:rPr>
          <w:rFonts w:cstheme="minorHAnsi"/>
          <w:color w:val="000000"/>
          <w:sz w:val="24"/>
          <w:szCs w:val="24"/>
        </w:rPr>
        <w:t xml:space="preserve"> použité vyjadřovací prostředky</w:t>
      </w:r>
      <w:r>
        <w:rPr>
          <w:rFonts w:cstheme="minorHAnsi"/>
          <w:color w:val="000000"/>
          <w:sz w:val="24"/>
          <w:szCs w:val="24"/>
        </w:rPr>
        <w:t>, správnost použitých stupnic, vhodnost klasifikací do skupin a kategorií, hodnotí se úplnost legendy uvedené na mapě nebo mapovém klíči</w:t>
      </w:r>
      <w:r w:rsidRPr="00DB6E82">
        <w:rPr>
          <w:rFonts w:cstheme="minorHAnsi"/>
          <w:color w:val="000000"/>
          <w:sz w:val="24"/>
          <w:szCs w:val="24"/>
        </w:rPr>
        <w:t xml:space="preserve"> </w:t>
      </w:r>
    </w:p>
    <w:p w:rsidR="00DB6E82" w:rsidRPr="003851E3" w:rsidRDefault="003851E3" w:rsidP="00DB6E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</w:t>
      </w:r>
      <w:r w:rsidR="00DB6E82">
        <w:rPr>
          <w:rFonts w:cstheme="minorHAnsi"/>
          <w:color w:val="000000"/>
          <w:sz w:val="24"/>
          <w:szCs w:val="24"/>
        </w:rPr>
        <w:t>bsahová správnost a aktuálnost je hodnocena ve srovnání s jinými kartografickými díly, leteckými snímky, družicovými daty</w:t>
      </w:r>
      <w:r>
        <w:rPr>
          <w:rFonts w:cstheme="minorHAnsi"/>
          <w:color w:val="000000"/>
          <w:sz w:val="24"/>
          <w:szCs w:val="24"/>
        </w:rPr>
        <w:t xml:space="preserve">, ale i nekartografickými zdroji jako </w:t>
      </w:r>
      <w:r w:rsidR="000D19AD">
        <w:rPr>
          <w:rFonts w:cstheme="minorHAnsi"/>
          <w:color w:val="000000"/>
          <w:sz w:val="24"/>
          <w:szCs w:val="24"/>
        </w:rPr>
        <w:t>jsou</w:t>
      </w:r>
      <w:r>
        <w:rPr>
          <w:rFonts w:cstheme="minorHAnsi"/>
          <w:color w:val="000000"/>
          <w:sz w:val="24"/>
          <w:szCs w:val="24"/>
        </w:rPr>
        <w:t xml:space="preserve"> přímá pozorování v terénu mapovaných jevů, statistické údaje. Hodnotí se postupy kartografické generalizace a tematickému hodnocení účelu a obsahu se obvykle přibírá odborník na tematickou oblast.</w:t>
      </w:r>
    </w:p>
    <w:p w:rsidR="003851E3" w:rsidRDefault="003851E3" w:rsidP="00DB6E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851E3">
        <w:rPr>
          <w:rFonts w:cstheme="minorHAnsi"/>
          <w:color w:val="000000"/>
          <w:sz w:val="24"/>
          <w:szCs w:val="24"/>
        </w:rPr>
        <w:t>Hodnocení čitelnosti mapy je závis</w:t>
      </w:r>
      <w:r w:rsidR="000D19AD">
        <w:rPr>
          <w:rFonts w:cstheme="minorHAnsi"/>
          <w:color w:val="000000"/>
          <w:sz w:val="24"/>
          <w:szCs w:val="24"/>
        </w:rPr>
        <w:t>lé na hodnocení symboliky jedn</w:t>
      </w:r>
      <w:r w:rsidRPr="003851E3">
        <w:rPr>
          <w:rFonts w:cstheme="minorHAnsi"/>
          <w:color w:val="000000"/>
          <w:sz w:val="24"/>
          <w:szCs w:val="24"/>
        </w:rPr>
        <w:t xml:space="preserve">otlivých prvků mapy (barva, tvar znaku, rozměr znaku, vazba </w:t>
      </w:r>
      <w:r>
        <w:rPr>
          <w:rFonts w:cstheme="minorHAnsi"/>
          <w:color w:val="000000"/>
          <w:sz w:val="24"/>
          <w:szCs w:val="24"/>
        </w:rPr>
        <w:t>na ostatní znaky, umístění a čitelnost popisu, hierarchie strukturovanost a dominantnost nejdůležitějších prvků mapy</w:t>
      </w:r>
    </w:p>
    <w:p w:rsidR="003851E3" w:rsidRDefault="003851E3" w:rsidP="00DB6E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Věrnost znázornění reality a geometrické přesnost je prakticky hodnocením kartografické generalizace, obvykle se provede interpretace dostatečného množství bodů v hodnocené mapě a identických bodů v mapě významně většího měřítka, nebo přímým měřením těchto bodů geodetickými metodami a jejich transformací do společné souřadnicové soustavy a jejich vzájemným porovnáním a určením středních polohových odchylek. V procesu tohoto hodnocení je potřeba vyloučit všechny systematické složky a vlivy </w:t>
      </w:r>
      <w:r w:rsidR="003C7E97">
        <w:rPr>
          <w:rFonts w:cstheme="minorHAnsi"/>
          <w:color w:val="000000"/>
          <w:sz w:val="24"/>
          <w:szCs w:val="24"/>
        </w:rPr>
        <w:t xml:space="preserve">jakými jsou srážka papíru, chyby kartografické kresby a meze možného reprodukčního a </w:t>
      </w:r>
      <w:proofErr w:type="spellStart"/>
      <w:r w:rsidR="003C7E97">
        <w:rPr>
          <w:rFonts w:cstheme="minorHAnsi"/>
          <w:color w:val="000000"/>
          <w:sz w:val="24"/>
          <w:szCs w:val="24"/>
        </w:rPr>
        <w:t>kartoreprodukčního</w:t>
      </w:r>
      <w:proofErr w:type="spellEnd"/>
      <w:r w:rsidR="003C7E97">
        <w:rPr>
          <w:rFonts w:cstheme="minorHAnsi"/>
          <w:color w:val="000000"/>
          <w:sz w:val="24"/>
          <w:szCs w:val="24"/>
        </w:rPr>
        <w:t xml:space="preserve"> zpracování.</w:t>
      </w:r>
    </w:p>
    <w:p w:rsidR="003C7E97" w:rsidRDefault="003C7E97" w:rsidP="00DB6E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Kvalita technického provedení kartografické interpretace</w:t>
      </w:r>
      <w:r w:rsidR="00283E17">
        <w:rPr>
          <w:rFonts w:cstheme="minorHAnsi"/>
          <w:color w:val="000000"/>
          <w:sz w:val="24"/>
          <w:szCs w:val="24"/>
        </w:rPr>
        <w:t xml:space="preserve"> posuzuje technické provedení jednotlivých vyjadřovacích prostředků a to jak jednotlivě, tak ve společném znakovém klíči. V tomto bodě je hodnocena vzájemná rozlišitelnost mapových znaků, jejich názornost, vazby mezi jednotlivým</w:t>
      </w:r>
      <w:r w:rsidR="000D19AD">
        <w:rPr>
          <w:rFonts w:cstheme="minorHAnsi"/>
          <w:color w:val="000000"/>
          <w:sz w:val="24"/>
          <w:szCs w:val="24"/>
        </w:rPr>
        <w:t xml:space="preserve">i znaky, celkové barevné řešení, </w:t>
      </w:r>
      <w:r w:rsidR="00283E17">
        <w:rPr>
          <w:rFonts w:cstheme="minorHAnsi"/>
          <w:color w:val="000000"/>
          <w:sz w:val="24"/>
          <w:szCs w:val="24"/>
        </w:rPr>
        <w:t>kvalita polygrafického zpracování, vhodnost použitého papíru nebo potiskovaného materiálu</w:t>
      </w:r>
    </w:p>
    <w:p w:rsidR="00283E17" w:rsidRDefault="00283E17" w:rsidP="00DB6E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Estetika mapy je poměrně subjektivní hodnocení mapy a celý pojem se obtížně definuje, mapy současnosti již nejsou uměleckými díly</w:t>
      </w:r>
      <w:r w:rsidR="000D19AD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jako byly mapy historické a je kladen důraz na technickou stránku a kvalitu produkce mapy. Estetiku mapy ovlivňuje především kompozice mapy, použi</w:t>
      </w:r>
      <w:r w:rsidR="000D19AD">
        <w:rPr>
          <w:rFonts w:cstheme="minorHAnsi"/>
          <w:color w:val="000000"/>
          <w:sz w:val="24"/>
          <w:szCs w:val="24"/>
        </w:rPr>
        <w:t>tí nadstavbových mapových prvků</w:t>
      </w:r>
      <w:r>
        <w:rPr>
          <w:rFonts w:cstheme="minorHAnsi"/>
          <w:color w:val="000000"/>
          <w:sz w:val="24"/>
          <w:szCs w:val="24"/>
        </w:rPr>
        <w:t>, kvalita provedení popisu a barevný soulad všech mapových prvků.</w:t>
      </w:r>
    </w:p>
    <w:p w:rsidR="00283E17" w:rsidRPr="003851E3" w:rsidRDefault="00283E17" w:rsidP="00DB6E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Vědecká hodnota mapy je hodnocení</w:t>
      </w:r>
      <w:r w:rsidR="000D19AD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které musí vyjádřit míru souladu obsahu mapy se stavem vědeckého poznání.</w:t>
      </w:r>
    </w:p>
    <w:p w:rsidR="002B2A23" w:rsidRDefault="002B2A23" w:rsidP="002B2A2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31853" w:rsidRDefault="000D19AD" w:rsidP="002B2A2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Záznam výsledků hodnocení </w:t>
      </w:r>
      <w:r w:rsidR="00441EB0">
        <w:rPr>
          <w:rFonts w:cstheme="minorHAnsi"/>
          <w:b/>
          <w:bCs/>
          <w:color w:val="000000"/>
          <w:sz w:val="24"/>
          <w:szCs w:val="24"/>
        </w:rPr>
        <w:t>kartografických děl</w:t>
      </w:r>
    </w:p>
    <w:p w:rsidR="00441EB0" w:rsidRDefault="00441EB0" w:rsidP="001318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2B2A23" w:rsidRDefault="002B2A23" w:rsidP="005F21C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Výsledky hodnocení je nutné přehledně uspořádat</w:t>
      </w:r>
    </w:p>
    <w:p w:rsidR="00915469" w:rsidRDefault="002B2A23" w:rsidP="002B2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 hodnocení výsledků je vhodné připojit i schéma kompozice mapy a ukázku </w:t>
      </w:r>
      <w:r w:rsidR="000D19AD">
        <w:rPr>
          <w:rFonts w:cstheme="minorHAnsi"/>
          <w:color w:val="000000"/>
          <w:sz w:val="24"/>
          <w:szCs w:val="24"/>
        </w:rPr>
        <w:t>jejího obsahu zpravidla z místa</w:t>
      </w:r>
      <w:r>
        <w:rPr>
          <w:rFonts w:cstheme="minorHAnsi"/>
          <w:color w:val="000000"/>
          <w:sz w:val="24"/>
          <w:szCs w:val="24"/>
        </w:rPr>
        <w:t xml:space="preserve">, kde je kresba v mapě nejsložitější. </w:t>
      </w:r>
    </w:p>
    <w:sectPr w:rsidR="00915469" w:rsidSect="00DA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8BE"/>
    <w:multiLevelType w:val="hybridMultilevel"/>
    <w:tmpl w:val="7548E328"/>
    <w:lvl w:ilvl="0" w:tplc="2814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C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64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4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CC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2B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E7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E6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9A29BB"/>
    <w:multiLevelType w:val="hybridMultilevel"/>
    <w:tmpl w:val="5C5CA2DA"/>
    <w:lvl w:ilvl="0" w:tplc="081EC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E0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28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01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07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83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45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66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4C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987B59"/>
    <w:multiLevelType w:val="hybridMultilevel"/>
    <w:tmpl w:val="982E80D4"/>
    <w:lvl w:ilvl="0" w:tplc="C16A7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D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4D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4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8C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C4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8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8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2C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900483"/>
    <w:multiLevelType w:val="hybridMultilevel"/>
    <w:tmpl w:val="90A48E64"/>
    <w:lvl w:ilvl="0" w:tplc="0242D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4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6B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6F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46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AB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68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06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09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8C56D5"/>
    <w:multiLevelType w:val="hybridMultilevel"/>
    <w:tmpl w:val="7904FD70"/>
    <w:lvl w:ilvl="0" w:tplc="3BF0F368">
      <w:numFmt w:val="bullet"/>
      <w:lvlText w:val="-"/>
      <w:lvlJc w:val="left"/>
      <w:pPr>
        <w:ind w:left="1776" w:hanging="360"/>
      </w:pPr>
      <w:rPr>
        <w:rFonts w:ascii="Calibri,Bold" w:eastAsiaTheme="minorHAnsi" w:hAnsi="Calibri,Bold" w:cs="Calibri,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3CD0675"/>
    <w:multiLevelType w:val="hybridMultilevel"/>
    <w:tmpl w:val="E174ACA2"/>
    <w:lvl w:ilvl="0" w:tplc="555654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2CC7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94FA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D020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4A7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306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FC98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5EE3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24B9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5B35BDB"/>
    <w:multiLevelType w:val="hybridMultilevel"/>
    <w:tmpl w:val="52A27A60"/>
    <w:lvl w:ilvl="0" w:tplc="17D82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8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0B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6C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0D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81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29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8D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6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9100CF"/>
    <w:multiLevelType w:val="hybridMultilevel"/>
    <w:tmpl w:val="5A0CEE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5058"/>
    <w:rsid w:val="000577B1"/>
    <w:rsid w:val="00084FC1"/>
    <w:rsid w:val="000D19AD"/>
    <w:rsid w:val="000F5470"/>
    <w:rsid w:val="00131853"/>
    <w:rsid w:val="00132B5B"/>
    <w:rsid w:val="00150693"/>
    <w:rsid w:val="00184293"/>
    <w:rsid w:val="00184D90"/>
    <w:rsid w:val="001B5EED"/>
    <w:rsid w:val="001E49AF"/>
    <w:rsid w:val="00204D34"/>
    <w:rsid w:val="002759A3"/>
    <w:rsid w:val="00283E17"/>
    <w:rsid w:val="002866E0"/>
    <w:rsid w:val="002B2A23"/>
    <w:rsid w:val="002B3EC6"/>
    <w:rsid w:val="002C6DDC"/>
    <w:rsid w:val="00307F42"/>
    <w:rsid w:val="003851E3"/>
    <w:rsid w:val="003C7E97"/>
    <w:rsid w:val="003E2007"/>
    <w:rsid w:val="004373C2"/>
    <w:rsid w:val="00441EB0"/>
    <w:rsid w:val="0044790B"/>
    <w:rsid w:val="00447A58"/>
    <w:rsid w:val="004638E6"/>
    <w:rsid w:val="0049023C"/>
    <w:rsid w:val="004A21E1"/>
    <w:rsid w:val="004C5634"/>
    <w:rsid w:val="004E78CD"/>
    <w:rsid w:val="00545058"/>
    <w:rsid w:val="00581FD9"/>
    <w:rsid w:val="005C015A"/>
    <w:rsid w:val="005E0194"/>
    <w:rsid w:val="005F21CC"/>
    <w:rsid w:val="006303DF"/>
    <w:rsid w:val="00662C34"/>
    <w:rsid w:val="006866BD"/>
    <w:rsid w:val="00727E73"/>
    <w:rsid w:val="007632BE"/>
    <w:rsid w:val="008E5169"/>
    <w:rsid w:val="00915469"/>
    <w:rsid w:val="0092438E"/>
    <w:rsid w:val="00925B13"/>
    <w:rsid w:val="00A52B86"/>
    <w:rsid w:val="00A73A0F"/>
    <w:rsid w:val="00A77A99"/>
    <w:rsid w:val="00AA2D31"/>
    <w:rsid w:val="00AE10C1"/>
    <w:rsid w:val="00B70DBA"/>
    <w:rsid w:val="00B9222E"/>
    <w:rsid w:val="00C120A5"/>
    <w:rsid w:val="00C15D7F"/>
    <w:rsid w:val="00CC22E4"/>
    <w:rsid w:val="00D348F5"/>
    <w:rsid w:val="00DA1A91"/>
    <w:rsid w:val="00DB6E82"/>
    <w:rsid w:val="00DE2142"/>
    <w:rsid w:val="00E12940"/>
    <w:rsid w:val="00E23CB8"/>
    <w:rsid w:val="00E37B4A"/>
    <w:rsid w:val="00E77828"/>
    <w:rsid w:val="00EB3A44"/>
    <w:rsid w:val="00F0183A"/>
    <w:rsid w:val="00F26679"/>
    <w:rsid w:val="00F41156"/>
    <w:rsid w:val="00F54FD2"/>
    <w:rsid w:val="00F92A98"/>
    <w:rsid w:val="00FA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A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73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73C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73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73C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30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6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9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9149?lang=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0127?lang=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0127?lang=cs" TargetMode="External"/><Relationship Id="rId11" Type="http://schemas.openxmlformats.org/officeDocument/2006/relationships/hyperlink" Target="http://oldgeogr.muni.cz/ucebnice/dejiny/" TargetMode="External"/><Relationship Id="rId5" Type="http://schemas.openxmlformats.org/officeDocument/2006/relationships/hyperlink" Target="https://is.muni.cz/auth/osoba/39149?lang=cs" TargetMode="External"/><Relationship Id="rId10" Type="http://schemas.openxmlformats.org/officeDocument/2006/relationships/hyperlink" Target="http://oldgeogr.muni.cz/ucebnice/kartograf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tografie.webzdarma.cz/index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1152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Safar</cp:lastModifiedBy>
  <cp:revision>5</cp:revision>
  <dcterms:created xsi:type="dcterms:W3CDTF">2016-12-07T20:20:00Z</dcterms:created>
  <dcterms:modified xsi:type="dcterms:W3CDTF">2018-10-30T19:05:00Z</dcterms:modified>
</cp:coreProperties>
</file>