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98" w:rsidRPr="00825CDF" w:rsidRDefault="00825CDF">
      <w:pPr>
        <w:rPr>
          <w:b/>
        </w:rPr>
      </w:pPr>
      <w:r w:rsidRPr="00825CDF">
        <w:rPr>
          <w:b/>
        </w:rPr>
        <w:t>Asistent pedagoga – možná témata</w:t>
      </w:r>
    </w:p>
    <w:p w:rsidR="00825CDF" w:rsidRDefault="00825CDF">
      <w:bookmarkStart w:id="0" w:name="_GoBack"/>
      <w:bookmarkEnd w:id="0"/>
    </w:p>
    <w:p w:rsidR="00825CDF" w:rsidRDefault="00825CDF">
      <w:r>
        <w:t>Komunikace asistenta pedagoga a učitele</w:t>
      </w:r>
    </w:p>
    <w:p w:rsidR="00825CDF" w:rsidRDefault="00825CDF">
      <w:r>
        <w:t>Spolupráce asistenta pedagoga, učitele a rodiče</w:t>
      </w:r>
    </w:p>
    <w:p w:rsidR="00825CDF" w:rsidRDefault="00825CDF">
      <w:r>
        <w:t>Význam volnočasových aktivit pro rozvoj dítěte</w:t>
      </w:r>
    </w:p>
    <w:p w:rsidR="00825CDF" w:rsidRDefault="00825CDF">
      <w:r>
        <w:t>Aktivní doučování dítěte</w:t>
      </w:r>
    </w:p>
    <w:p w:rsidR="00825CDF" w:rsidRDefault="00825CDF">
      <w:r>
        <w:t>Nové přístupy k práci s dětmi ve školní výuce</w:t>
      </w:r>
    </w:p>
    <w:p w:rsidR="00825CDF" w:rsidRDefault="00825CDF">
      <w:r>
        <w:t>Prostředí školy a možnosti jeho rozvoje</w:t>
      </w:r>
    </w:p>
    <w:p w:rsidR="00825CDF" w:rsidRDefault="00825CDF">
      <w:r>
        <w:t>Inkluze ……</w:t>
      </w:r>
    </w:p>
    <w:p w:rsidR="00825CDF" w:rsidRDefault="00825CDF">
      <w:r>
        <w:t>Práce s jinakostí</w:t>
      </w:r>
    </w:p>
    <w:p w:rsidR="00825CDF" w:rsidRDefault="00825CDF">
      <w:r>
        <w:t>Dítě se specifickými vzdělávacími potřebami ….</w:t>
      </w:r>
    </w:p>
    <w:p w:rsidR="00825CDF" w:rsidRDefault="00825CDF">
      <w:r>
        <w:t>Sociální patologie ve školním prostředí</w:t>
      </w:r>
    </w:p>
    <w:p w:rsidR="00825CDF" w:rsidRDefault="00825CDF">
      <w:r>
        <w:t>Konflikty ve třídě</w:t>
      </w:r>
    </w:p>
    <w:p w:rsidR="00825CDF" w:rsidRDefault="00825CDF">
      <w:r>
        <w:t>Nadané dítě ve školním prostředí</w:t>
      </w:r>
    </w:p>
    <w:p w:rsidR="00825CDF" w:rsidRDefault="00825CDF"/>
    <w:sectPr w:rsidR="00825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DF"/>
    <w:rsid w:val="00825CDF"/>
    <w:rsid w:val="00B32B90"/>
    <w:rsid w:val="00CF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Gulova</dc:creator>
  <cp:lastModifiedBy>Gulova</cp:lastModifiedBy>
  <cp:revision>1</cp:revision>
  <dcterms:created xsi:type="dcterms:W3CDTF">2018-10-30T10:06:00Z</dcterms:created>
  <dcterms:modified xsi:type="dcterms:W3CDTF">2018-10-30T10:13:00Z</dcterms:modified>
</cp:coreProperties>
</file>