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52" w:rsidRPr="00FF7F73" w:rsidRDefault="00C32C52" w:rsidP="004028F7">
      <w:pPr>
        <w:rPr>
          <w:rFonts w:ascii="Times New Roman" w:hAnsi="Times New Roman" w:cs="Times New Roman"/>
          <w:b/>
          <w:sz w:val="24"/>
          <w:szCs w:val="24"/>
        </w:rPr>
      </w:pPr>
      <w:r w:rsidRPr="00FF7F7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028F7" w:rsidRPr="00FF7F73">
        <w:rPr>
          <w:rFonts w:ascii="Times New Roman" w:hAnsi="Times New Roman" w:cs="Times New Roman"/>
          <w:b/>
          <w:sz w:val="24"/>
          <w:szCs w:val="24"/>
        </w:rPr>
        <w:t xml:space="preserve"> Základní skladební dvojice.</w:t>
      </w:r>
    </w:p>
    <w:p w:rsidR="004028F7" w:rsidRPr="00FF7F73" w:rsidRDefault="004028F7" w:rsidP="004028F7">
      <w:pPr>
        <w:rPr>
          <w:rFonts w:ascii="Times New Roman" w:hAnsi="Times New Roman" w:cs="Times New Roman"/>
          <w:sz w:val="24"/>
          <w:szCs w:val="24"/>
        </w:rPr>
      </w:pPr>
      <w:r w:rsidRPr="00FF7F73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F7F73">
        <w:rPr>
          <w:rFonts w:ascii="Times New Roman" w:hAnsi="Times New Roman" w:cs="Times New Roman"/>
          <w:sz w:val="24"/>
          <w:szCs w:val="24"/>
        </w:rPr>
        <w:t xml:space="preserve"> </w:t>
      </w:r>
      <w:r w:rsidRPr="00DC6F41">
        <w:rPr>
          <w:rFonts w:ascii="Times New Roman" w:hAnsi="Times New Roman" w:cs="Times New Roman"/>
          <w:b/>
          <w:bCs/>
          <w:sz w:val="24"/>
          <w:szCs w:val="24"/>
        </w:rPr>
        <w:t>Podtrhněte základní skladební dvojice.</w:t>
      </w:r>
    </w:p>
    <w:p w:rsidR="006A725A" w:rsidRPr="00FF7F73" w:rsidRDefault="004028F7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České republice se podle dlouhodobé předpovědi 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teploty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pohybovat 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rozmezí 27 až 29 stupňů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028F7" w:rsidRPr="004028F7" w:rsidRDefault="004028F7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dalších dnech 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rtuť teploměru vystoupá 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až na 31 stupňů.</w:t>
      </w:r>
    </w:p>
    <w:p w:rsidR="006A725A" w:rsidRPr="00FF7F73" w:rsidRDefault="006A725A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4028F7"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orké počasí </w:t>
      </w:r>
      <w:r w:rsidR="004028F7"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 </w:t>
      </w:r>
      <w:r w:rsidR="004028F7"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</w:t>
      </w:r>
      <w:r w:rsidR="004028F7"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lo přetrvat po zbytek léta. </w:t>
      </w:r>
    </w:p>
    <w:p w:rsidR="006A725A" w:rsidRPr="00FF7F73" w:rsidRDefault="004028F7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Nová předpověď ale ukazuje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také jiné možnosti. </w:t>
      </w:r>
    </w:p>
    <w:p w:rsidR="006A725A" w:rsidRPr="00FF7F73" w:rsidRDefault="004028F7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Přelom července a srpna bude ještě více teplý a suchý, </w:t>
      </w:r>
    </w:p>
    <w:p w:rsidR="006A725A" w:rsidRPr="00FF7F73" w:rsidRDefault="004028F7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dalších týdnech se </w:t>
      </w:r>
      <w:r w:rsidR="006A725A"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začnou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objev</w:t>
      </w:r>
      <w:r w:rsidR="006A725A"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bouřky</w:t>
      </w:r>
      <w:r w:rsidR="006A725A"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028F7" w:rsidRPr="00FF7F73" w:rsidRDefault="006A725A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4028F7"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elkový objem srážek</w:t>
      </w: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však</w:t>
      </w:r>
      <w:r w:rsidR="004028F7" w:rsidRPr="004028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 i přesto podprůměrný.</w:t>
      </w:r>
    </w:p>
    <w:p w:rsidR="006A725A" w:rsidRPr="00FF7F73" w:rsidRDefault="006A725A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Začátek srpna by pak měl přinést ochlazení.</w:t>
      </w:r>
    </w:p>
    <w:p w:rsidR="006A725A" w:rsidRPr="00FF7F73" w:rsidRDefault="006A725A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Teploty vystoupají možná jen na 24 stupňů.</w:t>
      </w:r>
    </w:p>
    <w:p w:rsidR="006A725A" w:rsidRPr="004028F7" w:rsidRDefault="006A725A" w:rsidP="00FF7F7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Objem srážek se však zvyšovat nebude.</w:t>
      </w:r>
    </w:p>
    <w:p w:rsidR="004028F7" w:rsidRPr="00FF7F73" w:rsidRDefault="004028F7" w:rsidP="004028F7">
      <w:pPr>
        <w:rPr>
          <w:rFonts w:ascii="Times New Roman" w:hAnsi="Times New Roman" w:cs="Times New Roman"/>
          <w:sz w:val="24"/>
          <w:szCs w:val="24"/>
        </w:rPr>
      </w:pPr>
      <w:r w:rsidRPr="00FF7F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F7F7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F7F73">
        <w:rPr>
          <w:rFonts w:ascii="Times New Roman" w:hAnsi="Times New Roman" w:cs="Times New Roman"/>
          <w:sz w:val="24"/>
          <w:szCs w:val="24"/>
        </w:rPr>
        <w:t xml:space="preserve"> </w:t>
      </w:r>
      <w:r w:rsidRPr="00DC6F41">
        <w:rPr>
          <w:rFonts w:ascii="Times New Roman" w:hAnsi="Times New Roman" w:cs="Times New Roman"/>
          <w:b/>
          <w:bCs/>
          <w:sz w:val="24"/>
          <w:szCs w:val="24"/>
        </w:rPr>
        <w:t xml:space="preserve">Ve kterých větách je základní skladební dvojice </w:t>
      </w:r>
      <w:r w:rsidR="006A725A" w:rsidRPr="00DC6F41">
        <w:rPr>
          <w:rFonts w:ascii="Times New Roman" w:hAnsi="Times New Roman" w:cs="Times New Roman"/>
          <w:b/>
          <w:bCs/>
          <w:sz w:val="24"/>
          <w:szCs w:val="24"/>
        </w:rPr>
        <w:t>zvýrazněna</w:t>
      </w:r>
      <w:r w:rsidRPr="00DC6F41">
        <w:rPr>
          <w:rFonts w:ascii="Times New Roman" w:hAnsi="Times New Roman" w:cs="Times New Roman"/>
          <w:b/>
          <w:bCs/>
          <w:sz w:val="24"/>
          <w:szCs w:val="24"/>
        </w:rPr>
        <w:t xml:space="preserve"> chybně</w:t>
      </w:r>
      <w:r w:rsidR="006A725A" w:rsidRPr="00DC6F41">
        <w:rPr>
          <w:rFonts w:ascii="Times New Roman" w:hAnsi="Times New Roman" w:cs="Times New Roman"/>
          <w:b/>
          <w:bCs/>
          <w:sz w:val="24"/>
          <w:szCs w:val="24"/>
        </w:rPr>
        <w:t xml:space="preserve"> (podmět je podtržený, přísudek je kurzívou)?</w:t>
      </w:r>
      <w:r w:rsidR="00DC6F41">
        <w:rPr>
          <w:rFonts w:ascii="Times New Roman" w:hAnsi="Times New Roman" w:cs="Times New Roman"/>
          <w:b/>
          <w:bCs/>
          <w:sz w:val="24"/>
          <w:szCs w:val="24"/>
        </w:rPr>
        <w:t xml:space="preserve"> Chybně podtržený větný člen přeškrtněte a podtrhněte ten správný (podmět rovnou čarou, přísudek vlnovkou).</w:t>
      </w:r>
    </w:p>
    <w:p w:rsidR="00FF7F73" w:rsidRPr="00FF7F73" w:rsidRDefault="006A725A" w:rsidP="00DC6F41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F7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Síť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cyklostezek v dolnorakouském </w:t>
      </w:r>
      <w:proofErr w:type="spellStart"/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>Mostviertelu</w:t>
      </w:r>
      <w:proofErr w:type="spellEnd"/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7F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 prezentuje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místním a návštěvníkům v pestrých variantách. </w:t>
      </w:r>
    </w:p>
    <w:p w:rsidR="00FF7F73" w:rsidRPr="00FF7F73" w:rsidRDefault="00FF7F73" w:rsidP="00DC6F41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F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Stezky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725A" w:rsidRPr="00FF7F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propojují </w:t>
      </w:r>
      <w:r w:rsidR="006A725A"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zajímavosti k vidění s četnými odpočívkami a občerstvovacími zastávkami. </w:t>
      </w:r>
    </w:p>
    <w:p w:rsidR="00C32C52" w:rsidRPr="00FF7F73" w:rsidRDefault="006A725A" w:rsidP="00DC6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Obzvlášť </w:t>
      </w:r>
      <w:r w:rsidRPr="00FF7F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oblíbená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7F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je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>Traisentalská</w:t>
      </w:r>
      <w:proofErr w:type="spellEnd"/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7F7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cyklostezka</w:t>
      </w:r>
      <w:r w:rsidRPr="00FF7F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F7F73" w:rsidRDefault="00FF7F73" w:rsidP="00DC6F41">
      <w:pPr>
        <w:spacing w:after="120" w:line="240" w:lineRule="auto"/>
        <w:rPr>
          <w:rFonts w:ascii="Georgia" w:hAnsi="Georgia"/>
          <w:sz w:val="23"/>
          <w:szCs w:val="23"/>
          <w:shd w:val="clear" w:color="auto" w:fill="FFFFFF"/>
        </w:rPr>
      </w:pPr>
      <w:proofErr w:type="spellStart"/>
      <w:r w:rsidRPr="00FF7F73">
        <w:rPr>
          <w:rFonts w:ascii="Georgia" w:hAnsi="Georgia"/>
          <w:sz w:val="23"/>
          <w:szCs w:val="23"/>
          <w:shd w:val="clear" w:color="auto" w:fill="FFFFFF"/>
        </w:rPr>
        <w:t>Traisentalská</w:t>
      </w:r>
      <w:proofErr w:type="spellEnd"/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sz w:val="23"/>
          <w:szCs w:val="23"/>
          <w:u w:val="single"/>
          <w:shd w:val="clear" w:color="auto" w:fill="FFFFFF"/>
        </w:rPr>
        <w:t>cyklostezka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sz w:val="23"/>
          <w:szCs w:val="23"/>
          <w:shd w:val="clear" w:color="auto" w:fill="FFFFFF"/>
        </w:rPr>
        <w:t>je poutní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cest</w:t>
      </w:r>
      <w:r>
        <w:rPr>
          <w:rFonts w:ascii="Georgia" w:hAnsi="Georgia"/>
          <w:sz w:val="23"/>
          <w:szCs w:val="23"/>
          <w:shd w:val="clear" w:color="auto" w:fill="FFFFFF"/>
        </w:rPr>
        <w:t>ou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sz w:val="23"/>
          <w:szCs w:val="23"/>
          <w:shd w:val="clear" w:color="auto" w:fill="FFFFFF"/>
        </w:rPr>
        <w:t>vedoucí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od Dunaje až do </w:t>
      </w:r>
      <w:proofErr w:type="spellStart"/>
      <w:r w:rsidRPr="00FF7F73">
        <w:rPr>
          <w:rFonts w:ascii="Georgia" w:hAnsi="Georgia"/>
          <w:sz w:val="23"/>
          <w:szCs w:val="23"/>
          <w:shd w:val="clear" w:color="auto" w:fill="FFFFFF"/>
        </w:rPr>
        <w:t>Mariazell</w:t>
      </w:r>
      <w:proofErr w:type="spellEnd"/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. </w:t>
      </w:r>
    </w:p>
    <w:p w:rsidR="006A725A" w:rsidRDefault="00FF7F73" w:rsidP="00DC6F41">
      <w:pPr>
        <w:spacing w:after="120" w:line="240" w:lineRule="auto"/>
        <w:rPr>
          <w:rFonts w:ascii="Georgia" w:hAnsi="Georgia"/>
          <w:sz w:val="23"/>
          <w:szCs w:val="23"/>
          <w:shd w:val="clear" w:color="auto" w:fill="FFFFFF"/>
        </w:rPr>
      </w:pP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Jedinečný </w:t>
      </w:r>
      <w:r w:rsidRPr="00FF7F73">
        <w:rPr>
          <w:rFonts w:ascii="Georgia" w:hAnsi="Georgia"/>
          <w:sz w:val="23"/>
          <w:szCs w:val="23"/>
          <w:u w:val="single"/>
          <w:shd w:val="clear" w:color="auto" w:fill="FFFFFF"/>
        </w:rPr>
        <w:t>pohled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na horský svět </w:t>
      </w:r>
      <w:proofErr w:type="spellStart"/>
      <w:r w:rsidRPr="00FF7F73">
        <w:rPr>
          <w:rFonts w:ascii="Georgia" w:hAnsi="Georgia"/>
          <w:sz w:val="23"/>
          <w:szCs w:val="23"/>
          <w:shd w:val="clear" w:color="auto" w:fill="FFFFFF"/>
        </w:rPr>
        <w:t>Mostviertelu</w:t>
      </w:r>
      <w:proofErr w:type="spellEnd"/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sz w:val="23"/>
          <w:szCs w:val="23"/>
          <w:shd w:val="clear" w:color="auto" w:fill="FFFFFF"/>
        </w:rPr>
        <w:t>je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sz w:val="23"/>
          <w:szCs w:val="23"/>
          <w:shd w:val="clear" w:color="auto" w:fill="FFFFFF"/>
        </w:rPr>
        <w:t xml:space="preserve">na ní 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věrným </w:t>
      </w:r>
      <w:r w:rsidRPr="00FF7F73">
        <w:rPr>
          <w:rFonts w:ascii="Georgia" w:hAnsi="Georgia"/>
          <w:i/>
          <w:iCs/>
          <w:sz w:val="23"/>
          <w:szCs w:val="23"/>
          <w:shd w:val="clear" w:color="auto" w:fill="FFFFFF"/>
        </w:rPr>
        <w:t>průvodcem</w:t>
      </w:r>
      <w:r w:rsidRPr="00FF7F73">
        <w:rPr>
          <w:rFonts w:ascii="Georgia" w:hAnsi="Georgia"/>
          <w:sz w:val="23"/>
          <w:szCs w:val="23"/>
          <w:shd w:val="clear" w:color="auto" w:fill="FFFFFF"/>
        </w:rPr>
        <w:t xml:space="preserve"> všech cyklistů.</w:t>
      </w:r>
    </w:p>
    <w:p w:rsidR="00FF7F73" w:rsidRDefault="00FF7F73" w:rsidP="00DC6F41">
      <w:pPr>
        <w:spacing w:after="12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 V průběhu jízdy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zvou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color w:val="000000"/>
          <w:sz w:val="23"/>
          <w:szCs w:val="23"/>
          <w:u w:val="single"/>
          <w:shd w:val="clear" w:color="auto" w:fill="FFFFFF"/>
        </w:rPr>
        <w:t>cyklisty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četné hospůdky k útulnému posezení.</w:t>
      </w:r>
    </w:p>
    <w:p w:rsidR="00FF7F73" w:rsidRDefault="00FF7F73" w:rsidP="00DC6F41">
      <w:pPr>
        <w:spacing w:after="12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Pohodlná varianta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Traisentalské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cyklostezky vede po proudu řeky. </w:t>
      </w:r>
    </w:p>
    <w:p w:rsidR="00FF7F73" w:rsidRDefault="00FF7F73" w:rsidP="00DC6F41">
      <w:pPr>
        <w:spacing w:after="12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Od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Kernhofu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vede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color w:val="000000"/>
          <w:sz w:val="23"/>
          <w:szCs w:val="23"/>
          <w:u w:val="single"/>
          <w:shd w:val="clear" w:color="auto" w:fill="FFFFFF"/>
        </w:rPr>
        <w:t>trasa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převážně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po rovině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 lehoučce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z kopce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</w:p>
    <w:p w:rsidR="00FF7F73" w:rsidRDefault="00FF7F73" w:rsidP="00DC6F41">
      <w:pPr>
        <w:spacing w:after="12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Podél řeky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Traisen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je možné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každou chvíli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potkat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color w:val="000000"/>
          <w:sz w:val="23"/>
          <w:szCs w:val="23"/>
          <w:u w:val="single"/>
          <w:shd w:val="clear" w:color="auto" w:fill="FFFFFF"/>
        </w:rPr>
        <w:t>zákoutí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vybízející k zastavení a osvěžení. </w:t>
      </w:r>
    </w:p>
    <w:p w:rsidR="00FF7F73" w:rsidRDefault="00FF7F73" w:rsidP="00DC6F41">
      <w:pPr>
        <w:spacing w:after="12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Až do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Lilienfeldu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je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color w:val="000000"/>
          <w:sz w:val="23"/>
          <w:szCs w:val="23"/>
          <w:u w:val="single"/>
          <w:shd w:val="clear" w:color="auto" w:fill="FFFFFF"/>
        </w:rPr>
        <w:t>cyklostezka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dobře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napojena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na železniční síť ÖBB. </w:t>
      </w:r>
    </w:p>
    <w:p w:rsidR="00FF7F73" w:rsidRPr="00FF7F73" w:rsidRDefault="00FF7F73" w:rsidP="00DC6F41">
      <w:pPr>
        <w:spacing w:after="120" w:line="240" w:lineRule="auto"/>
        <w:rPr>
          <w:sz w:val="28"/>
          <w:szCs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Od května do září také </w:t>
      </w:r>
      <w:r w:rsidRPr="00FF7F73"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jezdí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mezi St.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Pöltenem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a 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Kernhofem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Pr="00FF7F73">
        <w:rPr>
          <w:rFonts w:ascii="Georgia" w:hAnsi="Georgia"/>
          <w:color w:val="000000"/>
          <w:sz w:val="23"/>
          <w:szCs w:val="23"/>
          <w:u w:val="single"/>
          <w:shd w:val="clear" w:color="auto" w:fill="FFFFFF"/>
        </w:rPr>
        <w:t>cyklobus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2B48E1" w:rsidRDefault="002B48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12F7" w:rsidRPr="00536D99" w:rsidRDefault="00C32C52" w:rsidP="00C32C52">
      <w:pPr>
        <w:rPr>
          <w:b/>
          <w:sz w:val="28"/>
          <w:szCs w:val="28"/>
        </w:rPr>
      </w:pPr>
      <w:r w:rsidRPr="00536D99">
        <w:rPr>
          <w:b/>
          <w:sz w:val="28"/>
          <w:szCs w:val="28"/>
        </w:rPr>
        <w:lastRenderedPageBreak/>
        <w:t xml:space="preserve">II. </w:t>
      </w:r>
      <w:r w:rsidR="00CE12F7" w:rsidRPr="00536D99">
        <w:rPr>
          <w:b/>
          <w:sz w:val="28"/>
          <w:szCs w:val="28"/>
        </w:rPr>
        <w:t>Graf</w:t>
      </w:r>
      <w:r w:rsidR="00807033">
        <w:rPr>
          <w:b/>
          <w:sz w:val="28"/>
          <w:szCs w:val="28"/>
        </w:rPr>
        <w:t>ický záznam</w:t>
      </w:r>
      <w:r w:rsidR="00CE12F7" w:rsidRPr="00536D99">
        <w:rPr>
          <w:b/>
          <w:sz w:val="28"/>
          <w:szCs w:val="28"/>
        </w:rPr>
        <w:t xml:space="preserve"> věty jednoduché</w:t>
      </w:r>
    </w:p>
    <w:p w:rsidR="00807033" w:rsidRDefault="00807033" w:rsidP="00C32C52">
      <w:pPr>
        <w:rPr>
          <w:sz w:val="24"/>
          <w:szCs w:val="24"/>
        </w:rPr>
      </w:pPr>
      <w:r>
        <w:rPr>
          <w:sz w:val="24"/>
          <w:szCs w:val="24"/>
        </w:rPr>
        <w:t>Vzor: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>Na louce kvetou pestré pampelišky, kopretiny a sedmikrásky.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Přís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</w:t>
      </w:r>
      <w:r w:rsidR="00807033">
        <w:rPr>
          <w:sz w:val="24"/>
          <w:szCs w:val="24"/>
        </w:rPr>
        <w:t xml:space="preserve"> (několikanásobný)</w:t>
      </w:r>
    </w:p>
    <w:p w:rsidR="00CE12F7" w:rsidRDefault="00CE12F7" w:rsidP="00C32C5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187325</wp:posOffset>
                </wp:positionV>
                <wp:extent cx="333375" cy="438150"/>
                <wp:effectExtent l="0" t="38100" r="4762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29B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101.65pt;margin-top:14.75pt;width:26.25pt;height:3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196850</wp:posOffset>
                </wp:positionV>
                <wp:extent cx="466725" cy="3810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A5A31" id="Přímá spojnice se šipkou 13" o:spid="_x0000_s1026" type="#_x0000_t32" style="position:absolute;margin-left:19.15pt;margin-top:15.5pt;width:36.75pt;height:30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  <w:t xml:space="preserve">  </w:t>
      </w:r>
      <w:r w:rsidRPr="00CE12F7">
        <w:rPr>
          <w:sz w:val="24"/>
          <w:szCs w:val="24"/>
          <w:bdr w:val="single" w:sz="4" w:space="0" w:color="auto"/>
        </w:rPr>
        <w:t>kvetou</w:t>
      </w:r>
      <w:r>
        <w:rPr>
          <w:sz w:val="24"/>
          <w:szCs w:val="24"/>
          <w:bdr w:val="single" w:sz="4" w:space="0" w:color="auto"/>
        </w:rPr>
        <w:t xml:space="preserve">   </w:t>
      </w:r>
      <w:r w:rsidRPr="00CE12F7">
        <w:rPr>
          <w:sz w:val="24"/>
          <w:szCs w:val="24"/>
        </w:rPr>
        <w:t>====</w:t>
      </w:r>
      <w:r w:rsidRPr="00CE12F7">
        <w:rPr>
          <w:sz w:val="24"/>
          <w:szCs w:val="24"/>
          <w:bdr w:val="single" w:sz="4" w:space="0" w:color="auto"/>
        </w:rPr>
        <w:t>pampelišky, kopretiny a sedmikrásky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E12F7" w:rsidRDefault="00CE12F7" w:rsidP="00C32C52">
      <w:pPr>
        <w:rPr>
          <w:sz w:val="24"/>
          <w:szCs w:val="24"/>
        </w:rPr>
      </w:pPr>
      <w:r w:rsidRPr="00CE12F7">
        <w:rPr>
          <w:sz w:val="24"/>
          <w:szCs w:val="24"/>
          <w:bdr w:val="single" w:sz="4" w:space="0" w:color="auto"/>
        </w:rPr>
        <w:t>na louce</w:t>
      </w:r>
      <w:r>
        <w:rPr>
          <w:sz w:val="24"/>
          <w:szCs w:val="24"/>
        </w:rPr>
        <w:tab/>
        <w:t xml:space="preserve">      </w:t>
      </w:r>
      <w:r w:rsidRPr="00CE12F7">
        <w:rPr>
          <w:sz w:val="24"/>
          <w:szCs w:val="24"/>
          <w:bdr w:val="single" w:sz="4" w:space="0" w:color="auto"/>
        </w:rPr>
        <w:t>pestré</w:t>
      </w:r>
    </w:p>
    <w:p w:rsidR="00CE12F7" w:rsidRP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urč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PkS</w:t>
      </w:r>
      <w:proofErr w:type="spellEnd"/>
    </w:p>
    <w:p w:rsidR="00807033" w:rsidRDefault="00807033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07033" w:rsidRDefault="00807033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následujících větách určete větné členy a pokuste se zakreslit graf podle vzoru</w:t>
      </w:r>
    </w:p>
    <w:p w:rsidR="00807033" w:rsidRDefault="00807033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6BFB" w:rsidRPr="001E6BFB" w:rsidRDefault="001E6BFB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 w:rsidR="00807033"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 w:rsidR="00807033"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BFB" w:rsidRDefault="001E6BFB" w:rsidP="00807033">
      <w:pPr>
        <w:spacing w:after="120" w:line="24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 w:rsidR="00807033"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 w:rsidR="00807033"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 w:rsidR="00807033"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033" w:rsidRDefault="00807033" w:rsidP="00C32C52">
      <w:pPr>
        <w:spacing w:after="120" w:line="240" w:lineRule="auto"/>
      </w:pPr>
      <w:bookmarkStart w:id="0" w:name="_GoBack"/>
      <w:bookmarkEnd w:id="0"/>
    </w:p>
    <w:sectPr w:rsidR="0080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65047"/>
    <w:multiLevelType w:val="hybridMultilevel"/>
    <w:tmpl w:val="059A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61"/>
    <w:rsid w:val="00007698"/>
    <w:rsid w:val="00055169"/>
    <w:rsid w:val="001E6BFB"/>
    <w:rsid w:val="002B48E1"/>
    <w:rsid w:val="004028F7"/>
    <w:rsid w:val="00536D99"/>
    <w:rsid w:val="006A725A"/>
    <w:rsid w:val="007845AD"/>
    <w:rsid w:val="0078769F"/>
    <w:rsid w:val="00807033"/>
    <w:rsid w:val="00947708"/>
    <w:rsid w:val="00975A45"/>
    <w:rsid w:val="009B5F61"/>
    <w:rsid w:val="00A33333"/>
    <w:rsid w:val="00C32C52"/>
    <w:rsid w:val="00CE12F7"/>
    <w:rsid w:val="00D77BE2"/>
    <w:rsid w:val="00DC6F41"/>
    <w:rsid w:val="00E30F8C"/>
    <w:rsid w:val="00EB2FB0"/>
    <w:rsid w:val="00F13096"/>
    <w:rsid w:val="00F367FC"/>
    <w:rsid w:val="00FA741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4B34-030B-463E-9686-A4A09F02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C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2C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2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Kolářová</cp:lastModifiedBy>
  <cp:revision>21</cp:revision>
  <dcterms:created xsi:type="dcterms:W3CDTF">2017-08-04T17:58:00Z</dcterms:created>
  <dcterms:modified xsi:type="dcterms:W3CDTF">2019-07-22T15:26:00Z</dcterms:modified>
</cp:coreProperties>
</file>