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1A" w:rsidRDefault="0045621A" w:rsidP="0045621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Témata písemné práce</w:t>
      </w:r>
    </w:p>
    <w:p w:rsidR="0045621A" w:rsidRDefault="0045621A" w:rsidP="0045621A">
      <w:pPr>
        <w:spacing w:line="360" w:lineRule="auto"/>
        <w:jc w:val="both"/>
      </w:pPr>
    </w:p>
    <w:p w:rsidR="0045621A" w:rsidRDefault="0045621A" w:rsidP="0045621A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Problematika pravopisných jevů </w:t>
      </w:r>
      <w:r w:rsidR="0097444D">
        <w:rPr>
          <w:b/>
        </w:rPr>
        <w:t>nebo</w:t>
      </w:r>
      <w:r>
        <w:rPr>
          <w:b/>
        </w:rPr>
        <w:t xml:space="preserve"> útvarů českého národního jazyka (ve vybrané řadě učebnic 1. stupně ZŠ, tj. 2</w:t>
      </w:r>
      <w:r>
        <w:t>–</w:t>
      </w:r>
      <w:r>
        <w:rPr>
          <w:b/>
        </w:rPr>
        <w:t>5 ročník)</w:t>
      </w:r>
    </w:p>
    <w:p w:rsidR="0097444D" w:rsidRDefault="0097444D" w:rsidP="0097444D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Nářeční prvky (slova, tvary slov) v komunikaci obyvatel zvoleného regionu</w:t>
      </w:r>
    </w:p>
    <w:p w:rsidR="0097444D" w:rsidRDefault="0097444D" w:rsidP="0097444D">
      <w:pPr>
        <w:spacing w:line="360" w:lineRule="auto"/>
        <w:ind w:left="643"/>
        <w:jc w:val="both"/>
        <w:rPr>
          <w:b/>
        </w:rPr>
      </w:pPr>
    </w:p>
    <w:p w:rsidR="0097444D" w:rsidRDefault="0097444D" w:rsidP="0097444D">
      <w:pPr>
        <w:spacing w:line="360" w:lineRule="auto"/>
        <w:ind w:left="643"/>
        <w:jc w:val="both"/>
        <w:rPr>
          <w:b/>
        </w:rPr>
      </w:pPr>
    </w:p>
    <w:p w:rsidR="0097444D" w:rsidRPr="0097444D" w:rsidRDefault="0097444D" w:rsidP="0097444D">
      <w:pPr>
        <w:spacing w:line="360" w:lineRule="auto"/>
        <w:jc w:val="both"/>
        <w:rPr>
          <w:b/>
        </w:rPr>
      </w:pPr>
      <w:r w:rsidRPr="0097444D">
        <w:rPr>
          <w:b/>
        </w:rPr>
        <w:t xml:space="preserve">Postup práce č. </w:t>
      </w:r>
      <w:r w:rsidRPr="0097444D">
        <w:rPr>
          <w:b/>
        </w:rPr>
        <w:t>1</w:t>
      </w:r>
      <w:r w:rsidRPr="0097444D">
        <w:rPr>
          <w:b/>
        </w:rPr>
        <w:t>:</w:t>
      </w:r>
    </w:p>
    <w:p w:rsidR="0097444D" w:rsidRPr="0097444D" w:rsidRDefault="0097444D" w:rsidP="0097444D">
      <w:pPr>
        <w:spacing w:line="360" w:lineRule="auto"/>
        <w:jc w:val="both"/>
        <w:rPr>
          <w:b/>
        </w:rPr>
      </w:pPr>
      <w:r w:rsidRPr="0097444D">
        <w:rPr>
          <w:b/>
        </w:rPr>
        <w:t xml:space="preserve">Zhodnoťte zpracování učiva týkající se problematiky pravopisných jevů </w:t>
      </w:r>
      <w:r>
        <w:rPr>
          <w:b/>
        </w:rPr>
        <w:t>nebo</w:t>
      </w:r>
      <w:r w:rsidRPr="0097444D">
        <w:rPr>
          <w:b/>
        </w:rPr>
        <w:t xml:space="preserve"> útvarů českého národního jazyka (v jedné vybrané řadě učebnic 1. stupně ZŠ, tj. pro 2</w:t>
      </w:r>
      <w:r>
        <w:t>–</w:t>
      </w:r>
      <w:r w:rsidRPr="0097444D">
        <w:rPr>
          <w:b/>
        </w:rPr>
        <w:t>5 ročník)  podle stanovených kritérií:</w:t>
      </w:r>
    </w:p>
    <w:p w:rsidR="0097444D" w:rsidRPr="0097444D" w:rsidRDefault="0097444D" w:rsidP="0097444D">
      <w:pPr>
        <w:spacing w:line="360" w:lineRule="auto"/>
      </w:pPr>
      <w:r w:rsidRPr="0097444D">
        <w:rPr>
          <w:b/>
        </w:rPr>
        <w:t xml:space="preserve">- </w:t>
      </w:r>
      <w:r w:rsidRPr="003B5DD2">
        <w:t>přehled probíraných jevů týkajících se problematiky pravopisných jevů a útvarů českého</w:t>
      </w:r>
      <w:r>
        <w:t xml:space="preserve"> n</w:t>
      </w:r>
      <w:r w:rsidRPr="003B5DD2">
        <w:t>árodního jazyka v jednotlivých učebnicích jedné řady</w:t>
      </w:r>
    </w:p>
    <w:p w:rsidR="0097444D" w:rsidRDefault="0097444D" w:rsidP="0097444D">
      <w:pPr>
        <w:spacing w:line="360" w:lineRule="auto"/>
      </w:pPr>
      <w:r>
        <w:t>- odborná správnost výkladu</w:t>
      </w:r>
    </w:p>
    <w:p w:rsidR="0097444D" w:rsidRDefault="0097444D" w:rsidP="0097444D">
      <w:pPr>
        <w:spacing w:line="360" w:lineRule="auto"/>
      </w:pPr>
      <w:r>
        <w:t>- přiměřenost výkladu věku žáků</w:t>
      </w:r>
    </w:p>
    <w:p w:rsidR="0097444D" w:rsidRDefault="0097444D" w:rsidP="0097444D">
      <w:pPr>
        <w:spacing w:line="360" w:lineRule="auto"/>
      </w:pPr>
      <w:r>
        <w:t>- množství cvičení</w:t>
      </w:r>
    </w:p>
    <w:p w:rsidR="0097444D" w:rsidRDefault="0097444D" w:rsidP="0097444D">
      <w:pPr>
        <w:spacing w:line="360" w:lineRule="auto"/>
      </w:pPr>
      <w:r>
        <w:t>- různorodost cvičení</w:t>
      </w:r>
    </w:p>
    <w:p w:rsidR="007D744C" w:rsidRDefault="007D744C" w:rsidP="0097444D">
      <w:pPr>
        <w:spacing w:line="360" w:lineRule="auto"/>
      </w:pPr>
    </w:p>
    <w:p w:rsidR="007D744C" w:rsidRDefault="007D744C" w:rsidP="0097444D">
      <w:pPr>
        <w:spacing w:line="360" w:lineRule="auto"/>
      </w:pPr>
    </w:p>
    <w:p w:rsidR="0045621A" w:rsidRDefault="0045621A" w:rsidP="0045621A">
      <w:pPr>
        <w:spacing w:line="360" w:lineRule="auto"/>
        <w:jc w:val="both"/>
        <w:rPr>
          <w:b/>
        </w:rPr>
      </w:pPr>
    </w:p>
    <w:p w:rsidR="0045621A" w:rsidRDefault="0045621A" w:rsidP="0045621A">
      <w:pPr>
        <w:spacing w:line="360" w:lineRule="auto"/>
        <w:jc w:val="both"/>
        <w:rPr>
          <w:b/>
        </w:rPr>
      </w:pPr>
      <w:r>
        <w:rPr>
          <w:b/>
        </w:rPr>
        <w:t xml:space="preserve">Postup práce č. </w:t>
      </w:r>
      <w:r w:rsidR="0097444D">
        <w:rPr>
          <w:b/>
        </w:rPr>
        <w:t>2</w:t>
      </w:r>
      <w:r>
        <w:rPr>
          <w:b/>
        </w:rPr>
        <w:t xml:space="preserve">: </w:t>
      </w:r>
    </w:p>
    <w:p w:rsidR="0045621A" w:rsidRDefault="0045621A" w:rsidP="0045621A">
      <w:pPr>
        <w:numPr>
          <w:ilvl w:val="0"/>
          <w:numId w:val="2"/>
        </w:numPr>
        <w:spacing w:line="360" w:lineRule="auto"/>
        <w:jc w:val="both"/>
      </w:pPr>
      <w:r>
        <w:t>Zvolit region (např. Valašsko – Rožnov pod Radhoštěm)</w:t>
      </w:r>
    </w:p>
    <w:p w:rsidR="0045621A" w:rsidRDefault="0045621A" w:rsidP="0045621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Popsat problematiku</w:t>
      </w:r>
      <w:r>
        <w:t xml:space="preserve"> nářečí dle zvolené odborné literatury</w:t>
      </w:r>
    </w:p>
    <w:p w:rsidR="0045621A" w:rsidRDefault="0045621A" w:rsidP="0045621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Provést sběr materiálu</w:t>
      </w:r>
      <w:r>
        <w:t xml:space="preserve"> – minimálně 40 jazykových jevů (slov, slovních tvarů)</w:t>
      </w:r>
    </w:p>
    <w:p w:rsidR="0045621A" w:rsidRDefault="0045621A" w:rsidP="0045621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Výsledky</w:t>
      </w:r>
      <w:r>
        <w:t xml:space="preserve"> sběru materiálu </w:t>
      </w:r>
      <w:r>
        <w:rPr>
          <w:b/>
        </w:rPr>
        <w:t>shrnout do tabulky</w:t>
      </w:r>
    </w:p>
    <w:p w:rsidR="0045621A" w:rsidRDefault="0045621A" w:rsidP="0045621A">
      <w:pPr>
        <w:spacing w:line="360" w:lineRule="auto"/>
        <w:ind w:left="360" w:firstLine="180"/>
        <w:jc w:val="both"/>
      </w:pPr>
      <w:r>
        <w:t>Zde je nutné uvést:</w:t>
      </w:r>
    </w:p>
    <w:p w:rsidR="0045621A" w:rsidRDefault="0045621A" w:rsidP="0045621A">
      <w:pPr>
        <w:spacing w:line="360" w:lineRule="auto"/>
        <w:ind w:left="360" w:firstLine="180"/>
        <w:jc w:val="both"/>
      </w:pPr>
      <w:r>
        <w:t>a) seznam získaných výrazů</w:t>
      </w:r>
    </w:p>
    <w:p w:rsidR="0045621A" w:rsidRDefault="0045621A" w:rsidP="0045621A">
      <w:pPr>
        <w:spacing w:line="360" w:lineRule="auto"/>
        <w:ind w:left="360" w:firstLine="180"/>
        <w:jc w:val="both"/>
      </w:pPr>
      <w:r>
        <w:t>b) mluvčí – muž  / žena (pokud bude probíhat dotazníkový průzkum)</w:t>
      </w:r>
    </w:p>
    <w:p w:rsidR="0045621A" w:rsidRDefault="0045621A" w:rsidP="0045621A">
      <w:pPr>
        <w:spacing w:line="360" w:lineRule="auto"/>
        <w:ind w:firstLine="540"/>
        <w:jc w:val="both"/>
      </w:pPr>
      <w:r>
        <w:t xml:space="preserve">c) stáří dotazovaného </w:t>
      </w:r>
    </w:p>
    <w:p w:rsidR="0045621A" w:rsidRDefault="0045621A" w:rsidP="0045621A">
      <w:pPr>
        <w:spacing w:line="360" w:lineRule="auto"/>
        <w:ind w:left="360" w:firstLine="180"/>
        <w:jc w:val="both"/>
      </w:pPr>
      <w:r>
        <w:t xml:space="preserve">d) kde byl průzkum proveden – region </w:t>
      </w:r>
    </w:p>
    <w:p w:rsidR="0045621A" w:rsidRDefault="0045621A" w:rsidP="0045621A">
      <w:pPr>
        <w:spacing w:line="360" w:lineRule="auto"/>
        <w:ind w:left="360" w:firstLine="180"/>
        <w:jc w:val="both"/>
      </w:pPr>
      <w:r>
        <w:t>e) spisovná podoba výrazu</w:t>
      </w:r>
    </w:p>
    <w:p w:rsidR="0045621A" w:rsidRDefault="0045621A" w:rsidP="0045621A">
      <w:pPr>
        <w:spacing w:line="360" w:lineRule="auto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71"/>
        <w:gridCol w:w="2262"/>
        <w:gridCol w:w="2266"/>
      </w:tblGrid>
      <w:tr w:rsidR="0045621A" w:rsidTr="0045621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1A" w:rsidRDefault="0045621A" w:rsidP="0045621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Nářeční výraz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1A" w:rsidRDefault="0045621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Mluvčí</w:t>
            </w:r>
            <w:r w:rsidR="0097444D">
              <w:rPr>
                <w:sz w:val="20"/>
                <w:szCs w:val="20"/>
              </w:rPr>
              <w:t>/věk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1A" w:rsidRDefault="0045621A" w:rsidP="0045621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1A" w:rsidRDefault="0045621A" w:rsidP="0045621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Spisovná podoba výrazu (dle SSČ) </w:t>
            </w:r>
          </w:p>
        </w:tc>
      </w:tr>
      <w:tr w:rsidR="0045621A" w:rsidTr="0045621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</w:tr>
      <w:tr w:rsidR="0045621A" w:rsidTr="0045621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Default="0045621A">
            <w:pPr>
              <w:spacing w:line="360" w:lineRule="auto"/>
              <w:jc w:val="both"/>
            </w:pPr>
          </w:p>
        </w:tc>
      </w:tr>
    </w:tbl>
    <w:p w:rsidR="0045621A" w:rsidRDefault="0045621A" w:rsidP="0045621A">
      <w:pPr>
        <w:spacing w:line="360" w:lineRule="auto"/>
        <w:ind w:left="360"/>
        <w:jc w:val="both"/>
      </w:pPr>
    </w:p>
    <w:p w:rsidR="0045621A" w:rsidRDefault="0045621A" w:rsidP="0045621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Vyhodnocení výzkumu</w:t>
      </w:r>
      <w:r>
        <w:t xml:space="preserve"> – shrnutí podstatných zjištění z průzkumu (např. jakým způsobem byl proveden výzkum – popis postupu, počet získaných jazykových jevů, počet mužů a žen zapojených do výzkumu, zajímavá zjištění, uvedení vlastního názoru např. na míru obtížnosti prováděného průzkumu a jeho význam, např. pro studium, vlastní učitelskou praxi).</w:t>
      </w:r>
    </w:p>
    <w:p w:rsidR="00410B7C" w:rsidRDefault="00410B7C" w:rsidP="00410B7C">
      <w:pPr>
        <w:spacing w:line="360" w:lineRule="auto"/>
        <w:ind w:left="540"/>
        <w:jc w:val="both"/>
        <w:rPr>
          <w:b/>
        </w:rPr>
      </w:pPr>
    </w:p>
    <w:p w:rsidR="00410B7C" w:rsidRDefault="00410B7C" w:rsidP="00410B7C">
      <w:pPr>
        <w:rPr>
          <w:b/>
        </w:rPr>
      </w:pPr>
      <w:r>
        <w:rPr>
          <w:b/>
        </w:rPr>
        <w:t>Doporučená studijní literatura</w:t>
      </w:r>
    </w:p>
    <w:p w:rsidR="00410B7C" w:rsidRDefault="00410B7C" w:rsidP="00410B7C">
      <w:pPr>
        <w:rPr>
          <w:b/>
        </w:rPr>
      </w:pPr>
    </w:p>
    <w:p w:rsidR="00410B7C" w:rsidRDefault="00410B7C" w:rsidP="00410B7C">
      <w:pPr>
        <w:pStyle w:val="Zkladntextodsazen"/>
        <w:ind w:firstLine="0"/>
      </w:pPr>
      <w:r>
        <w:rPr>
          <w:i/>
        </w:rPr>
        <w:t>Encyklopedický slovník češtiny</w:t>
      </w:r>
      <w:r>
        <w:t>. 1. vyd. Praha: NLN, 2002.</w:t>
      </w:r>
    </w:p>
    <w:p w:rsidR="00410B7C" w:rsidRDefault="00410B7C" w:rsidP="00410B7C">
      <w:pPr>
        <w:spacing w:line="360" w:lineRule="auto"/>
      </w:pPr>
      <w:r>
        <w:t xml:space="preserve">HUBÁČEK, J. – JANDOVÁ, E. – SVOBODOVÁ, J. </w:t>
      </w:r>
      <w:r>
        <w:rPr>
          <w:i/>
          <w:iCs/>
        </w:rPr>
        <w:t>Čeština pro učitele</w:t>
      </w:r>
      <w:r>
        <w:t xml:space="preserve">. 3. vyd. Opava: VADE MECUM BOHEMIAE, 2002. </w:t>
      </w:r>
    </w:p>
    <w:p w:rsidR="00410B7C" w:rsidRDefault="00410B7C" w:rsidP="00410B7C">
      <w:pPr>
        <w:spacing w:line="360" w:lineRule="auto"/>
      </w:pPr>
      <w:r>
        <w:t xml:space="preserve">BALHAR, J. a kol. </w:t>
      </w:r>
      <w:r>
        <w:rPr>
          <w:i/>
        </w:rPr>
        <w:t>Český jazykový atlas 1</w:t>
      </w:r>
      <w:r>
        <w:t>. 1. vyd. Praha: Academia, 1992.</w:t>
      </w:r>
    </w:p>
    <w:p w:rsidR="00410B7C" w:rsidRDefault="00410B7C" w:rsidP="00410B7C">
      <w:pPr>
        <w:spacing w:line="360" w:lineRule="auto"/>
      </w:pPr>
      <w:r>
        <w:t xml:space="preserve">BALHAR, J. a kol. </w:t>
      </w:r>
      <w:r>
        <w:rPr>
          <w:i/>
        </w:rPr>
        <w:t>Český jazykový atlas 2</w:t>
      </w:r>
      <w:r>
        <w:t>. 1. vyd. Praha: Academia, 1997.</w:t>
      </w:r>
    </w:p>
    <w:p w:rsidR="00410B7C" w:rsidRDefault="00410B7C" w:rsidP="00410B7C">
      <w:pPr>
        <w:spacing w:line="360" w:lineRule="auto"/>
      </w:pPr>
      <w:r>
        <w:t xml:space="preserve">BALHAR, J. a kol. </w:t>
      </w:r>
      <w:r>
        <w:rPr>
          <w:i/>
        </w:rPr>
        <w:t>Český jazykový atlas 3</w:t>
      </w:r>
      <w:r>
        <w:t>. 1. vyd. Praha: Academia, 1999. (lexikologie)</w:t>
      </w:r>
    </w:p>
    <w:p w:rsidR="00410B7C" w:rsidRDefault="00410B7C" w:rsidP="00410B7C">
      <w:pPr>
        <w:spacing w:line="360" w:lineRule="auto"/>
      </w:pPr>
      <w:r>
        <w:t xml:space="preserve">BALHAR, J. a kol. </w:t>
      </w:r>
      <w:r>
        <w:rPr>
          <w:i/>
        </w:rPr>
        <w:t>Český jazykový atlas 4</w:t>
      </w:r>
      <w:r>
        <w:t>, 1. vyd. Praha: Academia, 2002. (morfologie)</w:t>
      </w:r>
    </w:p>
    <w:p w:rsidR="00410B7C" w:rsidRDefault="00410B7C" w:rsidP="00410B7C">
      <w:pPr>
        <w:spacing w:line="360" w:lineRule="auto"/>
      </w:pPr>
      <w:r>
        <w:t xml:space="preserve">BALHAR, J. a kol. </w:t>
      </w:r>
      <w:r>
        <w:rPr>
          <w:i/>
        </w:rPr>
        <w:t>Český jazykový atlas 5</w:t>
      </w:r>
      <w:r>
        <w:t>, 1. vyd. Praha: Academia, 2005.</w:t>
      </w:r>
    </w:p>
    <w:p w:rsidR="00410B7C" w:rsidRDefault="00410B7C" w:rsidP="00410B7C">
      <w:pPr>
        <w:spacing w:line="360" w:lineRule="auto"/>
      </w:pPr>
      <w:r>
        <w:t xml:space="preserve">ČIŽMÁROVÁ, L. </w:t>
      </w:r>
      <w:r>
        <w:rPr>
          <w:i/>
        </w:rPr>
        <w:t>Jazykový atlas jihozápadní Moravy</w:t>
      </w:r>
      <w:r>
        <w:t xml:space="preserve">. Brno: </w:t>
      </w:r>
      <w:proofErr w:type="gramStart"/>
      <w:r>
        <w:t>MU</w:t>
      </w:r>
      <w:proofErr w:type="gramEnd"/>
      <w:r>
        <w:t>, 2000.</w:t>
      </w:r>
    </w:p>
    <w:p w:rsidR="00410B7C" w:rsidRDefault="00410B7C" w:rsidP="00410B7C"/>
    <w:p w:rsidR="003B5DD2" w:rsidRDefault="003B5DD2" w:rsidP="00410B7C"/>
    <w:p w:rsidR="003B5DD2" w:rsidRDefault="003B5DD2" w:rsidP="00410B7C"/>
    <w:p w:rsidR="00410B7C" w:rsidRPr="00410B7C" w:rsidRDefault="00410B7C" w:rsidP="00410B7C">
      <w:pPr>
        <w:rPr>
          <w:b/>
          <w:sz w:val="28"/>
          <w:szCs w:val="28"/>
        </w:rPr>
      </w:pPr>
      <w:r w:rsidRPr="00410B7C">
        <w:rPr>
          <w:b/>
          <w:sz w:val="28"/>
          <w:szCs w:val="28"/>
        </w:rPr>
        <w:t>Pokyny pro psaní seminární práce</w:t>
      </w:r>
    </w:p>
    <w:p w:rsidR="00410B7C" w:rsidRDefault="00410B7C" w:rsidP="00410B7C"/>
    <w:p w:rsidR="00410B7C" w:rsidRDefault="00410B7C" w:rsidP="00410B7C">
      <w:pPr>
        <w:numPr>
          <w:ilvl w:val="0"/>
          <w:numId w:val="3"/>
        </w:numPr>
        <w:spacing w:line="360" w:lineRule="auto"/>
      </w:pPr>
      <w:r>
        <w:t>Práce je psaná spisovnou češtinou odpovídající zásadám odborného stylu.</w:t>
      </w:r>
    </w:p>
    <w:p w:rsidR="00410B7C" w:rsidRDefault="00410B7C" w:rsidP="00410B7C">
      <w:pPr>
        <w:numPr>
          <w:ilvl w:val="0"/>
          <w:numId w:val="3"/>
        </w:numPr>
        <w:spacing w:line="360" w:lineRule="auto"/>
      </w:pPr>
      <w:r>
        <w:t>Práce neobsahuje pravopisné chyby.</w:t>
      </w:r>
    </w:p>
    <w:p w:rsidR="00410B7C" w:rsidRDefault="00410B7C" w:rsidP="00410B7C">
      <w:pPr>
        <w:numPr>
          <w:ilvl w:val="0"/>
          <w:numId w:val="3"/>
        </w:numPr>
        <w:spacing w:line="360" w:lineRule="auto"/>
      </w:pPr>
      <w:r>
        <w:t xml:space="preserve">Všechny příklady jazykových jevů (slov, tvarů slov, vět …) jsou psány kurzívou, pozor na správné užívání spojovníku (-) a </w:t>
      </w:r>
      <w:proofErr w:type="gramStart"/>
      <w:r>
        <w:t xml:space="preserve">pomlčky ( </w:t>
      </w:r>
      <w:r>
        <w:rPr>
          <w:lang w:val="en-US"/>
        </w:rPr>
        <w:t xml:space="preserve">– </w:t>
      </w:r>
      <w:r>
        <w:t>), viz</w:t>
      </w:r>
      <w:proofErr w:type="gramEnd"/>
      <w:r>
        <w:t xml:space="preserve"> </w:t>
      </w:r>
      <w:r w:rsidRPr="00410B7C">
        <w:rPr>
          <w:i/>
        </w:rPr>
        <w:t>Pravidla českého pravopisu</w:t>
      </w:r>
      <w:r>
        <w:t>.</w:t>
      </w:r>
    </w:p>
    <w:p w:rsidR="00410B7C" w:rsidRDefault="00410B7C" w:rsidP="00410B7C">
      <w:pPr>
        <w:numPr>
          <w:ilvl w:val="0"/>
          <w:numId w:val="3"/>
        </w:numPr>
        <w:spacing w:line="360" w:lineRule="auto"/>
      </w:pPr>
      <w:r>
        <w:t xml:space="preserve">Práce obsahuje seznam použité literatury uvedený za textem (je nutné uvádět zcela přesné bibliografické údaje a nevypouštět některé informace, např. knihu napsal V. Cvrčel </w:t>
      </w:r>
      <w:r w:rsidRPr="00413E3D">
        <w:rPr>
          <w:b/>
        </w:rPr>
        <w:t>a kol.</w:t>
      </w:r>
      <w:bookmarkStart w:id="0" w:name="_GoBack"/>
      <w:bookmarkEnd w:id="0"/>
      <w:r w:rsidRPr="00413E3D">
        <w:t>).</w:t>
      </w:r>
    </w:p>
    <w:p w:rsidR="00410B7C" w:rsidRPr="00410B7C" w:rsidRDefault="00410B7C" w:rsidP="00410B7C">
      <w:pPr>
        <w:pStyle w:val="Odstavecseseznamem"/>
        <w:numPr>
          <w:ilvl w:val="0"/>
          <w:numId w:val="3"/>
        </w:numPr>
        <w:spacing w:line="360" w:lineRule="auto"/>
        <w:rPr>
          <w:color w:val="0000FF"/>
        </w:rPr>
      </w:pPr>
      <w:r w:rsidRPr="00410B7C">
        <w:rPr>
          <w:b/>
        </w:rPr>
        <w:lastRenderedPageBreak/>
        <w:t>Při psaní bibliografických údajů</w:t>
      </w:r>
      <w:r>
        <w:t xml:space="preserve"> včetně odkazování na odbornou literaturu se řiďte </w:t>
      </w:r>
      <w:r w:rsidRPr="00410B7C">
        <w:rPr>
          <w:b/>
        </w:rPr>
        <w:t>pokynem děkana č. 1-2010</w:t>
      </w:r>
      <w:r>
        <w:t>:</w:t>
      </w:r>
      <w:r w:rsidRPr="00410B7C">
        <w:rPr>
          <w:color w:val="0000FF"/>
        </w:rPr>
        <w:t xml:space="preserve"> </w:t>
      </w:r>
      <w:hyperlink r:id="rId5" w:history="1">
        <w:r>
          <w:rPr>
            <w:rStyle w:val="Hypertextovodkaz"/>
          </w:rPr>
          <w:t>http://is.muni.cz/do/ped/VPAN/pokdek/Pokyn_dekana_c._1-2010__2_.txt</w:t>
        </w:r>
      </w:hyperlink>
      <w:r w:rsidRPr="00410B7C">
        <w:rPr>
          <w:color w:val="0000FF"/>
        </w:rPr>
        <w:t>.</w:t>
      </w:r>
    </w:p>
    <w:p w:rsidR="00410B7C" w:rsidRDefault="00410B7C" w:rsidP="00410B7C">
      <w:pPr>
        <w:spacing w:line="360" w:lineRule="auto"/>
        <w:ind w:left="360"/>
      </w:pPr>
    </w:p>
    <w:p w:rsidR="00410B7C" w:rsidRDefault="00410B7C" w:rsidP="00410B7C">
      <w:pPr>
        <w:spacing w:line="360" w:lineRule="auto"/>
      </w:pPr>
      <w:r>
        <w:t>Při nedodržení uvedených zásad bude práce vrácena k přepracování.</w:t>
      </w:r>
    </w:p>
    <w:p w:rsidR="00410B7C" w:rsidRDefault="00410B7C" w:rsidP="0045621A">
      <w:pPr>
        <w:spacing w:line="360" w:lineRule="auto"/>
        <w:rPr>
          <w:color w:val="0000FF"/>
        </w:rPr>
      </w:pPr>
    </w:p>
    <w:sectPr w:rsidR="0041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7326"/>
    <w:multiLevelType w:val="hybridMultilevel"/>
    <w:tmpl w:val="E56E729A"/>
    <w:lvl w:ilvl="0" w:tplc="737CF3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46748"/>
    <w:multiLevelType w:val="hybridMultilevel"/>
    <w:tmpl w:val="E56E729A"/>
    <w:lvl w:ilvl="0" w:tplc="737CF3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D210F"/>
    <w:multiLevelType w:val="hybridMultilevel"/>
    <w:tmpl w:val="0250076A"/>
    <w:lvl w:ilvl="0" w:tplc="866C6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84424"/>
    <w:multiLevelType w:val="hybridMultilevel"/>
    <w:tmpl w:val="59081482"/>
    <w:lvl w:ilvl="0" w:tplc="183C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1C"/>
    <w:rsid w:val="00015543"/>
    <w:rsid w:val="0022001C"/>
    <w:rsid w:val="002D1D63"/>
    <w:rsid w:val="002E489D"/>
    <w:rsid w:val="003B5DD2"/>
    <w:rsid w:val="00410B7C"/>
    <w:rsid w:val="0045621A"/>
    <w:rsid w:val="007D744C"/>
    <w:rsid w:val="0097444D"/>
    <w:rsid w:val="00A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4305"/>
  <w15:chartTrackingRefBased/>
  <w15:docId w15:val="{08A68482-5CC0-416B-910D-8A5F8A2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5621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45621A"/>
    <w:pPr>
      <w:widowControl w:val="0"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56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.muni.cz/do/ped/VPAN/pokdek/Pokyn_dekana_c._1-2010__2_.t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10</cp:revision>
  <dcterms:created xsi:type="dcterms:W3CDTF">2017-09-13T10:24:00Z</dcterms:created>
  <dcterms:modified xsi:type="dcterms:W3CDTF">2018-08-30T14:53:00Z</dcterms:modified>
</cp:coreProperties>
</file>