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E9CC9" w14:textId="45EA552D" w:rsidR="009057A0" w:rsidRPr="009057A0" w:rsidRDefault="009057A0" w:rsidP="00195F08">
      <w:pPr>
        <w:jc w:val="center"/>
        <w:rPr>
          <w:b/>
          <w:bCs/>
        </w:rPr>
      </w:pPr>
      <w:r w:rsidRPr="009057A0">
        <w:rPr>
          <w:b/>
          <w:bCs/>
        </w:rPr>
        <w:t>Вводные слова</w:t>
      </w:r>
      <w:r w:rsidR="00195F08">
        <w:rPr>
          <w:b/>
          <w:bCs/>
        </w:rPr>
        <w:t xml:space="preserve"> и </w:t>
      </w:r>
      <w:r w:rsidRPr="009057A0">
        <w:rPr>
          <w:b/>
          <w:bCs/>
        </w:rPr>
        <w:t>словосочетания</w:t>
      </w:r>
    </w:p>
    <w:p w14:paraId="5A118A8F" w14:textId="56F92830" w:rsidR="009057A0" w:rsidRPr="009057A0" w:rsidRDefault="009057A0" w:rsidP="009057A0">
      <w:r w:rsidRPr="009057A0">
        <w:rPr>
          <w:b/>
          <w:bCs/>
        </w:rPr>
        <w:t>Вводные слова и словосочетания</w:t>
      </w:r>
      <w:r w:rsidRPr="009057A0">
        <w:t> не являются членами предложения. С их помощью говорящий выражает свое отношение к содержанию высказывания (уверенность или неуверенность, эмоциональную реакцию и др.):</w:t>
      </w:r>
    </w:p>
    <w:p w14:paraId="6DFD6AFC" w14:textId="77777777" w:rsidR="009057A0" w:rsidRPr="009057A0" w:rsidRDefault="009057A0" w:rsidP="009057A0">
      <w:r w:rsidRPr="009057A0">
        <w:t>Пример</w:t>
      </w:r>
      <w:proofErr w:type="gramStart"/>
      <w:r w:rsidRPr="009057A0">
        <w:t>: </w:t>
      </w:r>
      <w:r w:rsidRPr="009057A0">
        <w:rPr>
          <w:b/>
          <w:bCs/>
          <w:i/>
          <w:iCs/>
        </w:rPr>
        <w:t>К сожалению</w:t>
      </w:r>
      <w:proofErr w:type="gramEnd"/>
      <w:r w:rsidRPr="009057A0">
        <w:rPr>
          <w:i/>
          <w:iCs/>
        </w:rPr>
        <w:t>, у него не было акварельных красок</w:t>
      </w:r>
      <w:r w:rsidRPr="009057A0">
        <w:t> (Солоухин).</w:t>
      </w:r>
    </w:p>
    <w:p w14:paraId="2DFE4573" w14:textId="77777777" w:rsidR="009057A0" w:rsidRPr="009057A0" w:rsidRDefault="009057A0" w:rsidP="009057A0">
      <w:r w:rsidRPr="009057A0">
        <w:t>Эту же функцию могут выполнять и вводные предложения.</w:t>
      </w:r>
    </w:p>
    <w:p w14:paraId="0EBB2904" w14:textId="77777777" w:rsidR="009057A0" w:rsidRPr="009057A0" w:rsidRDefault="009057A0" w:rsidP="009057A0">
      <w:r w:rsidRPr="009057A0">
        <w:t>Например: </w:t>
      </w:r>
      <w:r w:rsidRPr="009057A0">
        <w:rPr>
          <w:i/>
          <w:iCs/>
        </w:rPr>
        <w:t>Меня, </w:t>
      </w:r>
      <w:r w:rsidRPr="009057A0">
        <w:rPr>
          <w:b/>
          <w:bCs/>
          <w:i/>
          <w:iCs/>
        </w:rPr>
        <w:t>смею сказать</w:t>
      </w:r>
      <w:r w:rsidRPr="009057A0">
        <w:rPr>
          <w:i/>
          <w:iCs/>
        </w:rPr>
        <w:t>, полюбили в доме</w:t>
      </w:r>
      <w:r w:rsidRPr="009057A0">
        <w:t> (Тургенев) – по структуре определённо-личное односоставное предложение; </w:t>
      </w:r>
      <w:r w:rsidRPr="009057A0">
        <w:rPr>
          <w:i/>
          <w:iCs/>
        </w:rPr>
        <w:t>В жизни, </w:t>
      </w:r>
      <w:r w:rsidRPr="009057A0">
        <w:rPr>
          <w:b/>
          <w:bCs/>
          <w:i/>
          <w:iCs/>
        </w:rPr>
        <w:t>знаешь ли ты</w:t>
      </w:r>
      <w:r w:rsidRPr="009057A0">
        <w:rPr>
          <w:i/>
          <w:iCs/>
        </w:rPr>
        <w:t>, всегда есть место подвигам</w:t>
      </w:r>
      <w:r w:rsidRPr="009057A0">
        <w:t> (М. Горький) – по структуре двусоставное предложение</w:t>
      </w:r>
      <w:proofErr w:type="gramStart"/>
      <w:r w:rsidRPr="009057A0">
        <w:t>; </w:t>
      </w:r>
      <w:r w:rsidRPr="009057A0">
        <w:rPr>
          <w:i/>
          <w:iCs/>
        </w:rPr>
        <w:t>Мы</w:t>
      </w:r>
      <w:proofErr w:type="gramEnd"/>
      <w:r w:rsidRPr="009057A0">
        <w:rPr>
          <w:i/>
          <w:iCs/>
        </w:rPr>
        <w:t>, </w:t>
      </w:r>
      <w:r w:rsidRPr="009057A0">
        <w:rPr>
          <w:b/>
          <w:bCs/>
          <w:i/>
          <w:iCs/>
        </w:rPr>
        <w:t>если хочешь знать</w:t>
      </w:r>
      <w:r w:rsidRPr="009057A0">
        <w:rPr>
          <w:i/>
          <w:iCs/>
        </w:rPr>
        <w:t>, мы требовать пришли</w:t>
      </w:r>
      <w:r w:rsidRPr="009057A0">
        <w:t> (Горбатов) – по структуре условное придаточное односоставное предложение.</w:t>
      </w:r>
    </w:p>
    <w:p w14:paraId="0B6CA05F" w14:textId="77777777" w:rsidR="00195F08" w:rsidRPr="00195F08" w:rsidRDefault="00195F08" w:rsidP="009057A0">
      <w:pPr>
        <w:rPr>
          <w:b/>
        </w:rPr>
      </w:pPr>
      <w:r w:rsidRPr="00195F08">
        <w:rPr>
          <w:b/>
        </w:rPr>
        <w:t xml:space="preserve">Информация по пунктуации: </w:t>
      </w:r>
    </w:p>
    <w:p w14:paraId="3D2148EF" w14:textId="0CF418EB" w:rsidR="009057A0" w:rsidRPr="009057A0" w:rsidRDefault="009057A0" w:rsidP="009057A0">
      <w:r w:rsidRPr="009057A0">
        <w:t>На письме вводные слова, словосочетания и предложения </w:t>
      </w:r>
      <w:r w:rsidRPr="009057A0">
        <w:rPr>
          <w:b/>
          <w:bCs/>
        </w:rPr>
        <w:t>обычно выделяются запятыми</w:t>
      </w:r>
      <w:r w:rsidRPr="009057A0">
        <w:t>.</w:t>
      </w:r>
    </w:p>
    <w:p w14:paraId="304E4F66" w14:textId="77777777" w:rsidR="00195F08" w:rsidRPr="00195F08" w:rsidRDefault="00195F08" w:rsidP="00195F08">
      <w:pPr>
        <w:rPr>
          <w:shd w:val="clear" w:color="auto" w:fill="FFFFFF"/>
        </w:rPr>
      </w:pPr>
      <w:r w:rsidRPr="00195F08">
        <w:rPr>
          <w:shd w:val="clear" w:color="auto" w:fill="FFFFFF"/>
        </w:rPr>
        <w:t>Если вводное слово (сочетание) стоит после перечисления однородных членов предложения и предшествует обобщающему слову, то перед вводным словом ставится </w:t>
      </w:r>
      <w:r w:rsidRPr="00195F08">
        <w:rPr>
          <w:rStyle w:val="a10"/>
          <w:b/>
          <w:bCs/>
          <w:shd w:val="clear" w:color="auto" w:fill="FFFFFF"/>
        </w:rPr>
        <w:t>тире</w:t>
      </w:r>
      <w:r w:rsidRPr="00195F08">
        <w:rPr>
          <w:shd w:val="clear" w:color="auto" w:fill="FFFFFF"/>
        </w:rPr>
        <w:t> (без запятой), а после него — </w:t>
      </w:r>
      <w:r w:rsidRPr="00195F08">
        <w:rPr>
          <w:rStyle w:val="a10"/>
          <w:b/>
          <w:bCs/>
          <w:shd w:val="clear" w:color="auto" w:fill="FFFFFF"/>
        </w:rPr>
        <w:t>запятая</w:t>
      </w:r>
      <w:r w:rsidRPr="00195F08">
        <w:rPr>
          <w:shd w:val="clear" w:color="auto" w:fill="FFFFFF"/>
        </w:rPr>
        <w:t>: </w:t>
      </w:r>
      <w:r w:rsidRPr="00195F08">
        <w:rPr>
          <w:rStyle w:val="a3"/>
          <w:i/>
          <w:iCs/>
          <w:shd w:val="clear" w:color="auto" w:fill="FFFFFF"/>
        </w:rPr>
        <w:t>Но здравый смысл, твёрдость и свобода, горячее участие в чужих бедах и радостях </w:t>
      </w:r>
      <w:r w:rsidRPr="00195F08">
        <w:rPr>
          <w:shd w:val="clear" w:color="auto" w:fill="FFFFFF"/>
        </w:rPr>
        <w:t>— </w:t>
      </w:r>
      <w:r w:rsidRPr="00195F08">
        <w:rPr>
          <w:rStyle w:val="a00"/>
          <w:b/>
          <w:bCs/>
          <w:i/>
          <w:iCs/>
          <w:shd w:val="clear" w:color="auto" w:fill="FFFFFF"/>
        </w:rPr>
        <w:t>словом,</w:t>
      </w:r>
      <w:r w:rsidRPr="00195F08">
        <w:rPr>
          <w:rStyle w:val="a4"/>
          <w:i/>
          <w:iCs/>
          <w:spacing w:val="48"/>
          <w:shd w:val="clear" w:color="auto" w:fill="FFFFFF"/>
        </w:rPr>
        <w:t> все </w:t>
      </w:r>
      <w:r w:rsidRPr="00195F08">
        <w:rPr>
          <w:rStyle w:val="a3"/>
          <w:i/>
          <w:iCs/>
          <w:shd w:val="clear" w:color="auto" w:fill="FFFFFF"/>
        </w:rPr>
        <w:t>её достоинства точно родились в ней </w:t>
      </w:r>
      <w:r w:rsidRPr="00195F08">
        <w:rPr>
          <w:shd w:val="clear" w:color="auto" w:fill="FFFFFF"/>
        </w:rPr>
        <w:t>(Т.);</w:t>
      </w:r>
    </w:p>
    <w:p w14:paraId="4748BAEB" w14:textId="77777777" w:rsidR="00195F08" w:rsidRPr="00195F08" w:rsidRDefault="00195F08" w:rsidP="00195F08">
      <w:pPr>
        <w:rPr>
          <w:shd w:val="clear" w:color="auto" w:fill="FFFFFF"/>
        </w:rPr>
      </w:pPr>
      <w:r w:rsidRPr="00195F08">
        <w:rPr>
          <w:shd w:val="clear" w:color="auto" w:fill="FFFFFF"/>
        </w:rPr>
        <w:t>При сочетании двух вводных слов между ними ставится запятая</w:t>
      </w:r>
      <w:proofErr w:type="gramStart"/>
      <w:r w:rsidRPr="00195F08">
        <w:rPr>
          <w:shd w:val="clear" w:color="auto" w:fill="FFFFFF"/>
        </w:rPr>
        <w:t>: </w:t>
      </w:r>
      <w:r w:rsidRPr="00195F08">
        <w:rPr>
          <w:rStyle w:val="a00"/>
          <w:b/>
          <w:bCs/>
          <w:i/>
          <w:iCs/>
          <w:shd w:val="clear" w:color="auto" w:fill="FFFFFF"/>
        </w:rPr>
        <w:t>Чего доброго</w:t>
      </w:r>
      <w:proofErr w:type="gramEnd"/>
      <w:r w:rsidRPr="00195F08">
        <w:rPr>
          <w:rStyle w:val="a00"/>
          <w:b/>
          <w:bCs/>
          <w:i/>
          <w:iCs/>
          <w:shd w:val="clear" w:color="auto" w:fill="FFFFFF"/>
        </w:rPr>
        <w:t>, пожалуй, </w:t>
      </w:r>
      <w:r w:rsidRPr="00195F08">
        <w:rPr>
          <w:rStyle w:val="a3"/>
          <w:i/>
          <w:iCs/>
          <w:shd w:val="clear" w:color="auto" w:fill="FFFFFF"/>
        </w:rPr>
        <w:t>и женится, из умиления души </w:t>
      </w:r>
      <w:r w:rsidRPr="00195F08">
        <w:rPr>
          <w:shd w:val="clear" w:color="auto" w:fill="FFFFFF"/>
        </w:rPr>
        <w:t>(</w:t>
      </w:r>
      <w:proofErr w:type="spellStart"/>
      <w:r w:rsidRPr="00195F08">
        <w:rPr>
          <w:shd w:val="clear" w:color="auto" w:fill="FFFFFF"/>
        </w:rPr>
        <w:t>Дост</w:t>
      </w:r>
      <w:proofErr w:type="spellEnd"/>
      <w:r w:rsidRPr="00195F08">
        <w:rPr>
          <w:shd w:val="clear" w:color="auto" w:fill="FFFFFF"/>
        </w:rPr>
        <w:t>.); </w:t>
      </w:r>
    </w:p>
    <w:p w14:paraId="4C37B26C" w14:textId="77777777" w:rsidR="00195F08" w:rsidRPr="00195F08" w:rsidRDefault="00195F08" w:rsidP="00195F08">
      <w:pPr>
        <w:rPr>
          <w:rStyle w:val="a00"/>
          <w:b/>
          <w:bCs/>
          <w:i/>
          <w:iCs/>
          <w:shd w:val="clear" w:color="auto" w:fill="FFFFFF"/>
        </w:rPr>
      </w:pPr>
      <w:r w:rsidRPr="00195F08">
        <w:rPr>
          <w:shd w:val="clear" w:color="auto" w:fill="FFFFFF"/>
        </w:rPr>
        <w:t>Если вводное слово (сочетание) стоит в начале или в конце обособленного оборота (обособления, уточнения, пояснения, присоединения), то никаким знаком препинания от оборота оно не отделяется: </w:t>
      </w:r>
      <w:r w:rsidRPr="00195F08">
        <w:rPr>
          <w:rStyle w:val="a3"/>
          <w:i/>
          <w:iCs/>
          <w:shd w:val="clear" w:color="auto" w:fill="FFFFFF"/>
        </w:rPr>
        <w:t>А Пётр Петрович, </w:t>
      </w:r>
      <w:r w:rsidRPr="00195F08">
        <w:rPr>
          <w:rStyle w:val="a00"/>
          <w:b/>
          <w:bCs/>
          <w:i/>
          <w:iCs/>
          <w:shd w:val="clear" w:color="auto" w:fill="FFFFFF"/>
        </w:rPr>
        <w:t>по крайней мере по многим признакам, </w:t>
      </w:r>
      <w:r w:rsidRPr="00195F08">
        <w:rPr>
          <w:rStyle w:val="a3"/>
          <w:i/>
          <w:iCs/>
          <w:shd w:val="clear" w:color="auto" w:fill="FFFFFF"/>
        </w:rPr>
        <w:t>человек весьма почтенный </w:t>
      </w:r>
      <w:r w:rsidRPr="00195F08">
        <w:rPr>
          <w:shd w:val="clear" w:color="auto" w:fill="FFFFFF"/>
        </w:rPr>
        <w:t>(</w:t>
      </w:r>
      <w:proofErr w:type="spellStart"/>
      <w:r w:rsidRPr="00195F08">
        <w:rPr>
          <w:shd w:val="clear" w:color="auto" w:fill="FFFFFF"/>
        </w:rPr>
        <w:t>Дост</w:t>
      </w:r>
      <w:proofErr w:type="spellEnd"/>
      <w:r w:rsidRPr="00195F08">
        <w:rPr>
          <w:shd w:val="clear" w:color="auto" w:fill="FFFFFF"/>
        </w:rPr>
        <w:t>.)</w:t>
      </w:r>
      <w:proofErr w:type="gramStart"/>
      <w:r w:rsidRPr="00195F08">
        <w:rPr>
          <w:shd w:val="clear" w:color="auto" w:fill="FFFFFF"/>
        </w:rPr>
        <w:t>; </w:t>
      </w:r>
      <w:r w:rsidRPr="00195F08">
        <w:rPr>
          <w:rStyle w:val="a3"/>
          <w:i/>
          <w:iCs/>
          <w:shd w:val="clear" w:color="auto" w:fill="FFFFFF"/>
        </w:rPr>
        <w:t>Все</w:t>
      </w:r>
      <w:proofErr w:type="gramEnd"/>
      <w:r w:rsidRPr="00195F08">
        <w:rPr>
          <w:rStyle w:val="a3"/>
          <w:i/>
          <w:iCs/>
          <w:shd w:val="clear" w:color="auto" w:fill="FFFFFF"/>
        </w:rPr>
        <w:t xml:space="preserve"> те, </w:t>
      </w:r>
      <w:r w:rsidRPr="00195F08">
        <w:rPr>
          <w:rStyle w:val="a00"/>
          <w:b/>
          <w:bCs/>
          <w:i/>
          <w:iCs/>
          <w:shd w:val="clear" w:color="auto" w:fill="FFFFFF"/>
        </w:rPr>
        <w:t>небольшие конечно, </w:t>
      </w:r>
      <w:r w:rsidRPr="00195F08">
        <w:rPr>
          <w:rStyle w:val="a3"/>
          <w:i/>
          <w:iCs/>
          <w:shd w:val="clear" w:color="auto" w:fill="FFFFFF"/>
        </w:rPr>
        <w:t>удовольствия, которые доставляла ей мать, она принимала с благодарностью </w:t>
      </w:r>
      <w:r w:rsidRPr="00195F08">
        <w:rPr>
          <w:shd w:val="clear" w:color="auto" w:fill="FFFFFF"/>
        </w:rPr>
        <w:t>(</w:t>
      </w:r>
      <w:proofErr w:type="spellStart"/>
      <w:r w:rsidRPr="00195F08">
        <w:rPr>
          <w:shd w:val="clear" w:color="auto" w:fill="FFFFFF"/>
        </w:rPr>
        <w:t>Леск</w:t>
      </w:r>
      <w:proofErr w:type="spellEnd"/>
      <w:r w:rsidRPr="00195F08">
        <w:rPr>
          <w:shd w:val="clear" w:color="auto" w:fill="FFFFFF"/>
        </w:rPr>
        <w:t xml:space="preserve">.) </w:t>
      </w:r>
      <w:r w:rsidRPr="00195F08">
        <w:rPr>
          <w:rStyle w:val="a3"/>
          <w:i/>
          <w:iCs/>
          <w:shd w:val="clear" w:color="auto" w:fill="FFFFFF"/>
        </w:rPr>
        <w:t>Они молча смотрели друг на друга, </w:t>
      </w:r>
      <w:r w:rsidRPr="00195F08">
        <w:rPr>
          <w:rStyle w:val="a00"/>
          <w:b/>
          <w:bCs/>
          <w:i/>
          <w:iCs/>
          <w:shd w:val="clear" w:color="auto" w:fill="FFFFFF"/>
        </w:rPr>
        <w:t>быть может и без слов понимая, в чём дело; </w:t>
      </w:r>
      <w:r w:rsidRPr="00195F08">
        <w:rPr>
          <w:rStyle w:val="a3"/>
          <w:i/>
          <w:iCs/>
          <w:shd w:val="clear" w:color="auto" w:fill="FFFFFF"/>
        </w:rPr>
        <w:t>Создание этой машины — дело ненужное, </w:t>
      </w:r>
      <w:r w:rsidRPr="00195F08">
        <w:rPr>
          <w:rStyle w:val="a00"/>
          <w:b/>
          <w:bCs/>
          <w:i/>
          <w:iCs/>
          <w:shd w:val="clear" w:color="auto" w:fill="FFFFFF"/>
        </w:rPr>
        <w:t>очевидно бесполезное и крайне невыгодное;</w:t>
      </w:r>
    </w:p>
    <w:p w14:paraId="0FC4A60A" w14:textId="77777777" w:rsidR="00195F08" w:rsidRPr="00195F08" w:rsidRDefault="00195F08" w:rsidP="00195F08">
      <w:pPr>
        <w:pStyle w:val="a5"/>
        <w:spacing w:before="0" w:beforeAutospacing="0" w:after="0" w:afterAutospacing="0" w:line="288" w:lineRule="atLeast"/>
        <w:ind w:firstLine="300"/>
        <w:jc w:val="both"/>
      </w:pPr>
      <w:r w:rsidRPr="00195F08">
        <w:t>Вводное слово (сочетание) не отделяется знаком препинания от обособленного оборота, если находится в самом начале или в самом конце предложения</w:t>
      </w:r>
      <w:proofErr w:type="gramStart"/>
      <w:r w:rsidRPr="00195F08">
        <w:t>: </w:t>
      </w:r>
      <w:r w:rsidRPr="00195F08">
        <w:rPr>
          <w:rStyle w:val="a00"/>
          <w:b/>
          <w:bCs/>
          <w:i/>
          <w:iCs/>
        </w:rPr>
        <w:t>По-видимому</w:t>
      </w:r>
      <w:proofErr w:type="gramEnd"/>
      <w:r w:rsidRPr="00195F08">
        <w:rPr>
          <w:rStyle w:val="a00"/>
          <w:b/>
          <w:bCs/>
          <w:i/>
          <w:iCs/>
        </w:rPr>
        <w:t xml:space="preserve"> опасаясь снежных заносов, </w:t>
      </w:r>
      <w:r w:rsidRPr="00195F08">
        <w:rPr>
          <w:rStyle w:val="a3"/>
          <w:i/>
          <w:iCs/>
        </w:rPr>
        <w:t>руководитель группы отменил восхождение на вершину горы; Оставьте вы эти новые доводы, </w:t>
      </w:r>
      <w:r w:rsidRPr="00195F08">
        <w:rPr>
          <w:rStyle w:val="a00"/>
          <w:b/>
          <w:bCs/>
          <w:i/>
          <w:iCs/>
        </w:rPr>
        <w:t>неубедительные и надуманные конечно.</w:t>
      </w:r>
    </w:p>
    <w:p w14:paraId="06228815" w14:textId="77777777" w:rsidR="00195F08" w:rsidRPr="00195F08" w:rsidRDefault="00195F08" w:rsidP="00195F08">
      <w:pPr>
        <w:pStyle w:val="a5"/>
        <w:spacing w:before="0" w:beforeAutospacing="0" w:after="0" w:afterAutospacing="0" w:line="288" w:lineRule="atLeast"/>
        <w:ind w:firstLine="300"/>
        <w:jc w:val="both"/>
      </w:pPr>
      <w:r w:rsidRPr="00195F08">
        <w:t>Если же вводное слово находится в середине обособленного оборота, то оно выделяется запятыми на общих основаниях: </w:t>
      </w:r>
      <w:r w:rsidRPr="00195F08">
        <w:rPr>
          <w:rStyle w:val="a3"/>
          <w:i/>
          <w:iCs/>
        </w:rPr>
        <w:t>Ребёнок, </w:t>
      </w:r>
      <w:r w:rsidRPr="00195F08">
        <w:rPr>
          <w:rStyle w:val="a00"/>
          <w:b/>
          <w:bCs/>
          <w:i/>
          <w:iCs/>
        </w:rPr>
        <w:t>испугавшийся, по-видимому, лошади, </w:t>
      </w:r>
      <w:r w:rsidRPr="00195F08">
        <w:rPr>
          <w:rStyle w:val="a3"/>
          <w:i/>
          <w:iCs/>
        </w:rPr>
        <w:t>подбежал к матери</w:t>
      </w:r>
      <w:proofErr w:type="gramStart"/>
      <w:r w:rsidRPr="00195F08">
        <w:rPr>
          <w:rStyle w:val="a3"/>
          <w:i/>
          <w:iCs/>
        </w:rPr>
        <w:t>; Они</w:t>
      </w:r>
      <w:proofErr w:type="gramEnd"/>
      <w:r w:rsidRPr="00195F08">
        <w:rPr>
          <w:rStyle w:val="a3"/>
          <w:i/>
          <w:iCs/>
        </w:rPr>
        <w:t xml:space="preserve"> продолжали разговаривать, </w:t>
      </w:r>
      <w:r w:rsidRPr="00195F08">
        <w:rPr>
          <w:rStyle w:val="a00"/>
          <w:b/>
          <w:bCs/>
          <w:i/>
          <w:iCs/>
        </w:rPr>
        <w:t>забыв, очевидно, о том, что в читальном зале необходимо соблюдать полную тишину.</w:t>
      </w:r>
    </w:p>
    <w:p w14:paraId="75CB34D0" w14:textId="77777777" w:rsidR="00195F08" w:rsidRPr="00195F08" w:rsidRDefault="00195F08" w:rsidP="00195F08">
      <w:pPr>
        <w:pStyle w:val="a5"/>
        <w:spacing w:before="0" w:beforeAutospacing="0" w:after="0" w:afterAutospacing="0" w:line="252" w:lineRule="atLeast"/>
        <w:jc w:val="both"/>
        <w:rPr>
          <w:sz w:val="21"/>
          <w:szCs w:val="21"/>
        </w:rPr>
      </w:pPr>
      <w:r w:rsidRPr="00195F08">
        <w:rPr>
          <w:rStyle w:val="a6"/>
          <w:b/>
          <w:bCs/>
          <w:spacing w:val="48"/>
          <w:sz w:val="21"/>
          <w:szCs w:val="21"/>
        </w:rPr>
        <w:t>Примечания: 1. </w:t>
      </w:r>
      <w:r w:rsidRPr="00195F08">
        <w:rPr>
          <w:sz w:val="21"/>
          <w:szCs w:val="21"/>
        </w:rPr>
        <w:t>Следует различать случаи, когда вводное слово находится в начале обособленного оборота, и случаи, когда оно находится между двумя членами предложения. Ср.: </w:t>
      </w:r>
      <w:r w:rsidRPr="00195F08">
        <w:rPr>
          <w:rStyle w:val="a00"/>
          <w:b/>
          <w:bCs/>
          <w:i/>
          <w:iCs/>
          <w:sz w:val="21"/>
          <w:szCs w:val="21"/>
        </w:rPr>
        <w:t xml:space="preserve">Он располагал сведениями, </w:t>
      </w:r>
      <w:proofErr w:type="gramStart"/>
      <w:r w:rsidRPr="00195F08">
        <w:rPr>
          <w:rStyle w:val="a00"/>
          <w:b/>
          <w:bCs/>
          <w:i/>
          <w:iCs/>
          <w:sz w:val="21"/>
          <w:szCs w:val="21"/>
        </w:rPr>
        <w:t>кажется</w:t>
      </w:r>
      <w:proofErr w:type="gramEnd"/>
      <w:r w:rsidRPr="00195F08">
        <w:rPr>
          <w:rStyle w:val="a00"/>
          <w:b/>
          <w:bCs/>
          <w:i/>
          <w:iCs/>
          <w:sz w:val="21"/>
          <w:szCs w:val="21"/>
        </w:rPr>
        <w:t xml:space="preserve"> опубликованными недавно</w:t>
      </w:r>
      <w:r w:rsidRPr="00195F08">
        <w:rPr>
          <w:sz w:val="21"/>
          <w:szCs w:val="21"/>
        </w:rPr>
        <w:t> — вводное слово входит в состав обособленного оборота; </w:t>
      </w:r>
      <w:r w:rsidRPr="00195F08">
        <w:rPr>
          <w:rStyle w:val="a00"/>
          <w:b/>
          <w:bCs/>
          <w:i/>
          <w:iCs/>
          <w:sz w:val="21"/>
          <w:szCs w:val="21"/>
        </w:rPr>
        <w:t>В руке он держал небольшой, кажется, технический справочник </w:t>
      </w:r>
      <w:r w:rsidRPr="00195F08">
        <w:rPr>
          <w:sz w:val="21"/>
          <w:szCs w:val="21"/>
        </w:rPr>
        <w:t>— обособленного оборота нет; вводное слово разделяет неоднородные определения </w:t>
      </w:r>
      <w:r w:rsidRPr="00195F08">
        <w:rPr>
          <w:rStyle w:val="a00"/>
          <w:b/>
          <w:bCs/>
          <w:i/>
          <w:iCs/>
          <w:sz w:val="21"/>
          <w:szCs w:val="21"/>
        </w:rPr>
        <w:t>небольшой </w:t>
      </w:r>
      <w:r w:rsidRPr="00195F08">
        <w:rPr>
          <w:sz w:val="21"/>
          <w:szCs w:val="21"/>
        </w:rPr>
        <w:t>и </w:t>
      </w:r>
      <w:r w:rsidRPr="00195F08">
        <w:rPr>
          <w:rStyle w:val="a00"/>
          <w:b/>
          <w:bCs/>
          <w:i/>
          <w:iCs/>
          <w:sz w:val="21"/>
          <w:szCs w:val="21"/>
        </w:rPr>
        <w:t>технический </w:t>
      </w:r>
      <w:r w:rsidRPr="00195F08">
        <w:rPr>
          <w:sz w:val="21"/>
          <w:szCs w:val="21"/>
        </w:rPr>
        <w:t>и относится ко второму из них.</w:t>
      </w:r>
    </w:p>
    <w:p w14:paraId="0FB60FB1" w14:textId="77777777" w:rsidR="00195F08" w:rsidRPr="00195F08" w:rsidRDefault="00195F08" w:rsidP="00195F08"/>
    <w:p w14:paraId="5684C427" w14:textId="77777777" w:rsidR="00195F08" w:rsidRPr="00195F08" w:rsidRDefault="00195F08" w:rsidP="00195F08">
      <w:pPr>
        <w:pStyle w:val="a5"/>
        <w:spacing w:before="0" w:beforeAutospacing="0" w:after="0" w:afterAutospacing="0" w:line="288" w:lineRule="atLeast"/>
        <w:ind w:firstLine="300"/>
        <w:jc w:val="both"/>
      </w:pPr>
      <w:r w:rsidRPr="00195F08">
        <w:t>Вводное слово (сочетание) отделяется от предшествующего сочинительного союза (как правило, </w:t>
      </w:r>
      <w:r w:rsidRPr="00195F08">
        <w:rPr>
          <w:rStyle w:val="a3"/>
          <w:i/>
          <w:iCs/>
        </w:rPr>
        <w:t>и, но</w:t>
      </w:r>
      <w:r w:rsidRPr="00195F08">
        <w:t>) </w:t>
      </w:r>
      <w:r w:rsidRPr="00195F08">
        <w:rPr>
          <w:rStyle w:val="a10"/>
          <w:b/>
          <w:bCs/>
        </w:rPr>
        <w:t>запятой</w:t>
      </w:r>
      <w:r w:rsidRPr="00195F08">
        <w:t>, если вводное слово можно опустить или переставить в другое место предложения без нарушения его структуры: </w:t>
      </w:r>
      <w:r w:rsidRPr="00195F08">
        <w:rPr>
          <w:rStyle w:val="a3"/>
          <w:i/>
          <w:iCs/>
        </w:rPr>
        <w:t>Терентий пробавлялся мелкой слесарной работой; но, </w:t>
      </w:r>
      <w:r w:rsidRPr="00195F08">
        <w:rPr>
          <w:rStyle w:val="a00"/>
          <w:b/>
          <w:bCs/>
          <w:i/>
          <w:iCs/>
        </w:rPr>
        <w:t>во-первых, </w:t>
      </w:r>
      <w:r w:rsidRPr="00195F08">
        <w:rPr>
          <w:rStyle w:val="a3"/>
          <w:i/>
          <w:iCs/>
        </w:rPr>
        <w:t>работы было мало, и, </w:t>
      </w:r>
      <w:r w:rsidRPr="00195F08">
        <w:rPr>
          <w:rStyle w:val="a00"/>
          <w:b/>
          <w:bCs/>
          <w:i/>
          <w:iCs/>
        </w:rPr>
        <w:t>во-вторых, </w:t>
      </w:r>
      <w:r w:rsidRPr="00195F08">
        <w:rPr>
          <w:rStyle w:val="a3"/>
          <w:i/>
          <w:iCs/>
        </w:rPr>
        <w:t>много времени отнимали неотложные дела </w:t>
      </w:r>
      <w:r w:rsidRPr="00195F08">
        <w:t>(Кат.); </w:t>
      </w:r>
    </w:p>
    <w:p w14:paraId="3E65F79E" w14:textId="77777777" w:rsidR="00195F08" w:rsidRPr="00195F08" w:rsidRDefault="00195F08" w:rsidP="00195F08">
      <w:pPr>
        <w:pStyle w:val="a5"/>
        <w:spacing w:before="0" w:beforeAutospacing="0" w:after="0" w:afterAutospacing="0" w:line="288" w:lineRule="atLeast"/>
        <w:ind w:firstLine="300"/>
        <w:jc w:val="both"/>
      </w:pPr>
      <w:r w:rsidRPr="00195F08">
        <w:lastRenderedPageBreak/>
        <w:t>Если же изъятие или перестановка вводного слова невозможна, то запятая после сочинительного союза не ставится (обычно при союзе </w:t>
      </w:r>
      <w:r w:rsidRPr="00195F08">
        <w:rPr>
          <w:rStyle w:val="a3"/>
          <w:i/>
          <w:iCs/>
        </w:rPr>
        <w:t>а</w:t>
      </w:r>
      <w:r w:rsidRPr="00195F08">
        <w:t>)</w:t>
      </w:r>
      <w:r w:rsidRPr="00195F08">
        <w:rPr>
          <w:rStyle w:val="a3"/>
          <w:i/>
          <w:iCs/>
        </w:rPr>
        <w:t>: </w:t>
      </w:r>
      <w:r w:rsidRPr="00195F08">
        <w:rPr>
          <w:rStyle w:val="a00"/>
          <w:b/>
          <w:bCs/>
          <w:i/>
          <w:iCs/>
        </w:rPr>
        <w:t>А впрочем, </w:t>
      </w:r>
      <w:r w:rsidRPr="00195F08">
        <w:rPr>
          <w:rStyle w:val="a3"/>
          <w:i/>
          <w:iCs/>
        </w:rPr>
        <w:t>беды большой нет, если до Рейна ничего не увидишь </w:t>
      </w:r>
      <w:r w:rsidRPr="00195F08">
        <w:t>(Герц.); </w:t>
      </w:r>
      <w:r w:rsidRPr="00195F08">
        <w:rPr>
          <w:rStyle w:val="a3"/>
          <w:i/>
          <w:iCs/>
        </w:rPr>
        <w:t>Несчастье нисколько его не изменило, </w:t>
      </w:r>
      <w:r w:rsidRPr="00195F08">
        <w:rPr>
          <w:rStyle w:val="a00"/>
          <w:b/>
          <w:bCs/>
          <w:i/>
          <w:iCs/>
        </w:rPr>
        <w:t>а напротив, </w:t>
      </w:r>
      <w:r w:rsidRPr="00195F08">
        <w:rPr>
          <w:rStyle w:val="a3"/>
          <w:i/>
          <w:iCs/>
        </w:rPr>
        <w:t>он стал ещё крепче и энергичнее </w:t>
      </w:r>
    </w:p>
    <w:p w14:paraId="68D92E01" w14:textId="77777777" w:rsidR="00195F08" w:rsidRPr="00195F08" w:rsidRDefault="00195F08" w:rsidP="00195F08"/>
    <w:p w14:paraId="6EC6D2BF"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sz w:val="24"/>
          <w:szCs w:val="24"/>
          <w:lang w:eastAsia="ru-RU"/>
        </w:rPr>
        <w:t>В зависимости от контекста одни и те же слова выступают то в качестве членов предложения, то в роли вводных слов (следовательно, не членов предложения). Ср.:</w:t>
      </w:r>
    </w:p>
    <w:p w14:paraId="5C8FE94A"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Что </w:t>
      </w:r>
      <w:r w:rsidRPr="009851F5">
        <w:rPr>
          <w:rFonts w:ascii="Times New Roman" w:eastAsia="Times New Roman" w:hAnsi="Times New Roman" w:cs="Times New Roman"/>
          <w:b/>
          <w:bCs/>
          <w:i/>
          <w:iCs/>
          <w:sz w:val="24"/>
          <w:szCs w:val="24"/>
          <w:lang w:eastAsia="ru-RU"/>
        </w:rPr>
        <w:t>может </w:t>
      </w:r>
      <w:r w:rsidRPr="009851F5">
        <w:rPr>
          <w:rFonts w:ascii="Times New Roman" w:eastAsia="Times New Roman" w:hAnsi="Times New Roman" w:cs="Times New Roman"/>
          <w:i/>
          <w:iCs/>
          <w:sz w:val="24"/>
          <w:szCs w:val="24"/>
          <w:lang w:eastAsia="ru-RU"/>
        </w:rPr>
        <w:t>краткое свиданье мне в утешенье принести? </w:t>
      </w:r>
      <w:r w:rsidRPr="009851F5">
        <w:rPr>
          <w:rFonts w:ascii="Times New Roman" w:eastAsia="Times New Roman" w:hAnsi="Times New Roman" w:cs="Times New Roman"/>
          <w:sz w:val="24"/>
          <w:szCs w:val="24"/>
          <w:lang w:eastAsia="ru-RU"/>
        </w:rPr>
        <w:t>(Л.)</w:t>
      </w:r>
    </w:p>
    <w:p w14:paraId="17F5981F"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Жаль, давно его не слышно, </w:t>
      </w:r>
      <w:r w:rsidRPr="009851F5">
        <w:rPr>
          <w:rFonts w:ascii="Times New Roman" w:eastAsia="Times New Roman" w:hAnsi="Times New Roman" w:cs="Times New Roman"/>
          <w:b/>
          <w:bCs/>
          <w:i/>
          <w:iCs/>
          <w:sz w:val="24"/>
          <w:szCs w:val="24"/>
          <w:lang w:eastAsia="ru-RU"/>
        </w:rPr>
        <w:t>может, </w:t>
      </w:r>
      <w:r w:rsidRPr="009851F5">
        <w:rPr>
          <w:rFonts w:ascii="Times New Roman" w:eastAsia="Times New Roman" w:hAnsi="Times New Roman" w:cs="Times New Roman"/>
          <w:i/>
          <w:iCs/>
          <w:sz w:val="24"/>
          <w:szCs w:val="24"/>
          <w:lang w:eastAsia="ru-RU"/>
        </w:rPr>
        <w:t>что худое вышло? </w:t>
      </w:r>
      <w:r w:rsidRPr="009851F5">
        <w:rPr>
          <w:rFonts w:ascii="Times New Roman" w:eastAsia="Times New Roman" w:hAnsi="Times New Roman" w:cs="Times New Roman"/>
          <w:b/>
          <w:bCs/>
          <w:i/>
          <w:iCs/>
          <w:sz w:val="24"/>
          <w:szCs w:val="24"/>
          <w:lang w:eastAsia="ru-RU"/>
        </w:rPr>
        <w:t>Может</w:t>
      </w:r>
      <w:proofErr w:type="gramStart"/>
      <w:r w:rsidRPr="009851F5">
        <w:rPr>
          <w:rFonts w:ascii="Times New Roman" w:eastAsia="Times New Roman" w:hAnsi="Times New Roman" w:cs="Times New Roman"/>
          <w:b/>
          <w:bCs/>
          <w:i/>
          <w:iCs/>
          <w:sz w:val="24"/>
          <w:szCs w:val="24"/>
          <w:lang w:eastAsia="ru-RU"/>
        </w:rPr>
        <w:t>, </w:t>
      </w:r>
      <w:r w:rsidRPr="009851F5">
        <w:rPr>
          <w:rFonts w:ascii="Times New Roman" w:eastAsia="Times New Roman" w:hAnsi="Times New Roman" w:cs="Times New Roman"/>
          <w:i/>
          <w:iCs/>
          <w:sz w:val="24"/>
          <w:szCs w:val="24"/>
          <w:lang w:eastAsia="ru-RU"/>
        </w:rPr>
        <w:t>.</w:t>
      </w:r>
      <w:proofErr w:type="gramEnd"/>
      <w:r w:rsidRPr="009851F5">
        <w:rPr>
          <w:rFonts w:ascii="Times New Roman" w:eastAsia="Times New Roman" w:hAnsi="Times New Roman" w:cs="Times New Roman"/>
          <w:i/>
          <w:iCs/>
          <w:sz w:val="24"/>
          <w:szCs w:val="24"/>
          <w:lang w:eastAsia="ru-RU"/>
        </w:rPr>
        <w:t xml:space="preserve"> с Тёркиным беда? </w:t>
      </w:r>
      <w:r w:rsidRPr="009851F5">
        <w:rPr>
          <w:rFonts w:ascii="Times New Roman" w:eastAsia="Times New Roman" w:hAnsi="Times New Roman" w:cs="Times New Roman"/>
          <w:sz w:val="24"/>
          <w:szCs w:val="24"/>
          <w:lang w:eastAsia="ru-RU"/>
        </w:rPr>
        <w:t>(</w:t>
      </w:r>
      <w:proofErr w:type="spellStart"/>
      <w:r w:rsidRPr="009851F5">
        <w:rPr>
          <w:rFonts w:ascii="Times New Roman" w:eastAsia="Times New Roman" w:hAnsi="Times New Roman" w:cs="Times New Roman"/>
          <w:sz w:val="24"/>
          <w:szCs w:val="24"/>
          <w:lang w:eastAsia="ru-RU"/>
        </w:rPr>
        <w:t>Тв</w:t>
      </w:r>
      <w:proofErr w:type="spellEnd"/>
      <w:r w:rsidRPr="009851F5">
        <w:rPr>
          <w:rFonts w:ascii="Times New Roman" w:eastAsia="Times New Roman" w:hAnsi="Times New Roman" w:cs="Times New Roman"/>
          <w:sz w:val="24"/>
          <w:szCs w:val="24"/>
          <w:lang w:eastAsia="ru-RU"/>
        </w:rPr>
        <w:t>.)</w:t>
      </w:r>
    </w:p>
    <w:p w14:paraId="43D9A7BE"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Нет, друзья, во сто раз бывает хуже, это </w:t>
      </w:r>
      <w:r w:rsidRPr="009851F5">
        <w:rPr>
          <w:rFonts w:ascii="Times New Roman" w:eastAsia="Times New Roman" w:hAnsi="Times New Roman" w:cs="Times New Roman"/>
          <w:b/>
          <w:bCs/>
          <w:i/>
          <w:iCs/>
          <w:sz w:val="24"/>
          <w:szCs w:val="24"/>
          <w:lang w:eastAsia="ru-RU"/>
        </w:rPr>
        <w:t>точно </w:t>
      </w:r>
      <w:r w:rsidRPr="009851F5">
        <w:rPr>
          <w:rFonts w:ascii="Times New Roman" w:eastAsia="Times New Roman" w:hAnsi="Times New Roman" w:cs="Times New Roman"/>
          <w:i/>
          <w:iCs/>
          <w:sz w:val="24"/>
          <w:szCs w:val="24"/>
          <w:lang w:eastAsia="ru-RU"/>
        </w:rPr>
        <w:t>знаю я. </w:t>
      </w:r>
      <w:r w:rsidRPr="009851F5">
        <w:rPr>
          <w:rFonts w:ascii="Times New Roman" w:eastAsia="Times New Roman" w:hAnsi="Times New Roman" w:cs="Times New Roman"/>
          <w:sz w:val="24"/>
          <w:szCs w:val="24"/>
          <w:lang w:eastAsia="ru-RU"/>
        </w:rPr>
        <w:t>(</w:t>
      </w:r>
      <w:proofErr w:type="spellStart"/>
      <w:r w:rsidRPr="009851F5">
        <w:rPr>
          <w:rFonts w:ascii="Times New Roman" w:eastAsia="Times New Roman" w:hAnsi="Times New Roman" w:cs="Times New Roman"/>
          <w:sz w:val="24"/>
          <w:szCs w:val="24"/>
          <w:lang w:eastAsia="ru-RU"/>
        </w:rPr>
        <w:t>Тв</w:t>
      </w:r>
      <w:proofErr w:type="spellEnd"/>
      <w:r w:rsidRPr="009851F5">
        <w:rPr>
          <w:rFonts w:ascii="Times New Roman" w:eastAsia="Times New Roman" w:hAnsi="Times New Roman" w:cs="Times New Roman"/>
          <w:sz w:val="24"/>
          <w:szCs w:val="24"/>
          <w:lang w:eastAsia="ru-RU"/>
        </w:rPr>
        <w:t>.)</w:t>
      </w:r>
    </w:p>
    <w:p w14:paraId="1004ECA2"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proofErr w:type="spellStart"/>
      <w:r w:rsidRPr="009851F5">
        <w:rPr>
          <w:rFonts w:ascii="Times New Roman" w:eastAsia="Times New Roman" w:hAnsi="Times New Roman" w:cs="Times New Roman"/>
          <w:i/>
          <w:iCs/>
          <w:sz w:val="24"/>
          <w:szCs w:val="24"/>
          <w:lang w:eastAsia="ru-RU"/>
        </w:rPr>
        <w:t>Потугин</w:t>
      </w:r>
      <w:proofErr w:type="spellEnd"/>
      <w:r w:rsidRPr="009851F5">
        <w:rPr>
          <w:rFonts w:ascii="Times New Roman" w:eastAsia="Times New Roman" w:hAnsi="Times New Roman" w:cs="Times New Roman"/>
          <w:i/>
          <w:iCs/>
          <w:sz w:val="24"/>
          <w:szCs w:val="24"/>
          <w:lang w:eastAsia="ru-RU"/>
        </w:rPr>
        <w:t>, </w:t>
      </w:r>
      <w:r w:rsidRPr="009851F5">
        <w:rPr>
          <w:rFonts w:ascii="Times New Roman" w:eastAsia="Times New Roman" w:hAnsi="Times New Roman" w:cs="Times New Roman"/>
          <w:b/>
          <w:bCs/>
          <w:i/>
          <w:iCs/>
          <w:sz w:val="24"/>
          <w:szCs w:val="24"/>
          <w:lang w:eastAsia="ru-RU"/>
        </w:rPr>
        <w:t>точно, </w:t>
      </w:r>
      <w:r w:rsidRPr="009851F5">
        <w:rPr>
          <w:rFonts w:ascii="Times New Roman" w:eastAsia="Times New Roman" w:hAnsi="Times New Roman" w:cs="Times New Roman"/>
          <w:i/>
          <w:iCs/>
          <w:sz w:val="24"/>
          <w:szCs w:val="24"/>
          <w:lang w:eastAsia="ru-RU"/>
        </w:rPr>
        <w:t>и любил и умел говорить. </w:t>
      </w:r>
      <w:r w:rsidRPr="009851F5">
        <w:rPr>
          <w:rFonts w:ascii="Times New Roman" w:eastAsia="Times New Roman" w:hAnsi="Times New Roman" w:cs="Times New Roman"/>
          <w:sz w:val="24"/>
          <w:szCs w:val="24"/>
          <w:lang w:eastAsia="ru-RU"/>
        </w:rPr>
        <w:t>(Т.)</w:t>
      </w:r>
    </w:p>
    <w:p w14:paraId="27F6B6B4"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С первого же взгляда на его лицо было </w:t>
      </w:r>
      <w:r w:rsidRPr="009851F5">
        <w:rPr>
          <w:rFonts w:ascii="Times New Roman" w:eastAsia="Times New Roman" w:hAnsi="Times New Roman" w:cs="Times New Roman"/>
          <w:b/>
          <w:bCs/>
          <w:i/>
          <w:iCs/>
          <w:sz w:val="24"/>
          <w:szCs w:val="24"/>
          <w:lang w:eastAsia="ru-RU"/>
        </w:rPr>
        <w:t>очевидно, </w:t>
      </w:r>
      <w:r w:rsidRPr="009851F5">
        <w:rPr>
          <w:rFonts w:ascii="Times New Roman" w:eastAsia="Times New Roman" w:hAnsi="Times New Roman" w:cs="Times New Roman"/>
          <w:i/>
          <w:iCs/>
          <w:sz w:val="24"/>
          <w:szCs w:val="24"/>
          <w:lang w:eastAsia="ru-RU"/>
        </w:rPr>
        <w:t>что у него постоянного занятия нет. </w:t>
      </w:r>
      <w:r w:rsidRPr="009851F5">
        <w:rPr>
          <w:rFonts w:ascii="Times New Roman" w:eastAsia="Times New Roman" w:hAnsi="Times New Roman" w:cs="Times New Roman"/>
          <w:sz w:val="24"/>
          <w:szCs w:val="24"/>
          <w:lang w:eastAsia="ru-RU"/>
        </w:rPr>
        <w:t>(С.</w:t>
      </w:r>
      <w:r w:rsidRPr="009851F5">
        <w:rPr>
          <w:rFonts w:ascii="Times New Roman" w:eastAsia="Times New Roman" w:hAnsi="Times New Roman" w:cs="Times New Roman"/>
          <w:sz w:val="24"/>
          <w:szCs w:val="24"/>
          <w:lang w:eastAsia="ru-RU"/>
        </w:rPr>
        <w:noBreakHyphen/>
        <w:t>Щ.)</w:t>
      </w:r>
    </w:p>
    <w:p w14:paraId="3ECBE58B"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Тропа, по которой мы,</w:t>
      </w:r>
      <w:r w:rsidRPr="00195F08">
        <w:rPr>
          <w:rFonts w:ascii="Times New Roman" w:eastAsia="Times New Roman" w:hAnsi="Times New Roman" w:cs="Times New Roman"/>
          <w:i/>
          <w:iCs/>
          <w:sz w:val="24"/>
          <w:szCs w:val="24"/>
          <w:lang w:eastAsia="ru-RU"/>
        </w:rPr>
        <w:t xml:space="preserve"> </w:t>
      </w:r>
      <w:r w:rsidRPr="009851F5">
        <w:rPr>
          <w:rFonts w:ascii="Times New Roman" w:eastAsia="Times New Roman" w:hAnsi="Times New Roman" w:cs="Times New Roman"/>
          <w:i/>
          <w:iCs/>
          <w:sz w:val="24"/>
          <w:szCs w:val="24"/>
          <w:lang w:eastAsia="ru-RU"/>
        </w:rPr>
        <w:t>ехали, была каменистая, влажная и, </w:t>
      </w:r>
      <w:r w:rsidRPr="009851F5">
        <w:rPr>
          <w:rFonts w:ascii="Times New Roman" w:eastAsia="Times New Roman" w:hAnsi="Times New Roman" w:cs="Times New Roman"/>
          <w:b/>
          <w:bCs/>
          <w:i/>
          <w:iCs/>
          <w:sz w:val="24"/>
          <w:szCs w:val="24"/>
          <w:lang w:eastAsia="ru-RU"/>
        </w:rPr>
        <w:t>очевидно, </w:t>
      </w:r>
      <w:r w:rsidRPr="009851F5">
        <w:rPr>
          <w:rFonts w:ascii="Times New Roman" w:eastAsia="Times New Roman" w:hAnsi="Times New Roman" w:cs="Times New Roman"/>
          <w:i/>
          <w:iCs/>
          <w:sz w:val="24"/>
          <w:szCs w:val="24"/>
          <w:lang w:eastAsia="ru-RU"/>
        </w:rPr>
        <w:t>представляла собой русло высохшей речушки. </w:t>
      </w:r>
      <w:r w:rsidRPr="009851F5">
        <w:rPr>
          <w:rFonts w:ascii="Times New Roman" w:eastAsia="Times New Roman" w:hAnsi="Times New Roman" w:cs="Times New Roman"/>
          <w:sz w:val="24"/>
          <w:szCs w:val="24"/>
          <w:lang w:eastAsia="ru-RU"/>
        </w:rPr>
        <w:t>(</w:t>
      </w:r>
      <w:proofErr w:type="spellStart"/>
      <w:r w:rsidRPr="009851F5">
        <w:rPr>
          <w:rFonts w:ascii="Times New Roman" w:eastAsia="Times New Roman" w:hAnsi="Times New Roman" w:cs="Times New Roman"/>
          <w:sz w:val="24"/>
          <w:szCs w:val="24"/>
          <w:lang w:eastAsia="ru-RU"/>
        </w:rPr>
        <w:t>Закр</w:t>
      </w:r>
      <w:proofErr w:type="spellEnd"/>
      <w:r w:rsidRPr="009851F5">
        <w:rPr>
          <w:rFonts w:ascii="Times New Roman" w:eastAsia="Times New Roman" w:hAnsi="Times New Roman" w:cs="Times New Roman"/>
          <w:sz w:val="24"/>
          <w:szCs w:val="24"/>
          <w:lang w:eastAsia="ru-RU"/>
        </w:rPr>
        <w:t>.)</w:t>
      </w:r>
    </w:p>
    <w:p w14:paraId="2F31CA48"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sz w:val="24"/>
          <w:szCs w:val="24"/>
          <w:lang w:eastAsia="ru-RU"/>
        </w:rPr>
        <w:t>Синтаксическая роль подобных слов обусловлена контекстом, и проверить, вводное это слово или член предложения, иногда можно путем его изъятия из состава предложения: без вводного слова структура предложения сохраняется, без члена предложения — распадается. Ср.: </w:t>
      </w:r>
      <w:r w:rsidRPr="009851F5">
        <w:rPr>
          <w:rFonts w:ascii="Times New Roman" w:eastAsia="Times New Roman" w:hAnsi="Times New Roman" w:cs="Times New Roman"/>
          <w:i/>
          <w:iCs/>
          <w:sz w:val="24"/>
          <w:szCs w:val="24"/>
          <w:lang w:eastAsia="ru-RU"/>
        </w:rPr>
        <w:t>Цех, </w:t>
      </w:r>
      <w:r w:rsidRPr="009851F5">
        <w:rPr>
          <w:rFonts w:ascii="Times New Roman" w:eastAsia="Times New Roman" w:hAnsi="Times New Roman" w:cs="Times New Roman"/>
          <w:b/>
          <w:bCs/>
          <w:i/>
          <w:iCs/>
          <w:sz w:val="24"/>
          <w:szCs w:val="24"/>
          <w:lang w:eastAsia="ru-RU"/>
        </w:rPr>
        <w:t>возможно, </w:t>
      </w:r>
      <w:r w:rsidRPr="009851F5">
        <w:rPr>
          <w:rFonts w:ascii="Times New Roman" w:eastAsia="Times New Roman" w:hAnsi="Times New Roman" w:cs="Times New Roman"/>
          <w:i/>
          <w:iCs/>
          <w:sz w:val="24"/>
          <w:szCs w:val="24"/>
          <w:lang w:eastAsia="ru-RU"/>
        </w:rPr>
        <w:t>уже реорганизован </w:t>
      </w:r>
      <w:r w:rsidRPr="009851F5">
        <w:rPr>
          <w:rFonts w:ascii="Times New Roman" w:eastAsia="Times New Roman" w:hAnsi="Times New Roman" w:cs="Times New Roman"/>
          <w:sz w:val="24"/>
          <w:szCs w:val="24"/>
          <w:lang w:eastAsia="ru-RU"/>
        </w:rPr>
        <w:t>(вводное слово можно опустить). — </w:t>
      </w:r>
      <w:r w:rsidRPr="009851F5">
        <w:rPr>
          <w:rFonts w:ascii="Times New Roman" w:eastAsia="Times New Roman" w:hAnsi="Times New Roman" w:cs="Times New Roman"/>
          <w:i/>
          <w:iCs/>
          <w:sz w:val="24"/>
          <w:szCs w:val="24"/>
          <w:lang w:eastAsia="ru-RU"/>
        </w:rPr>
        <w:t>Цех </w:t>
      </w:r>
      <w:r w:rsidRPr="009851F5">
        <w:rPr>
          <w:rFonts w:ascii="Times New Roman" w:eastAsia="Times New Roman" w:hAnsi="Times New Roman" w:cs="Times New Roman"/>
          <w:b/>
          <w:bCs/>
          <w:i/>
          <w:iCs/>
          <w:sz w:val="24"/>
          <w:szCs w:val="24"/>
          <w:lang w:eastAsia="ru-RU"/>
        </w:rPr>
        <w:t>возможно </w:t>
      </w:r>
      <w:r w:rsidRPr="009851F5">
        <w:rPr>
          <w:rFonts w:ascii="Times New Roman" w:eastAsia="Times New Roman" w:hAnsi="Times New Roman" w:cs="Times New Roman"/>
          <w:i/>
          <w:iCs/>
          <w:sz w:val="24"/>
          <w:szCs w:val="24"/>
          <w:lang w:eastAsia="ru-RU"/>
        </w:rPr>
        <w:t>ещё реорганизовать </w:t>
      </w:r>
      <w:r w:rsidRPr="009851F5">
        <w:rPr>
          <w:rFonts w:ascii="Times New Roman" w:eastAsia="Times New Roman" w:hAnsi="Times New Roman" w:cs="Times New Roman"/>
          <w:sz w:val="24"/>
          <w:szCs w:val="24"/>
          <w:lang w:eastAsia="ru-RU"/>
        </w:rPr>
        <w:t>(член предложения </w:t>
      </w:r>
      <w:r w:rsidRPr="009851F5">
        <w:rPr>
          <w:rFonts w:ascii="Times New Roman" w:eastAsia="Times New Roman" w:hAnsi="Times New Roman" w:cs="Times New Roman"/>
          <w:i/>
          <w:iCs/>
          <w:sz w:val="24"/>
          <w:szCs w:val="24"/>
          <w:lang w:eastAsia="ru-RU"/>
        </w:rPr>
        <w:t>возможно </w:t>
      </w:r>
      <w:r w:rsidRPr="009851F5">
        <w:rPr>
          <w:rFonts w:ascii="Times New Roman" w:eastAsia="Times New Roman" w:hAnsi="Times New Roman" w:cs="Times New Roman"/>
          <w:sz w:val="24"/>
          <w:szCs w:val="24"/>
          <w:lang w:eastAsia="ru-RU"/>
        </w:rPr>
        <w:t>нельзя опустить).</w:t>
      </w:r>
    </w:p>
    <w:p w14:paraId="2429FC42"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sz w:val="24"/>
          <w:szCs w:val="24"/>
          <w:lang w:eastAsia="ru-RU"/>
        </w:rPr>
        <w:t>Следует, однако, иметь в виду, что если с изъятием слова или словосочетания структура предложения распадается, то это еще не служит доказательством того, что изъятые слова — члены предложения: </w:t>
      </w:r>
      <w:r w:rsidRPr="009851F5">
        <w:rPr>
          <w:rFonts w:ascii="Times New Roman" w:eastAsia="Times New Roman" w:hAnsi="Times New Roman" w:cs="Times New Roman"/>
          <w:b/>
          <w:bCs/>
          <w:i/>
          <w:iCs/>
          <w:sz w:val="24"/>
          <w:szCs w:val="24"/>
          <w:lang w:eastAsia="ru-RU"/>
        </w:rPr>
        <w:t>А </w:t>
      </w:r>
      <w:r w:rsidRPr="009851F5">
        <w:rPr>
          <w:rFonts w:ascii="Times New Roman" w:eastAsia="Times New Roman" w:hAnsi="Times New Roman" w:cs="Times New Roman"/>
          <w:i/>
          <w:iCs/>
          <w:sz w:val="24"/>
          <w:szCs w:val="24"/>
          <w:lang w:eastAsia="ru-RU"/>
        </w:rPr>
        <w:t>вы подумайте, </w:t>
      </w:r>
      <w:r w:rsidRPr="009851F5">
        <w:rPr>
          <w:rFonts w:ascii="Times New Roman" w:eastAsia="Times New Roman" w:hAnsi="Times New Roman" w:cs="Times New Roman"/>
          <w:b/>
          <w:bCs/>
          <w:i/>
          <w:iCs/>
          <w:sz w:val="24"/>
          <w:szCs w:val="24"/>
          <w:lang w:eastAsia="ru-RU"/>
        </w:rPr>
        <w:t>может, </w:t>
      </w:r>
      <w:r w:rsidRPr="009851F5">
        <w:rPr>
          <w:rFonts w:ascii="Times New Roman" w:eastAsia="Times New Roman" w:hAnsi="Times New Roman" w:cs="Times New Roman"/>
          <w:i/>
          <w:iCs/>
          <w:sz w:val="24"/>
          <w:szCs w:val="24"/>
          <w:lang w:eastAsia="ru-RU"/>
        </w:rPr>
        <w:t>и другой вариант приемлем; Кто знает, </w:t>
      </w:r>
      <w:r w:rsidRPr="009851F5">
        <w:rPr>
          <w:rFonts w:ascii="Times New Roman" w:eastAsia="Times New Roman" w:hAnsi="Times New Roman" w:cs="Times New Roman"/>
          <w:b/>
          <w:bCs/>
          <w:i/>
          <w:iCs/>
          <w:sz w:val="24"/>
          <w:szCs w:val="24"/>
          <w:lang w:eastAsia="ru-RU"/>
        </w:rPr>
        <w:t>может быть, </w:t>
      </w:r>
      <w:r w:rsidRPr="009851F5">
        <w:rPr>
          <w:rFonts w:ascii="Times New Roman" w:eastAsia="Times New Roman" w:hAnsi="Times New Roman" w:cs="Times New Roman"/>
          <w:i/>
          <w:iCs/>
          <w:sz w:val="24"/>
          <w:szCs w:val="24"/>
          <w:lang w:eastAsia="ru-RU"/>
        </w:rPr>
        <w:t>показатели были бы более высокие; Если выписать цифры столбиком, </w:t>
      </w:r>
      <w:r w:rsidRPr="009851F5">
        <w:rPr>
          <w:rFonts w:ascii="Times New Roman" w:eastAsia="Times New Roman" w:hAnsi="Times New Roman" w:cs="Times New Roman"/>
          <w:b/>
          <w:bCs/>
          <w:i/>
          <w:iCs/>
          <w:sz w:val="24"/>
          <w:szCs w:val="24"/>
          <w:lang w:eastAsia="ru-RU"/>
        </w:rPr>
        <w:t>возможно, </w:t>
      </w:r>
      <w:r w:rsidRPr="009851F5">
        <w:rPr>
          <w:rFonts w:ascii="Times New Roman" w:eastAsia="Times New Roman" w:hAnsi="Times New Roman" w:cs="Times New Roman"/>
          <w:i/>
          <w:iCs/>
          <w:sz w:val="24"/>
          <w:szCs w:val="24"/>
          <w:lang w:eastAsia="ru-RU"/>
        </w:rPr>
        <w:t>и расчёты упростятся </w:t>
      </w:r>
      <w:r w:rsidRPr="009851F5">
        <w:rPr>
          <w:rFonts w:ascii="Times New Roman" w:eastAsia="Times New Roman" w:hAnsi="Times New Roman" w:cs="Times New Roman"/>
          <w:sz w:val="24"/>
          <w:szCs w:val="24"/>
          <w:lang w:eastAsia="ru-RU"/>
        </w:rPr>
        <w:t>— в этих случаях вводные слова играют роль структурного элемента предложения.</w:t>
      </w:r>
    </w:p>
    <w:p w14:paraId="79BF2A1E"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sz w:val="24"/>
          <w:szCs w:val="24"/>
          <w:lang w:eastAsia="ru-RU"/>
        </w:rPr>
        <w:t>Нередко предложения двузначны, и указанный прием проверки не дает нужных результатов: структура предложения, сохраняется как при изъятии вводного слова, так и при изъятии члена предложения, но меняется смысл. Ср.:</w:t>
      </w:r>
    </w:p>
    <w:p w14:paraId="35BFBF4E"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Вы </w:t>
      </w:r>
      <w:r w:rsidRPr="009851F5">
        <w:rPr>
          <w:rFonts w:ascii="Times New Roman" w:eastAsia="Times New Roman" w:hAnsi="Times New Roman" w:cs="Times New Roman"/>
          <w:b/>
          <w:bCs/>
          <w:i/>
          <w:iCs/>
          <w:sz w:val="24"/>
          <w:szCs w:val="24"/>
          <w:lang w:eastAsia="ru-RU"/>
        </w:rPr>
        <w:t>верно </w:t>
      </w:r>
      <w:r w:rsidRPr="009851F5">
        <w:rPr>
          <w:rFonts w:ascii="Times New Roman" w:eastAsia="Times New Roman" w:hAnsi="Times New Roman" w:cs="Times New Roman"/>
          <w:i/>
          <w:iCs/>
          <w:sz w:val="24"/>
          <w:szCs w:val="24"/>
          <w:lang w:eastAsia="ru-RU"/>
        </w:rPr>
        <w:t xml:space="preserve">перевели этот </w:t>
      </w:r>
      <w:proofErr w:type="gramStart"/>
      <w:r w:rsidRPr="009851F5">
        <w:rPr>
          <w:rFonts w:ascii="Times New Roman" w:eastAsia="Times New Roman" w:hAnsi="Times New Roman" w:cs="Times New Roman"/>
          <w:i/>
          <w:iCs/>
          <w:sz w:val="24"/>
          <w:szCs w:val="24"/>
          <w:lang w:eastAsia="ru-RU"/>
        </w:rPr>
        <w:t>отрывок?;</w:t>
      </w:r>
      <w:proofErr w:type="gramEnd"/>
      <w:r w:rsidRPr="009851F5">
        <w:rPr>
          <w:rFonts w:ascii="Times New Roman" w:eastAsia="Times New Roman" w:hAnsi="Times New Roman" w:cs="Times New Roman"/>
          <w:i/>
          <w:iCs/>
          <w:sz w:val="24"/>
          <w:szCs w:val="24"/>
          <w:lang w:eastAsia="ru-RU"/>
        </w:rPr>
        <w:t xml:space="preserve"> Вы, </w:t>
      </w:r>
      <w:r w:rsidRPr="009851F5">
        <w:rPr>
          <w:rFonts w:ascii="Times New Roman" w:eastAsia="Times New Roman" w:hAnsi="Times New Roman" w:cs="Times New Roman"/>
          <w:b/>
          <w:bCs/>
          <w:i/>
          <w:iCs/>
          <w:sz w:val="24"/>
          <w:szCs w:val="24"/>
          <w:lang w:eastAsia="ru-RU"/>
        </w:rPr>
        <w:t>верно, </w:t>
      </w:r>
      <w:r w:rsidRPr="009851F5">
        <w:rPr>
          <w:rFonts w:ascii="Times New Roman" w:eastAsia="Times New Roman" w:hAnsi="Times New Roman" w:cs="Times New Roman"/>
          <w:i/>
          <w:iCs/>
          <w:sz w:val="24"/>
          <w:szCs w:val="24"/>
          <w:lang w:eastAsia="ru-RU"/>
        </w:rPr>
        <w:t>переведены сюда из России? </w:t>
      </w:r>
      <w:r w:rsidRPr="009851F5">
        <w:rPr>
          <w:rFonts w:ascii="Times New Roman" w:eastAsia="Times New Roman" w:hAnsi="Times New Roman" w:cs="Times New Roman"/>
          <w:sz w:val="24"/>
          <w:szCs w:val="24"/>
          <w:lang w:eastAsia="ru-RU"/>
        </w:rPr>
        <w:t>(Л.) — в обоих случаях можно опустить слово </w:t>
      </w:r>
      <w:r w:rsidRPr="009851F5">
        <w:rPr>
          <w:rFonts w:ascii="Times New Roman" w:eastAsia="Times New Roman" w:hAnsi="Times New Roman" w:cs="Times New Roman"/>
          <w:i/>
          <w:iCs/>
          <w:sz w:val="24"/>
          <w:szCs w:val="24"/>
          <w:lang w:eastAsia="ru-RU"/>
        </w:rPr>
        <w:t>верно, </w:t>
      </w:r>
      <w:r w:rsidRPr="009851F5">
        <w:rPr>
          <w:rFonts w:ascii="Times New Roman" w:eastAsia="Times New Roman" w:hAnsi="Times New Roman" w:cs="Times New Roman"/>
          <w:sz w:val="24"/>
          <w:szCs w:val="24"/>
          <w:lang w:eastAsia="ru-RU"/>
        </w:rPr>
        <w:t>не разрушая структуры предложения, но в одном случае предложение лишается обстоятельственного, в другом — вводно-модального слова;</w:t>
      </w:r>
    </w:p>
    <w:p w14:paraId="181AD74C"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Врач </w:t>
      </w:r>
      <w:r w:rsidRPr="009851F5">
        <w:rPr>
          <w:rFonts w:ascii="Times New Roman" w:eastAsia="Times New Roman" w:hAnsi="Times New Roman" w:cs="Times New Roman"/>
          <w:b/>
          <w:bCs/>
          <w:i/>
          <w:iCs/>
          <w:sz w:val="24"/>
          <w:szCs w:val="24"/>
          <w:lang w:eastAsia="ru-RU"/>
        </w:rPr>
        <w:t>может быть </w:t>
      </w:r>
      <w:r w:rsidRPr="009851F5">
        <w:rPr>
          <w:rFonts w:ascii="Times New Roman" w:eastAsia="Times New Roman" w:hAnsi="Times New Roman" w:cs="Times New Roman"/>
          <w:i/>
          <w:iCs/>
          <w:sz w:val="24"/>
          <w:szCs w:val="24"/>
          <w:lang w:eastAsia="ru-RU"/>
        </w:rPr>
        <w:t>сейчас у себя в кабинете; Врач, </w:t>
      </w:r>
      <w:r w:rsidRPr="009851F5">
        <w:rPr>
          <w:rFonts w:ascii="Times New Roman" w:eastAsia="Times New Roman" w:hAnsi="Times New Roman" w:cs="Times New Roman"/>
          <w:b/>
          <w:bCs/>
          <w:i/>
          <w:iCs/>
          <w:sz w:val="24"/>
          <w:szCs w:val="24"/>
          <w:lang w:eastAsia="ru-RU"/>
        </w:rPr>
        <w:t>может быть, </w:t>
      </w:r>
      <w:r w:rsidRPr="009851F5">
        <w:rPr>
          <w:rFonts w:ascii="Times New Roman" w:eastAsia="Times New Roman" w:hAnsi="Times New Roman" w:cs="Times New Roman"/>
          <w:i/>
          <w:iCs/>
          <w:sz w:val="24"/>
          <w:szCs w:val="24"/>
          <w:lang w:eastAsia="ru-RU"/>
        </w:rPr>
        <w:t>сейчас у себя в кабинете;</w:t>
      </w:r>
    </w:p>
    <w:p w14:paraId="58C24EC8" w14:textId="77777777" w:rsidR="00195F08" w:rsidRPr="009851F5" w:rsidRDefault="00195F08" w:rsidP="00195F08">
      <w:pPr>
        <w:spacing w:after="0" w:line="288" w:lineRule="atLeast"/>
        <w:ind w:firstLine="300"/>
        <w:jc w:val="both"/>
        <w:rPr>
          <w:rFonts w:ascii="Times New Roman" w:eastAsia="Times New Roman" w:hAnsi="Times New Roman" w:cs="Times New Roman"/>
          <w:sz w:val="24"/>
          <w:szCs w:val="24"/>
          <w:lang w:eastAsia="ru-RU"/>
        </w:rPr>
      </w:pPr>
      <w:r w:rsidRPr="009851F5">
        <w:rPr>
          <w:rFonts w:ascii="Times New Roman" w:eastAsia="Times New Roman" w:hAnsi="Times New Roman" w:cs="Times New Roman"/>
          <w:i/>
          <w:iCs/>
          <w:sz w:val="24"/>
          <w:szCs w:val="24"/>
          <w:lang w:eastAsia="ru-RU"/>
        </w:rPr>
        <w:t>За тем лесом </w:t>
      </w:r>
      <w:r w:rsidRPr="009851F5">
        <w:rPr>
          <w:rFonts w:ascii="Times New Roman" w:eastAsia="Times New Roman" w:hAnsi="Times New Roman" w:cs="Times New Roman"/>
          <w:b/>
          <w:bCs/>
          <w:i/>
          <w:iCs/>
          <w:sz w:val="24"/>
          <w:szCs w:val="24"/>
          <w:lang w:eastAsia="ru-RU"/>
        </w:rPr>
        <w:t>видно </w:t>
      </w:r>
      <w:r w:rsidRPr="009851F5">
        <w:rPr>
          <w:rFonts w:ascii="Times New Roman" w:eastAsia="Times New Roman" w:hAnsi="Times New Roman" w:cs="Times New Roman"/>
          <w:i/>
          <w:iCs/>
          <w:sz w:val="24"/>
          <w:szCs w:val="24"/>
          <w:lang w:eastAsia="ru-RU"/>
        </w:rPr>
        <w:t>озеро </w:t>
      </w:r>
      <w:r w:rsidRPr="009851F5">
        <w:rPr>
          <w:rFonts w:ascii="Times New Roman" w:eastAsia="Times New Roman" w:hAnsi="Times New Roman" w:cs="Times New Roman"/>
          <w:sz w:val="24"/>
          <w:szCs w:val="24"/>
          <w:lang w:eastAsia="ru-RU"/>
        </w:rPr>
        <w:t>— ‘виднеется’</w:t>
      </w:r>
      <w:proofErr w:type="gramStart"/>
      <w:r w:rsidRPr="009851F5">
        <w:rPr>
          <w:rFonts w:ascii="Times New Roman" w:eastAsia="Times New Roman" w:hAnsi="Times New Roman" w:cs="Times New Roman"/>
          <w:sz w:val="24"/>
          <w:szCs w:val="24"/>
          <w:lang w:eastAsia="ru-RU"/>
        </w:rPr>
        <w:t>; </w:t>
      </w:r>
      <w:r w:rsidRPr="009851F5">
        <w:rPr>
          <w:rFonts w:ascii="Times New Roman" w:eastAsia="Times New Roman" w:hAnsi="Times New Roman" w:cs="Times New Roman"/>
          <w:i/>
          <w:iCs/>
          <w:sz w:val="24"/>
          <w:szCs w:val="24"/>
          <w:lang w:eastAsia="ru-RU"/>
        </w:rPr>
        <w:t>За</w:t>
      </w:r>
      <w:proofErr w:type="gramEnd"/>
      <w:r w:rsidRPr="009851F5">
        <w:rPr>
          <w:rFonts w:ascii="Times New Roman" w:eastAsia="Times New Roman" w:hAnsi="Times New Roman" w:cs="Times New Roman"/>
          <w:i/>
          <w:iCs/>
          <w:sz w:val="24"/>
          <w:szCs w:val="24"/>
          <w:lang w:eastAsia="ru-RU"/>
        </w:rPr>
        <w:t xml:space="preserve"> тем лесом, </w:t>
      </w:r>
      <w:r w:rsidRPr="009851F5">
        <w:rPr>
          <w:rFonts w:ascii="Times New Roman" w:eastAsia="Times New Roman" w:hAnsi="Times New Roman" w:cs="Times New Roman"/>
          <w:b/>
          <w:bCs/>
          <w:i/>
          <w:iCs/>
          <w:sz w:val="24"/>
          <w:szCs w:val="24"/>
          <w:lang w:eastAsia="ru-RU"/>
        </w:rPr>
        <w:t>видно, </w:t>
      </w:r>
      <w:r w:rsidRPr="009851F5">
        <w:rPr>
          <w:rFonts w:ascii="Times New Roman" w:eastAsia="Times New Roman" w:hAnsi="Times New Roman" w:cs="Times New Roman"/>
          <w:i/>
          <w:iCs/>
          <w:sz w:val="24"/>
          <w:szCs w:val="24"/>
          <w:lang w:eastAsia="ru-RU"/>
        </w:rPr>
        <w:t>озеро </w:t>
      </w:r>
      <w:r w:rsidRPr="009851F5">
        <w:rPr>
          <w:rFonts w:ascii="Times New Roman" w:eastAsia="Times New Roman" w:hAnsi="Times New Roman" w:cs="Times New Roman"/>
          <w:sz w:val="24"/>
          <w:szCs w:val="24"/>
          <w:lang w:eastAsia="ru-RU"/>
        </w:rPr>
        <w:t>— ‘по-видимому’;</w:t>
      </w:r>
    </w:p>
    <w:p w14:paraId="31553622" w14:textId="77777777" w:rsidR="00195F08" w:rsidRPr="00195F08" w:rsidRDefault="00195F08" w:rsidP="00195F08"/>
    <w:p w14:paraId="086763B1" w14:textId="77777777" w:rsidR="00195F08" w:rsidRPr="00195F08" w:rsidRDefault="00195F08" w:rsidP="00195F08">
      <w:pPr>
        <w:pStyle w:val="a5"/>
        <w:spacing w:before="0" w:beforeAutospacing="0" w:after="0" w:afterAutospacing="0" w:line="288" w:lineRule="atLeast"/>
        <w:ind w:firstLine="300"/>
        <w:jc w:val="both"/>
      </w:pPr>
      <w:r w:rsidRPr="00195F08">
        <w:rPr>
          <w:rStyle w:val="a10"/>
          <w:b/>
          <w:bCs/>
        </w:rPr>
        <w:t>Тире</w:t>
      </w:r>
      <w:r w:rsidRPr="00195F08">
        <w:t> при вводных словах (сочетаниях) употребляется в следующих случаях:</w:t>
      </w:r>
    </w:p>
    <w:p w14:paraId="016842FD" w14:textId="77777777" w:rsidR="00195F08" w:rsidRPr="00195F08" w:rsidRDefault="00195F08" w:rsidP="00195F08">
      <w:pPr>
        <w:pStyle w:val="a5"/>
        <w:spacing w:before="0" w:beforeAutospacing="0" w:after="0" w:afterAutospacing="0" w:line="288" w:lineRule="atLeast"/>
        <w:ind w:firstLine="300"/>
        <w:jc w:val="both"/>
      </w:pPr>
      <w:r w:rsidRPr="00195F08">
        <w:t>1) если вводное сочетание образует</w:t>
      </w:r>
      <w:r w:rsidRPr="00195F08">
        <w:rPr>
          <w:rStyle w:val="a30"/>
          <w:spacing w:val="48"/>
        </w:rPr>
        <w:t> неполную конструкцию </w:t>
      </w:r>
      <w:r w:rsidRPr="00195F08">
        <w:t>(пропущено какое-либо слово, восстанавливаемое из контекста), то оно выделяется </w:t>
      </w:r>
      <w:r w:rsidRPr="00195F08">
        <w:rPr>
          <w:rStyle w:val="a10"/>
          <w:b/>
          <w:bCs/>
        </w:rPr>
        <w:t>запятой</w:t>
      </w:r>
      <w:r w:rsidRPr="00195F08">
        <w:t> и </w:t>
      </w:r>
      <w:r w:rsidRPr="00195F08">
        <w:rPr>
          <w:rStyle w:val="a10"/>
          <w:b/>
          <w:bCs/>
        </w:rPr>
        <w:t>тире</w:t>
      </w:r>
      <w:r w:rsidRPr="00195F08">
        <w:t>: </w:t>
      </w:r>
      <w:r w:rsidRPr="00195F08">
        <w:rPr>
          <w:rStyle w:val="a3"/>
          <w:i/>
          <w:iCs/>
        </w:rPr>
        <w:t>Макаренко неоднократно подчёркивал, что педагогика основана, </w:t>
      </w:r>
      <w:r w:rsidRPr="00195F08">
        <w:rPr>
          <w:rStyle w:val="a00"/>
          <w:b/>
          <w:bCs/>
          <w:i/>
          <w:iCs/>
        </w:rPr>
        <w:t>с одной стороны, </w:t>
      </w:r>
      <w:r w:rsidRPr="00195F08">
        <w:rPr>
          <w:rStyle w:val="a3"/>
          <w:i/>
          <w:iCs/>
        </w:rPr>
        <w:t>на безграничном доверии к человеку,</w:t>
      </w:r>
      <w:r w:rsidRPr="00195F08">
        <w:rPr>
          <w:rStyle w:val="a00"/>
          <w:b/>
          <w:bCs/>
          <w:i/>
          <w:iCs/>
        </w:rPr>
        <w:t> а с другой </w:t>
      </w:r>
      <w:r w:rsidRPr="00195F08">
        <w:rPr>
          <w:rStyle w:val="a3"/>
          <w:i/>
          <w:iCs/>
        </w:rPr>
        <w:t>— на высоких к нему требованиях; </w:t>
      </w:r>
    </w:p>
    <w:p w14:paraId="17DE948B" w14:textId="77777777" w:rsidR="00195F08" w:rsidRPr="00195F08" w:rsidRDefault="00195F08" w:rsidP="00195F08">
      <w:pPr>
        <w:rPr>
          <w:rStyle w:val="a3"/>
          <w:i/>
          <w:iCs/>
          <w:shd w:val="clear" w:color="auto" w:fill="FFFFFF"/>
        </w:rPr>
      </w:pPr>
      <w:r w:rsidRPr="00195F08">
        <w:rPr>
          <w:shd w:val="clear" w:color="auto" w:fill="FFFFFF"/>
        </w:rPr>
        <w:t>Тире не ставится, если по условиям контекста в месте пропуска слова необходима постановка запятой: </w:t>
      </w:r>
      <w:proofErr w:type="gramStart"/>
      <w:r w:rsidRPr="00195F08">
        <w:rPr>
          <w:rStyle w:val="a00"/>
          <w:b/>
          <w:bCs/>
          <w:i/>
          <w:iCs/>
          <w:shd w:val="clear" w:color="auto" w:fill="FFFFFF"/>
        </w:rPr>
        <w:t>С</w:t>
      </w:r>
      <w:proofErr w:type="gramEnd"/>
      <w:r w:rsidRPr="00195F08">
        <w:rPr>
          <w:rStyle w:val="a00"/>
          <w:b/>
          <w:bCs/>
          <w:i/>
          <w:iCs/>
          <w:shd w:val="clear" w:color="auto" w:fill="FFFFFF"/>
        </w:rPr>
        <w:t xml:space="preserve"> одной стороны, </w:t>
      </w:r>
      <w:r w:rsidRPr="00195F08">
        <w:rPr>
          <w:rStyle w:val="a3"/>
          <w:i/>
          <w:iCs/>
          <w:shd w:val="clear" w:color="auto" w:fill="FFFFFF"/>
        </w:rPr>
        <w:t>дисциплина в школе явно улучшилась,</w:t>
      </w:r>
      <w:r w:rsidRPr="00195F08">
        <w:rPr>
          <w:rStyle w:val="a00"/>
          <w:b/>
          <w:bCs/>
          <w:i/>
          <w:iCs/>
          <w:shd w:val="clear" w:color="auto" w:fill="FFFFFF"/>
        </w:rPr>
        <w:t> а с другой</w:t>
      </w:r>
      <w:r w:rsidRPr="00195F08">
        <w:rPr>
          <w:rStyle w:val="a4"/>
          <w:i/>
          <w:iCs/>
          <w:spacing w:val="48"/>
          <w:shd w:val="clear" w:color="auto" w:fill="FFFFFF"/>
        </w:rPr>
        <w:t>,</w:t>
      </w:r>
      <w:r w:rsidRPr="00195F08">
        <w:rPr>
          <w:shd w:val="clear" w:color="auto" w:fill="FFFFFF"/>
        </w:rPr>
        <w:t> </w:t>
      </w:r>
      <w:r w:rsidRPr="00195F08">
        <w:rPr>
          <w:rStyle w:val="a3"/>
          <w:i/>
          <w:iCs/>
          <w:shd w:val="clear" w:color="auto" w:fill="FFFFFF"/>
        </w:rPr>
        <w:t>по-видимому, предстоит ещё немалая работа по её укреплению;</w:t>
      </w:r>
    </w:p>
    <w:p w14:paraId="50F5478D" w14:textId="77777777" w:rsidR="00195F08" w:rsidRPr="00195F08" w:rsidRDefault="00195F08" w:rsidP="00195F08">
      <w:pPr>
        <w:rPr>
          <w:rStyle w:val="a3"/>
          <w:i/>
          <w:iCs/>
          <w:shd w:val="clear" w:color="auto" w:fill="FFFFFF"/>
        </w:rPr>
      </w:pPr>
      <w:r w:rsidRPr="00195F08">
        <w:rPr>
          <w:shd w:val="clear" w:color="auto" w:fill="FFFFFF"/>
        </w:rPr>
        <w:lastRenderedPageBreak/>
        <w:t>2) перед вводным словом в качестве дополнительного знака после запятой ставится тире, если вводное слово стоит </w:t>
      </w:r>
      <w:r w:rsidRPr="00195F08">
        <w:rPr>
          <w:rStyle w:val="a30"/>
          <w:spacing w:val="48"/>
          <w:shd w:val="clear" w:color="auto" w:fill="FFFFFF"/>
        </w:rPr>
        <w:t>между частями сложного предложения </w:t>
      </w:r>
      <w:r w:rsidRPr="00195F08">
        <w:rPr>
          <w:shd w:val="clear" w:color="auto" w:fill="FFFFFF"/>
        </w:rPr>
        <w:t>и по смыслу может быть отнесено как к предшествующей, так и к последующей его частям: </w:t>
      </w:r>
      <w:r w:rsidRPr="00195F08">
        <w:rPr>
          <w:rStyle w:val="a3"/>
          <w:i/>
          <w:iCs/>
          <w:shd w:val="clear" w:color="auto" w:fill="FFFFFF"/>
        </w:rPr>
        <w:t>Собака исчезла, </w:t>
      </w:r>
      <w:r w:rsidRPr="00195F08">
        <w:rPr>
          <w:shd w:val="clear" w:color="auto" w:fill="FFFFFF"/>
        </w:rPr>
        <w:t>— </w:t>
      </w:r>
      <w:r w:rsidRPr="00195F08">
        <w:rPr>
          <w:rStyle w:val="a00"/>
          <w:b/>
          <w:bCs/>
          <w:i/>
          <w:iCs/>
          <w:shd w:val="clear" w:color="auto" w:fill="FFFFFF"/>
        </w:rPr>
        <w:t>наверно, </w:t>
      </w:r>
      <w:r w:rsidRPr="00195F08">
        <w:rPr>
          <w:rStyle w:val="a3"/>
          <w:i/>
          <w:iCs/>
          <w:shd w:val="clear" w:color="auto" w:fill="FFFFFF"/>
        </w:rPr>
        <w:t>её убили</w:t>
      </w:r>
      <w:r w:rsidRPr="00195F08">
        <w:rPr>
          <w:shd w:val="clear" w:color="auto" w:fill="FFFFFF"/>
        </w:rPr>
        <w:t> (</w:t>
      </w:r>
      <w:proofErr w:type="spellStart"/>
      <w:r w:rsidRPr="00195F08">
        <w:rPr>
          <w:shd w:val="clear" w:color="auto" w:fill="FFFFFF"/>
        </w:rPr>
        <w:t>Слепц</w:t>
      </w:r>
      <w:proofErr w:type="spellEnd"/>
      <w:r w:rsidRPr="00195F08">
        <w:rPr>
          <w:shd w:val="clear" w:color="auto" w:fill="FFFFFF"/>
        </w:rPr>
        <w:t>.); </w:t>
      </w:r>
      <w:r w:rsidRPr="00195F08">
        <w:rPr>
          <w:rStyle w:val="a3"/>
          <w:i/>
          <w:iCs/>
          <w:shd w:val="clear" w:color="auto" w:fill="FFFFFF"/>
        </w:rPr>
        <w:t xml:space="preserve">Жена Залесского улыбается длинными бледными губами, куда-то засмотрелась старуха, </w:t>
      </w:r>
      <w:proofErr w:type="spellStart"/>
      <w:r w:rsidRPr="00195F08">
        <w:rPr>
          <w:rStyle w:val="a3"/>
          <w:i/>
          <w:iCs/>
          <w:shd w:val="clear" w:color="auto" w:fill="FFFFFF"/>
        </w:rPr>
        <w:t>прищурясь</w:t>
      </w:r>
      <w:proofErr w:type="spellEnd"/>
      <w:r w:rsidRPr="00195F08">
        <w:rPr>
          <w:rStyle w:val="a3"/>
          <w:i/>
          <w:iCs/>
          <w:shd w:val="clear" w:color="auto" w:fill="FFFFFF"/>
        </w:rPr>
        <w:t>, </w:t>
      </w:r>
      <w:r w:rsidRPr="00195F08">
        <w:rPr>
          <w:shd w:val="clear" w:color="auto" w:fill="FFFFFF"/>
        </w:rPr>
        <w:t>— </w:t>
      </w:r>
      <w:r w:rsidRPr="00195F08">
        <w:rPr>
          <w:rStyle w:val="a00"/>
          <w:b/>
          <w:bCs/>
          <w:i/>
          <w:iCs/>
          <w:shd w:val="clear" w:color="auto" w:fill="FFFFFF"/>
        </w:rPr>
        <w:t>верно, </w:t>
      </w:r>
      <w:r w:rsidRPr="00195F08">
        <w:rPr>
          <w:rStyle w:val="a3"/>
          <w:i/>
          <w:iCs/>
          <w:shd w:val="clear" w:color="auto" w:fill="FFFFFF"/>
        </w:rPr>
        <w:t>в свои, ей одной видимые цветущие сады </w:t>
      </w:r>
      <w:r w:rsidRPr="00195F08">
        <w:rPr>
          <w:shd w:val="clear" w:color="auto" w:fill="FFFFFF"/>
        </w:rPr>
        <w:t>(Пан.);</w:t>
      </w:r>
    </w:p>
    <w:p w14:paraId="6CC6D442" w14:textId="77777777" w:rsidR="00195F08" w:rsidRPr="00195F08" w:rsidRDefault="00195F08" w:rsidP="00195F08">
      <w:r w:rsidRPr="00195F08">
        <w:rPr>
          <w:shd w:val="clear" w:color="auto" w:fill="FFFFFF"/>
        </w:rPr>
        <w:t>3) перед вводным словом после </w:t>
      </w:r>
      <w:r w:rsidRPr="00195F08">
        <w:rPr>
          <w:rStyle w:val="a10"/>
          <w:b/>
          <w:bCs/>
          <w:shd w:val="clear" w:color="auto" w:fill="FFFFFF"/>
        </w:rPr>
        <w:t>запятой</w:t>
      </w:r>
      <w:r w:rsidRPr="00195F08">
        <w:rPr>
          <w:shd w:val="clear" w:color="auto" w:fill="FFFFFF"/>
        </w:rPr>
        <w:t> ставится </w:t>
      </w:r>
      <w:r w:rsidRPr="00195F08">
        <w:rPr>
          <w:rStyle w:val="a10"/>
          <w:b/>
          <w:bCs/>
          <w:shd w:val="clear" w:color="auto" w:fill="FFFFFF"/>
        </w:rPr>
        <w:t>тире</w:t>
      </w:r>
      <w:r w:rsidRPr="00195F08">
        <w:rPr>
          <w:shd w:val="clear" w:color="auto" w:fill="FFFFFF"/>
        </w:rPr>
        <w:t>, если следующая за вводным словом часть предложения </w:t>
      </w:r>
      <w:r w:rsidRPr="00195F08">
        <w:rPr>
          <w:rStyle w:val="a30"/>
          <w:spacing w:val="48"/>
          <w:shd w:val="clear" w:color="auto" w:fill="FFFFFF"/>
        </w:rPr>
        <w:t>подытоживает</w:t>
      </w:r>
      <w:r w:rsidRPr="00195F08">
        <w:rPr>
          <w:shd w:val="clear" w:color="auto" w:fill="FFFFFF"/>
        </w:rPr>
        <w:t> сказанное в первой части: </w:t>
      </w:r>
      <w:r w:rsidRPr="00195F08">
        <w:rPr>
          <w:rStyle w:val="a3"/>
          <w:i/>
          <w:iCs/>
          <w:shd w:val="clear" w:color="auto" w:fill="FFFFFF"/>
        </w:rPr>
        <w:t>Чичиков с чрезвычайной точностью расспросил, кто в городе губернатор, кто председатель палаты, кто прокурор, </w:t>
      </w:r>
      <w:r w:rsidRPr="00195F08">
        <w:rPr>
          <w:shd w:val="clear" w:color="auto" w:fill="FFFFFF"/>
        </w:rPr>
        <w:t>— </w:t>
      </w:r>
      <w:r w:rsidRPr="00195F08">
        <w:rPr>
          <w:rStyle w:val="a00"/>
          <w:b/>
          <w:bCs/>
          <w:i/>
          <w:iCs/>
          <w:shd w:val="clear" w:color="auto" w:fill="FFFFFF"/>
        </w:rPr>
        <w:t>словом, </w:t>
      </w:r>
      <w:r w:rsidRPr="00195F08">
        <w:rPr>
          <w:rStyle w:val="a3"/>
          <w:i/>
          <w:iCs/>
          <w:shd w:val="clear" w:color="auto" w:fill="FFFFFF"/>
        </w:rPr>
        <w:t>не пропустил ни одного значительного человека </w:t>
      </w:r>
      <w:r w:rsidRPr="00195F08">
        <w:rPr>
          <w:shd w:val="clear" w:color="auto" w:fill="FFFFFF"/>
        </w:rPr>
        <w:t>(Г.).</w:t>
      </w:r>
    </w:p>
    <w:p w14:paraId="259E9DCB" w14:textId="77777777" w:rsidR="002222B0" w:rsidRPr="00195F08" w:rsidRDefault="002222B0" w:rsidP="009057A0">
      <w:pPr>
        <w:rPr>
          <w:b/>
          <w:bCs/>
        </w:rPr>
      </w:pPr>
    </w:p>
    <w:p w14:paraId="29C5A21C" w14:textId="4DB0B02F" w:rsidR="002222B0" w:rsidRDefault="00195F08" w:rsidP="009057A0">
      <w:pPr>
        <w:rPr>
          <w:b/>
          <w:bCs/>
        </w:rPr>
      </w:pPr>
      <w:r>
        <w:rPr>
          <w:b/>
          <w:bCs/>
        </w:rPr>
        <w:t>Дополнительная информация (о вводных словах)</w:t>
      </w:r>
      <w:bookmarkStart w:id="0" w:name="_GoBack"/>
      <w:bookmarkEnd w:id="0"/>
      <w:r>
        <w:rPr>
          <w:b/>
          <w:bCs/>
        </w:rPr>
        <w:t>:</w:t>
      </w:r>
    </w:p>
    <w:p w14:paraId="25FFBCF5" w14:textId="51183C14" w:rsidR="009057A0" w:rsidRPr="009057A0" w:rsidRDefault="009057A0" w:rsidP="009057A0">
      <w:pPr>
        <w:rPr>
          <w:b/>
          <w:bCs/>
        </w:rPr>
      </w:pPr>
      <w:r w:rsidRPr="009057A0">
        <w:rPr>
          <w:b/>
          <w:bCs/>
        </w:rPr>
        <w:t>Разряды вводных слов по значению</w:t>
      </w:r>
    </w:p>
    <w:tbl>
      <w:tblPr>
        <w:tblW w:w="0" w:type="auto"/>
        <w:tblBorders>
          <w:top w:val="single" w:sz="12" w:space="0" w:color="CC0033"/>
          <w:left w:val="single" w:sz="12" w:space="0" w:color="CC0033"/>
          <w:bottom w:val="single" w:sz="12" w:space="0" w:color="CC0033"/>
          <w:right w:val="single" w:sz="12" w:space="0" w:color="CC0033"/>
        </w:tblBorders>
        <w:tblCellMar>
          <w:top w:w="90" w:type="dxa"/>
          <w:left w:w="90" w:type="dxa"/>
          <w:bottom w:w="90" w:type="dxa"/>
          <w:right w:w="90" w:type="dxa"/>
        </w:tblCellMar>
        <w:tblLook w:val="04A0" w:firstRow="1" w:lastRow="0" w:firstColumn="1" w:lastColumn="0" w:noHBand="0" w:noVBand="1"/>
      </w:tblPr>
      <w:tblGrid>
        <w:gridCol w:w="2349"/>
        <w:gridCol w:w="3269"/>
        <w:gridCol w:w="3721"/>
      </w:tblGrid>
      <w:tr w:rsidR="009057A0" w:rsidRPr="009057A0" w14:paraId="5BE4C2CE" w14:textId="77777777" w:rsidTr="009057A0">
        <w:trPr>
          <w:tblHeader/>
        </w:trPr>
        <w:tc>
          <w:tcPr>
            <w:tcW w:w="0" w:type="auto"/>
            <w:tcBorders>
              <w:top w:val="single" w:sz="6" w:space="0" w:color="CC0033"/>
              <w:left w:val="single" w:sz="6" w:space="0" w:color="CC0033"/>
              <w:bottom w:val="single" w:sz="6" w:space="0" w:color="CC0033"/>
              <w:right w:val="single" w:sz="6" w:space="0" w:color="CC0033"/>
            </w:tcBorders>
            <w:vAlign w:val="center"/>
            <w:hideMark/>
          </w:tcPr>
          <w:p w14:paraId="5F00BBF3" w14:textId="77777777" w:rsidR="009057A0" w:rsidRPr="009057A0" w:rsidRDefault="009057A0" w:rsidP="009057A0">
            <w:pPr>
              <w:rPr>
                <w:b/>
                <w:bCs/>
              </w:rPr>
            </w:pPr>
            <w:r w:rsidRPr="009057A0">
              <w:rPr>
                <w:b/>
                <w:bCs/>
              </w:rPr>
              <w:t>Значение</w:t>
            </w:r>
          </w:p>
        </w:tc>
        <w:tc>
          <w:tcPr>
            <w:tcW w:w="1750" w:type="pct"/>
            <w:tcBorders>
              <w:top w:val="single" w:sz="6" w:space="0" w:color="CC0033"/>
              <w:left w:val="single" w:sz="6" w:space="0" w:color="CC0033"/>
              <w:bottom w:val="single" w:sz="6" w:space="0" w:color="CC0033"/>
              <w:right w:val="single" w:sz="6" w:space="0" w:color="CC0033"/>
            </w:tcBorders>
            <w:vAlign w:val="center"/>
            <w:hideMark/>
          </w:tcPr>
          <w:p w14:paraId="3A3734EA" w14:textId="77777777" w:rsidR="009057A0" w:rsidRPr="009057A0" w:rsidRDefault="009057A0" w:rsidP="009057A0">
            <w:pPr>
              <w:rPr>
                <w:b/>
                <w:bCs/>
              </w:rPr>
            </w:pPr>
            <w:r w:rsidRPr="009057A0">
              <w:rPr>
                <w:b/>
                <w:bCs/>
              </w:rPr>
              <w:t>Вводные компоненты</w:t>
            </w:r>
          </w:p>
        </w:tc>
        <w:tc>
          <w:tcPr>
            <w:tcW w:w="0" w:type="auto"/>
            <w:tcBorders>
              <w:top w:val="single" w:sz="6" w:space="0" w:color="CC0033"/>
              <w:left w:val="single" w:sz="6" w:space="0" w:color="CC0033"/>
              <w:bottom w:val="single" w:sz="6" w:space="0" w:color="CC0033"/>
              <w:right w:val="single" w:sz="6" w:space="0" w:color="CC0033"/>
            </w:tcBorders>
            <w:vAlign w:val="center"/>
            <w:hideMark/>
          </w:tcPr>
          <w:p w14:paraId="72F5D477" w14:textId="77777777" w:rsidR="009057A0" w:rsidRPr="009057A0" w:rsidRDefault="009057A0" w:rsidP="009057A0">
            <w:pPr>
              <w:rPr>
                <w:b/>
                <w:bCs/>
              </w:rPr>
            </w:pPr>
            <w:r w:rsidRPr="009057A0">
              <w:rPr>
                <w:b/>
                <w:bCs/>
              </w:rPr>
              <w:t>Примеры</w:t>
            </w:r>
          </w:p>
        </w:tc>
      </w:tr>
      <w:tr w:rsidR="009057A0" w:rsidRPr="009057A0" w14:paraId="3ECD2CEB" w14:textId="77777777" w:rsidTr="009057A0">
        <w:tc>
          <w:tcPr>
            <w:tcW w:w="0" w:type="auto"/>
            <w:gridSpan w:val="3"/>
            <w:tcBorders>
              <w:top w:val="single" w:sz="6" w:space="0" w:color="CC0033"/>
              <w:left w:val="single" w:sz="6" w:space="0" w:color="CC0033"/>
              <w:bottom w:val="single" w:sz="6" w:space="0" w:color="CC0033"/>
              <w:right w:val="single" w:sz="6" w:space="0" w:color="CC0033"/>
            </w:tcBorders>
            <w:vAlign w:val="center"/>
            <w:hideMark/>
          </w:tcPr>
          <w:p w14:paraId="72123020" w14:textId="77777777" w:rsidR="009057A0" w:rsidRPr="009057A0" w:rsidRDefault="009057A0" w:rsidP="009057A0">
            <w:r w:rsidRPr="009057A0">
              <w:rPr>
                <w:b/>
                <w:bCs/>
              </w:rPr>
              <w:t>1. Оценка сообщаемого с точки зрения достоверности и т.п.:</w:t>
            </w:r>
          </w:p>
        </w:tc>
      </w:tr>
      <w:tr w:rsidR="009057A0" w:rsidRPr="009057A0" w14:paraId="166D0859"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6040FF6C" w14:textId="77777777" w:rsidR="009057A0" w:rsidRPr="009057A0" w:rsidRDefault="009057A0" w:rsidP="009057A0">
            <w:r w:rsidRPr="009057A0">
              <w:rPr>
                <w:b/>
                <w:bCs/>
              </w:rPr>
              <w:t>1.1.</w:t>
            </w:r>
            <w:r w:rsidRPr="009057A0">
              <w:t> Уверенность, достоверность</w:t>
            </w:r>
          </w:p>
        </w:tc>
        <w:tc>
          <w:tcPr>
            <w:tcW w:w="0" w:type="auto"/>
            <w:tcBorders>
              <w:top w:val="single" w:sz="6" w:space="0" w:color="CC0033"/>
              <w:left w:val="single" w:sz="6" w:space="0" w:color="CC0033"/>
              <w:bottom w:val="single" w:sz="6" w:space="0" w:color="CC0033"/>
              <w:right w:val="single" w:sz="6" w:space="0" w:color="CC0033"/>
            </w:tcBorders>
            <w:hideMark/>
          </w:tcPr>
          <w:p w14:paraId="3893BA16" w14:textId="77777777" w:rsidR="009057A0" w:rsidRPr="009057A0" w:rsidRDefault="009057A0" w:rsidP="009057A0">
            <w:r w:rsidRPr="009057A0">
              <w:rPr>
                <w:i/>
                <w:iCs/>
              </w:rPr>
              <w:t>Конечно, разумеется, бесспорно, несомненно, без сомнения, безусловно, действительно, в самом деле, правда, само собой, само собой разумеется, подлинно</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1656AE65" w14:textId="77777777" w:rsidR="009057A0" w:rsidRPr="009057A0" w:rsidRDefault="009057A0" w:rsidP="009057A0">
            <w:r w:rsidRPr="009057A0">
              <w:rPr>
                <w:b/>
                <w:bCs/>
                <w:i/>
                <w:iCs/>
              </w:rPr>
              <w:t>Несомненно</w:t>
            </w:r>
            <w:r w:rsidRPr="009057A0">
              <w:t>, кто-то высасывает жизнь из этой странной девочки, которая плачет тогда, когда другие на её месте смеются (Короленко).</w:t>
            </w:r>
            <w:r w:rsidRPr="009057A0">
              <w:br/>
              <w:t>Героиней этого романа, </w:t>
            </w:r>
            <w:r w:rsidRPr="009057A0">
              <w:rPr>
                <w:b/>
                <w:bCs/>
                <w:i/>
                <w:iCs/>
              </w:rPr>
              <w:t>само собой разумеется</w:t>
            </w:r>
            <w:r w:rsidRPr="009057A0">
              <w:t>, была Маша (Л. Толстой).</w:t>
            </w:r>
            <w:r w:rsidRPr="009057A0">
              <w:br/>
            </w:r>
            <w:proofErr w:type="gramStart"/>
            <w:r w:rsidRPr="009057A0">
              <w:rPr>
                <w:b/>
                <w:bCs/>
                <w:i/>
                <w:iCs/>
              </w:rPr>
              <w:t>Действительно</w:t>
            </w:r>
            <w:r w:rsidRPr="009057A0">
              <w:t>, с тех пор, как</w:t>
            </w:r>
            <w:proofErr w:type="gramEnd"/>
            <w:r w:rsidRPr="009057A0">
              <w:t xml:space="preserve"> умерла моя мать... меня очень редко видели дома (Тургенев).</w:t>
            </w:r>
          </w:p>
        </w:tc>
      </w:tr>
      <w:tr w:rsidR="009057A0" w:rsidRPr="009057A0" w14:paraId="201B62BA"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6FE605E3" w14:textId="77777777" w:rsidR="009057A0" w:rsidRPr="009057A0" w:rsidRDefault="009057A0" w:rsidP="009057A0">
            <w:r w:rsidRPr="009057A0">
              <w:rPr>
                <w:b/>
                <w:bCs/>
              </w:rPr>
              <w:t>1.2.</w:t>
            </w:r>
            <w:r w:rsidRPr="009057A0">
              <w:t> Неуверенность, предположение, неопределённость, допущение</w:t>
            </w:r>
          </w:p>
        </w:tc>
        <w:tc>
          <w:tcPr>
            <w:tcW w:w="0" w:type="auto"/>
            <w:tcBorders>
              <w:top w:val="single" w:sz="6" w:space="0" w:color="CC0033"/>
              <w:left w:val="single" w:sz="6" w:space="0" w:color="CC0033"/>
              <w:bottom w:val="single" w:sz="6" w:space="0" w:color="CC0033"/>
              <w:right w:val="single" w:sz="6" w:space="0" w:color="CC0033"/>
            </w:tcBorders>
            <w:hideMark/>
          </w:tcPr>
          <w:p w14:paraId="667CC136" w14:textId="77777777" w:rsidR="009057A0" w:rsidRPr="009057A0" w:rsidRDefault="009057A0" w:rsidP="009057A0">
            <w:r w:rsidRPr="009057A0">
              <w:rPr>
                <w:i/>
                <w:iCs/>
              </w:rPr>
              <w:t>Наверное, кажется, как кажется, вероятно, по всей вероятности, право, чай, очевидно, возможно, пожалуй, видно, по-видимому, как видно, верно, может быть, должно быть, думается, думаю, полагаю, надо полагать, надеюсь, некоторым образом, в каком-то смысле, положим, предположим, допустим, если хотите, так или иначе</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5B0D163F" w14:textId="77777777" w:rsidR="009057A0" w:rsidRPr="009057A0" w:rsidRDefault="009057A0" w:rsidP="009057A0">
            <w:r w:rsidRPr="009057A0">
              <w:rPr>
                <w:i/>
                <w:iCs/>
              </w:rPr>
              <w:t>Она, </w:t>
            </w:r>
            <w:r w:rsidRPr="009057A0">
              <w:rPr>
                <w:b/>
                <w:bCs/>
                <w:i/>
                <w:iCs/>
              </w:rPr>
              <w:t>наверно</w:t>
            </w:r>
            <w:r w:rsidRPr="009057A0">
              <w:rPr>
                <w:i/>
                <w:iCs/>
              </w:rPr>
              <w:t>, по-прежнему пьёт утром кофе с печеньем</w:t>
            </w:r>
            <w:r w:rsidRPr="009057A0">
              <w:t> (Фадеев).</w:t>
            </w:r>
            <w:r w:rsidRPr="009057A0">
              <w:br/>
            </w:r>
            <w:r w:rsidRPr="009057A0">
              <w:rPr>
                <w:i/>
                <w:iCs/>
              </w:rPr>
              <w:t>Жизнь, </w:t>
            </w:r>
            <w:r w:rsidRPr="009057A0">
              <w:rPr>
                <w:b/>
                <w:bCs/>
                <w:i/>
                <w:iCs/>
              </w:rPr>
              <w:t>кажется</w:t>
            </w:r>
            <w:r w:rsidRPr="009057A0">
              <w:rPr>
                <w:i/>
                <w:iCs/>
              </w:rPr>
              <w:t>, ещё не начиналась</w:t>
            </w:r>
            <w:r w:rsidRPr="009057A0">
              <w:t> (Паустовский).</w:t>
            </w:r>
            <w:r w:rsidRPr="009057A0">
              <w:br/>
            </w:r>
            <w:r w:rsidRPr="009057A0">
              <w:rPr>
                <w:i/>
                <w:iCs/>
              </w:rPr>
              <w:t>Даровой хлеб, </w:t>
            </w:r>
            <w:r w:rsidRPr="009057A0">
              <w:rPr>
                <w:b/>
                <w:bCs/>
                <w:i/>
                <w:iCs/>
              </w:rPr>
              <w:t>видно</w:t>
            </w:r>
            <w:r w:rsidRPr="009057A0">
              <w:rPr>
                <w:i/>
                <w:iCs/>
              </w:rPr>
              <w:t>, по вкусу пришёлся</w:t>
            </w:r>
            <w:r w:rsidRPr="009057A0">
              <w:t> (</w:t>
            </w:r>
            <w:proofErr w:type="spellStart"/>
            <w:r w:rsidRPr="009057A0">
              <w:t>Межеров</w:t>
            </w:r>
            <w:proofErr w:type="spellEnd"/>
            <w:r w:rsidRPr="009057A0">
              <w:t>).</w:t>
            </w:r>
            <w:r w:rsidRPr="009057A0">
              <w:br/>
            </w:r>
            <w:r w:rsidRPr="009057A0">
              <w:rPr>
                <w:i/>
                <w:iCs/>
              </w:rPr>
              <w:t>А мечтал он, </w:t>
            </w:r>
            <w:r w:rsidRPr="009057A0">
              <w:rPr>
                <w:b/>
                <w:bCs/>
                <w:i/>
                <w:iCs/>
              </w:rPr>
              <w:t>может статься</w:t>
            </w:r>
            <w:r w:rsidRPr="009057A0">
              <w:rPr>
                <w:i/>
                <w:iCs/>
              </w:rPr>
              <w:t xml:space="preserve">, подойти путем другим, у окошка постучаться </w:t>
            </w:r>
            <w:proofErr w:type="spellStart"/>
            <w:r w:rsidRPr="009057A0">
              <w:rPr>
                <w:i/>
                <w:iCs/>
              </w:rPr>
              <w:t>жданным</w:t>
            </w:r>
            <w:proofErr w:type="spellEnd"/>
            <w:r w:rsidRPr="009057A0">
              <w:rPr>
                <w:i/>
                <w:iCs/>
              </w:rPr>
              <w:t xml:space="preserve"> гостем, дорогим</w:t>
            </w:r>
            <w:r w:rsidRPr="009057A0">
              <w:t> (Твардовский).</w:t>
            </w:r>
            <w:r w:rsidRPr="009057A0">
              <w:br/>
            </w:r>
            <w:r w:rsidRPr="009057A0">
              <w:rPr>
                <w:i/>
                <w:iCs/>
              </w:rPr>
              <w:t>Голова у меня что-то разболелась. </w:t>
            </w:r>
            <w:r w:rsidRPr="009057A0">
              <w:rPr>
                <w:b/>
                <w:bCs/>
                <w:i/>
                <w:iCs/>
              </w:rPr>
              <w:t>Должно быть</w:t>
            </w:r>
            <w:r w:rsidRPr="009057A0">
              <w:rPr>
                <w:i/>
                <w:iCs/>
              </w:rPr>
              <w:t>, к непогоде</w:t>
            </w:r>
            <w:r w:rsidRPr="009057A0">
              <w:t> (Чехов).</w:t>
            </w:r>
          </w:p>
        </w:tc>
      </w:tr>
      <w:tr w:rsidR="009057A0" w:rsidRPr="009057A0" w14:paraId="0E2980FA" w14:textId="77777777" w:rsidTr="009057A0">
        <w:tc>
          <w:tcPr>
            <w:tcW w:w="0" w:type="auto"/>
            <w:gridSpan w:val="3"/>
            <w:tcBorders>
              <w:top w:val="single" w:sz="6" w:space="0" w:color="CC0033"/>
              <w:left w:val="single" w:sz="6" w:space="0" w:color="CC0033"/>
              <w:bottom w:val="single" w:sz="6" w:space="0" w:color="CC0033"/>
              <w:right w:val="single" w:sz="6" w:space="0" w:color="CC0033"/>
            </w:tcBorders>
            <w:vAlign w:val="center"/>
            <w:hideMark/>
          </w:tcPr>
          <w:p w14:paraId="55A74C5D" w14:textId="77777777" w:rsidR="009057A0" w:rsidRPr="009057A0" w:rsidRDefault="009057A0" w:rsidP="009057A0">
            <w:r w:rsidRPr="009057A0">
              <w:rPr>
                <w:b/>
                <w:bCs/>
              </w:rPr>
              <w:t>2. Различные чувства:</w:t>
            </w:r>
          </w:p>
        </w:tc>
      </w:tr>
      <w:tr w:rsidR="009057A0" w:rsidRPr="009057A0" w14:paraId="4F56B801" w14:textId="77777777" w:rsidTr="009057A0">
        <w:tc>
          <w:tcPr>
            <w:tcW w:w="0" w:type="auto"/>
            <w:vAlign w:val="center"/>
            <w:hideMark/>
          </w:tcPr>
          <w:p w14:paraId="6945AD97" w14:textId="77777777" w:rsidR="009057A0" w:rsidRPr="009057A0" w:rsidRDefault="009057A0" w:rsidP="009057A0"/>
        </w:tc>
        <w:tc>
          <w:tcPr>
            <w:tcW w:w="0" w:type="auto"/>
            <w:vAlign w:val="center"/>
            <w:hideMark/>
          </w:tcPr>
          <w:p w14:paraId="31217198" w14:textId="77777777" w:rsidR="009057A0" w:rsidRPr="009057A0" w:rsidRDefault="009057A0" w:rsidP="009057A0"/>
        </w:tc>
        <w:tc>
          <w:tcPr>
            <w:tcW w:w="0" w:type="auto"/>
            <w:vAlign w:val="center"/>
            <w:hideMark/>
          </w:tcPr>
          <w:p w14:paraId="6B0F91BC" w14:textId="77777777" w:rsidR="009057A0" w:rsidRPr="009057A0" w:rsidRDefault="009057A0" w:rsidP="009057A0"/>
        </w:tc>
      </w:tr>
      <w:tr w:rsidR="009057A0" w:rsidRPr="009057A0" w14:paraId="34E65255"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4CDDEEFB" w14:textId="77777777" w:rsidR="009057A0" w:rsidRPr="009057A0" w:rsidRDefault="009057A0" w:rsidP="009057A0">
            <w:r w:rsidRPr="009057A0">
              <w:rPr>
                <w:b/>
                <w:bCs/>
              </w:rPr>
              <w:lastRenderedPageBreak/>
              <w:t>2.1.</w:t>
            </w:r>
            <w:r w:rsidRPr="009057A0">
              <w:t> Радость, одобрение</w:t>
            </w:r>
          </w:p>
        </w:tc>
        <w:tc>
          <w:tcPr>
            <w:tcW w:w="0" w:type="auto"/>
            <w:tcBorders>
              <w:top w:val="single" w:sz="6" w:space="0" w:color="CC0033"/>
              <w:left w:val="single" w:sz="6" w:space="0" w:color="CC0033"/>
              <w:bottom w:val="single" w:sz="6" w:space="0" w:color="CC0033"/>
              <w:right w:val="single" w:sz="6" w:space="0" w:color="CC0033"/>
            </w:tcBorders>
            <w:hideMark/>
          </w:tcPr>
          <w:p w14:paraId="7925ED3F" w14:textId="77777777" w:rsidR="009057A0" w:rsidRPr="009057A0" w:rsidRDefault="009057A0" w:rsidP="009057A0">
            <w:r w:rsidRPr="009057A0">
              <w:rPr>
                <w:i/>
                <w:iCs/>
              </w:rPr>
              <w:t>К счастью, на счастье, к радости, на радость, к удовольствию кого-либо, что хорошо, что ещё лучше</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3F0B7077" w14:textId="77777777" w:rsidR="009057A0" w:rsidRPr="009057A0" w:rsidRDefault="009057A0" w:rsidP="009057A0">
            <w:r w:rsidRPr="009057A0">
              <w:rPr>
                <w:b/>
                <w:bCs/>
                <w:i/>
                <w:iCs/>
              </w:rPr>
              <w:t>К счастью</w:t>
            </w:r>
            <w:r w:rsidRPr="009057A0">
              <w:rPr>
                <w:i/>
                <w:iCs/>
              </w:rPr>
              <w:t>, Алехин вышел из дома на час раньше и успел на пароход, плывущий во Франкфурт</w:t>
            </w:r>
            <w:r w:rsidRPr="009057A0">
              <w:t> (Котов).</w:t>
            </w:r>
            <w:r w:rsidRPr="009057A0">
              <w:br/>
            </w:r>
            <w:r w:rsidRPr="009057A0">
              <w:rPr>
                <w:i/>
                <w:iCs/>
              </w:rPr>
              <w:t>Тут, </w:t>
            </w:r>
            <w:r w:rsidRPr="009057A0">
              <w:rPr>
                <w:b/>
                <w:bCs/>
                <w:i/>
                <w:iCs/>
              </w:rPr>
              <w:t>к неописуемому восхищению Пети</w:t>
            </w:r>
            <w:r w:rsidRPr="009057A0">
              <w:rPr>
                <w:i/>
                <w:iCs/>
              </w:rPr>
              <w:t>, на старом кухонном столе устроена целая слесарная мастерская</w:t>
            </w:r>
            <w:r w:rsidRPr="009057A0">
              <w:t> (Катаев).</w:t>
            </w:r>
          </w:p>
        </w:tc>
      </w:tr>
      <w:tr w:rsidR="009057A0" w:rsidRPr="009057A0" w14:paraId="35193CA9"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02F15D33" w14:textId="77777777" w:rsidR="009057A0" w:rsidRPr="009057A0" w:rsidRDefault="009057A0" w:rsidP="009057A0">
            <w:r w:rsidRPr="009057A0">
              <w:rPr>
                <w:b/>
                <w:bCs/>
              </w:rPr>
              <w:t>2.2.</w:t>
            </w:r>
            <w:r w:rsidRPr="009057A0">
              <w:t> Сожаление, неодобрение</w:t>
            </w:r>
          </w:p>
        </w:tc>
        <w:tc>
          <w:tcPr>
            <w:tcW w:w="0" w:type="auto"/>
            <w:tcBorders>
              <w:top w:val="single" w:sz="6" w:space="0" w:color="CC0033"/>
              <w:left w:val="single" w:sz="6" w:space="0" w:color="CC0033"/>
              <w:bottom w:val="single" w:sz="6" w:space="0" w:color="CC0033"/>
              <w:right w:val="single" w:sz="6" w:space="0" w:color="CC0033"/>
            </w:tcBorders>
            <w:hideMark/>
          </w:tcPr>
          <w:p w14:paraId="00912A99" w14:textId="77777777" w:rsidR="009057A0" w:rsidRPr="009057A0" w:rsidRDefault="009057A0" w:rsidP="009057A0">
            <w:r w:rsidRPr="009057A0">
              <w:rPr>
                <w:i/>
                <w:iCs/>
              </w:rPr>
              <w:t xml:space="preserve">К несчастью, по несчастью, к сожалению, </w:t>
            </w:r>
            <w:proofErr w:type="gramStart"/>
            <w:r w:rsidRPr="009057A0">
              <w:rPr>
                <w:i/>
                <w:iCs/>
              </w:rPr>
              <w:t>к стыду</w:t>
            </w:r>
            <w:proofErr w:type="gramEnd"/>
            <w:r w:rsidRPr="009057A0">
              <w:rPr>
                <w:i/>
                <w:iCs/>
              </w:rPr>
              <w:t xml:space="preserve"> кого-либо, к прискорбию, к досаде, на беду, как на беду, как нарочно, грешным делом, что ещё хуже, что обидно, увы</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5C1BE47B" w14:textId="77777777" w:rsidR="009057A0" w:rsidRPr="009057A0" w:rsidRDefault="009057A0" w:rsidP="009057A0">
            <w:r w:rsidRPr="009057A0">
              <w:rPr>
                <w:i/>
                <w:iCs/>
              </w:rPr>
              <w:t>Я, </w:t>
            </w:r>
            <w:r w:rsidRPr="009057A0">
              <w:rPr>
                <w:b/>
                <w:bCs/>
                <w:i/>
                <w:iCs/>
              </w:rPr>
              <w:t>к сожалению</w:t>
            </w:r>
            <w:r w:rsidRPr="009057A0">
              <w:rPr>
                <w:i/>
                <w:iCs/>
              </w:rPr>
              <w:t>, должен прибавить, что в том же году Павла не стало</w:t>
            </w:r>
            <w:r w:rsidRPr="009057A0">
              <w:t> (Тургенев).</w:t>
            </w:r>
          </w:p>
        </w:tc>
      </w:tr>
      <w:tr w:rsidR="009057A0" w:rsidRPr="009057A0" w14:paraId="31F31FE0"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24390167" w14:textId="77777777" w:rsidR="009057A0" w:rsidRPr="009057A0" w:rsidRDefault="009057A0" w:rsidP="009057A0">
            <w:r w:rsidRPr="009057A0">
              <w:rPr>
                <w:b/>
                <w:bCs/>
              </w:rPr>
              <w:t>2.3.</w:t>
            </w:r>
            <w:r w:rsidRPr="009057A0">
              <w:t> Удивление, недоумение</w:t>
            </w:r>
          </w:p>
        </w:tc>
        <w:tc>
          <w:tcPr>
            <w:tcW w:w="0" w:type="auto"/>
            <w:tcBorders>
              <w:top w:val="single" w:sz="6" w:space="0" w:color="CC0033"/>
              <w:left w:val="single" w:sz="6" w:space="0" w:color="CC0033"/>
              <w:bottom w:val="single" w:sz="6" w:space="0" w:color="CC0033"/>
              <w:right w:val="single" w:sz="6" w:space="0" w:color="CC0033"/>
            </w:tcBorders>
            <w:hideMark/>
          </w:tcPr>
          <w:p w14:paraId="39F7965F" w14:textId="77777777" w:rsidR="009057A0" w:rsidRPr="009057A0" w:rsidRDefault="009057A0" w:rsidP="009057A0">
            <w:r w:rsidRPr="009057A0">
              <w:rPr>
                <w:i/>
                <w:iCs/>
              </w:rPr>
              <w:t>К удивлению, удивительно, удивительное дело, к изумлению, странно, странное дело, непонятное дело</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6A509F10" w14:textId="77777777" w:rsidR="009057A0" w:rsidRPr="009057A0" w:rsidRDefault="009057A0" w:rsidP="009057A0">
            <w:r w:rsidRPr="009057A0">
              <w:rPr>
                <w:i/>
                <w:iCs/>
              </w:rPr>
              <w:t>Найдёнов, </w:t>
            </w:r>
            <w:r w:rsidRPr="009057A0">
              <w:rPr>
                <w:b/>
                <w:bCs/>
                <w:i/>
                <w:iCs/>
              </w:rPr>
              <w:t>к изумлению Нагульного</w:t>
            </w:r>
            <w:r w:rsidRPr="009057A0">
              <w:rPr>
                <w:i/>
                <w:iCs/>
              </w:rPr>
              <w:t>, в одну секунду смахнул с плеч кожанку, присел к столу</w:t>
            </w:r>
            <w:r w:rsidRPr="009057A0">
              <w:t> (Шолохов).</w:t>
            </w:r>
          </w:p>
        </w:tc>
      </w:tr>
      <w:tr w:rsidR="009057A0" w:rsidRPr="009057A0" w14:paraId="1732C3F3"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571A9FE7" w14:textId="77777777" w:rsidR="009057A0" w:rsidRPr="009057A0" w:rsidRDefault="009057A0" w:rsidP="009057A0">
            <w:r w:rsidRPr="009057A0">
              <w:rPr>
                <w:b/>
                <w:bCs/>
              </w:rPr>
              <w:t>2.4.</w:t>
            </w:r>
            <w:r w:rsidRPr="009057A0">
              <w:t> Опасение</w:t>
            </w:r>
          </w:p>
        </w:tc>
        <w:tc>
          <w:tcPr>
            <w:tcW w:w="0" w:type="auto"/>
            <w:tcBorders>
              <w:top w:val="single" w:sz="6" w:space="0" w:color="CC0033"/>
              <w:left w:val="single" w:sz="6" w:space="0" w:color="CC0033"/>
              <w:bottom w:val="single" w:sz="6" w:space="0" w:color="CC0033"/>
              <w:right w:val="single" w:sz="6" w:space="0" w:color="CC0033"/>
            </w:tcBorders>
            <w:hideMark/>
          </w:tcPr>
          <w:p w14:paraId="33753E5B" w14:textId="77777777" w:rsidR="009057A0" w:rsidRPr="009057A0" w:rsidRDefault="009057A0" w:rsidP="009057A0">
            <w:r w:rsidRPr="009057A0">
              <w:rPr>
                <w:i/>
                <w:iCs/>
              </w:rPr>
              <w:t>Неровен час, чего доброго, не дай бог, того и гляди</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33E5EFF1" w14:textId="77777777" w:rsidR="009057A0" w:rsidRPr="009057A0" w:rsidRDefault="009057A0" w:rsidP="009057A0">
            <w:r w:rsidRPr="009057A0">
              <w:rPr>
                <w:b/>
                <w:bCs/>
                <w:i/>
                <w:iCs/>
              </w:rPr>
              <w:t>Того и гляди</w:t>
            </w:r>
            <w:r w:rsidRPr="009057A0">
              <w:rPr>
                <w:i/>
                <w:iCs/>
              </w:rPr>
              <w:t>, весло вырвет и самого в море швырнёт</w:t>
            </w:r>
            <w:r w:rsidRPr="009057A0">
              <w:t> (Новиков-Прибой).</w:t>
            </w:r>
          </w:p>
        </w:tc>
      </w:tr>
      <w:tr w:rsidR="009057A0" w:rsidRPr="009057A0" w14:paraId="24B16CC2"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1193FB20" w14:textId="77777777" w:rsidR="009057A0" w:rsidRPr="009057A0" w:rsidRDefault="009057A0" w:rsidP="009057A0">
            <w:r w:rsidRPr="009057A0">
              <w:rPr>
                <w:b/>
                <w:bCs/>
              </w:rPr>
              <w:t>2.5.</w:t>
            </w:r>
            <w:r w:rsidRPr="009057A0">
              <w:t> Общий экспрессивный характер высказывания</w:t>
            </w:r>
          </w:p>
        </w:tc>
        <w:tc>
          <w:tcPr>
            <w:tcW w:w="0" w:type="auto"/>
            <w:tcBorders>
              <w:top w:val="single" w:sz="6" w:space="0" w:color="CC0033"/>
              <w:left w:val="single" w:sz="6" w:space="0" w:color="CC0033"/>
              <w:bottom w:val="single" w:sz="6" w:space="0" w:color="CC0033"/>
              <w:right w:val="single" w:sz="6" w:space="0" w:color="CC0033"/>
            </w:tcBorders>
            <w:hideMark/>
          </w:tcPr>
          <w:p w14:paraId="7515B6CA" w14:textId="77777777" w:rsidR="009057A0" w:rsidRPr="009057A0" w:rsidRDefault="009057A0" w:rsidP="009057A0">
            <w:r w:rsidRPr="009057A0">
              <w:rPr>
                <w:i/>
                <w:iCs/>
              </w:rPr>
              <w:t>По совести, по справедливости, по сути, по существу, по душе, по правде, правда, по правде сказать, надо правду сказать, если правду сказать, смешно сказать, сказать по чести, между нами говоря, нечего зря говорить, признаюсь, кроме шуток, в сущности говоря</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5D125E1D" w14:textId="77777777" w:rsidR="009057A0" w:rsidRPr="009057A0" w:rsidRDefault="009057A0" w:rsidP="009057A0">
            <w:r w:rsidRPr="009057A0">
              <w:rPr>
                <w:i/>
                <w:iCs/>
              </w:rPr>
              <w:t>Водились за ним, </w:t>
            </w:r>
            <w:r w:rsidRPr="009057A0">
              <w:rPr>
                <w:b/>
                <w:bCs/>
                <w:i/>
                <w:iCs/>
              </w:rPr>
              <w:t>правда</w:t>
            </w:r>
            <w:r w:rsidRPr="009057A0">
              <w:rPr>
                <w:i/>
                <w:iCs/>
              </w:rPr>
              <w:t>, некоторые слабости</w:t>
            </w:r>
            <w:r w:rsidRPr="009057A0">
              <w:t> (Тургенев).</w:t>
            </w:r>
            <w:r w:rsidRPr="009057A0">
              <w:br/>
            </w:r>
            <w:r w:rsidRPr="009057A0">
              <w:rPr>
                <w:i/>
                <w:iCs/>
              </w:rPr>
              <w:t>Я, </w:t>
            </w:r>
            <w:r w:rsidRPr="009057A0">
              <w:rPr>
                <w:b/>
                <w:bCs/>
                <w:i/>
                <w:iCs/>
              </w:rPr>
              <w:t>признаюсь</w:t>
            </w:r>
            <w:r w:rsidRPr="009057A0">
              <w:rPr>
                <w:i/>
                <w:iCs/>
              </w:rPr>
              <w:t>, не слишком люблю это дерево – осину...</w:t>
            </w:r>
            <w:r w:rsidRPr="009057A0">
              <w:t> (Тургенев).</w:t>
            </w:r>
            <w:r w:rsidRPr="009057A0">
              <w:br/>
            </w:r>
            <w:r w:rsidRPr="009057A0">
              <w:rPr>
                <w:i/>
                <w:iCs/>
              </w:rPr>
              <w:t>Ничто меня так не оскорбляет, </w:t>
            </w:r>
            <w:r w:rsidRPr="009057A0">
              <w:rPr>
                <w:b/>
                <w:bCs/>
                <w:i/>
                <w:iCs/>
              </w:rPr>
              <w:t>смею сказать</w:t>
            </w:r>
            <w:r w:rsidRPr="009057A0">
              <w:rPr>
                <w:i/>
                <w:iCs/>
              </w:rPr>
              <w:t>, так сильно не оскорбляет, как неблагодарность</w:t>
            </w:r>
            <w:r w:rsidRPr="009057A0">
              <w:t> (Тургенев).</w:t>
            </w:r>
          </w:p>
        </w:tc>
      </w:tr>
      <w:tr w:rsidR="009057A0" w:rsidRPr="009057A0" w14:paraId="3690E971"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45A6095F" w14:textId="77777777" w:rsidR="009057A0" w:rsidRPr="009057A0" w:rsidRDefault="009057A0" w:rsidP="009057A0">
            <w:r w:rsidRPr="009057A0">
              <w:rPr>
                <w:b/>
                <w:bCs/>
              </w:rPr>
              <w:t>3. Источник сообщения</w:t>
            </w:r>
          </w:p>
        </w:tc>
        <w:tc>
          <w:tcPr>
            <w:tcW w:w="0" w:type="auto"/>
            <w:tcBorders>
              <w:top w:val="single" w:sz="6" w:space="0" w:color="CC0033"/>
              <w:left w:val="single" w:sz="6" w:space="0" w:color="CC0033"/>
              <w:bottom w:val="single" w:sz="6" w:space="0" w:color="CC0033"/>
              <w:right w:val="single" w:sz="6" w:space="0" w:color="CC0033"/>
            </w:tcBorders>
            <w:hideMark/>
          </w:tcPr>
          <w:p w14:paraId="0DC25283" w14:textId="77777777" w:rsidR="009057A0" w:rsidRPr="009057A0" w:rsidRDefault="009057A0" w:rsidP="009057A0">
            <w:r w:rsidRPr="009057A0">
              <w:rPr>
                <w:i/>
                <w:iCs/>
              </w:rPr>
              <w:t xml:space="preserve">По сообщению кого-либо, по мнению кого-либо, по-моему, по-твоему, по словам кого-либо, по выражению кого-либо, по слухам, по пословице, по преданию, с точки зрения кого-либо, помнится, слышно, дескать, мол, говорят, как слышно, как думаю, как считаю, как помню, как говорят, как считают, как </w:t>
            </w:r>
            <w:r w:rsidRPr="009057A0">
              <w:rPr>
                <w:i/>
                <w:iCs/>
              </w:rPr>
              <w:lastRenderedPageBreak/>
              <w:t>известно, как указывалось, как оказалось, как говорили в старину, на мой взгляд</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72E42CA0" w14:textId="77777777" w:rsidR="009057A0" w:rsidRPr="009057A0" w:rsidRDefault="009057A0" w:rsidP="009057A0">
            <w:r w:rsidRPr="009057A0">
              <w:rPr>
                <w:i/>
                <w:iCs/>
              </w:rPr>
              <w:lastRenderedPageBreak/>
              <w:t xml:space="preserve">У </w:t>
            </w:r>
            <w:proofErr w:type="spellStart"/>
            <w:r w:rsidRPr="009057A0">
              <w:rPr>
                <w:i/>
                <w:iCs/>
              </w:rPr>
              <w:t>Песоцкого</w:t>
            </w:r>
            <w:proofErr w:type="spellEnd"/>
            <w:r w:rsidRPr="009057A0">
              <w:rPr>
                <w:i/>
                <w:iCs/>
              </w:rPr>
              <w:t>, </w:t>
            </w:r>
            <w:r w:rsidRPr="009057A0">
              <w:rPr>
                <w:b/>
                <w:bCs/>
                <w:i/>
                <w:iCs/>
              </w:rPr>
              <w:t>говорят</w:t>
            </w:r>
            <w:r w:rsidRPr="009057A0">
              <w:rPr>
                <w:i/>
                <w:iCs/>
              </w:rPr>
              <w:t xml:space="preserve">, яблоки с голову, и </w:t>
            </w:r>
            <w:proofErr w:type="spellStart"/>
            <w:r w:rsidRPr="009057A0">
              <w:rPr>
                <w:i/>
                <w:iCs/>
              </w:rPr>
              <w:t>Песоцкий</w:t>
            </w:r>
            <w:proofErr w:type="spellEnd"/>
            <w:r w:rsidRPr="009057A0">
              <w:rPr>
                <w:i/>
                <w:iCs/>
              </w:rPr>
              <w:t>, говорят, садом себе состояние нажил</w:t>
            </w:r>
            <w:r w:rsidRPr="009057A0">
              <w:t> (Чехов).</w:t>
            </w:r>
            <w:r w:rsidRPr="009057A0">
              <w:br/>
            </w:r>
            <w:r w:rsidRPr="009057A0">
              <w:rPr>
                <w:i/>
                <w:iCs/>
              </w:rPr>
              <w:t>Расчёт, </w:t>
            </w:r>
            <w:r w:rsidRPr="009057A0">
              <w:rPr>
                <w:b/>
                <w:bCs/>
                <w:i/>
                <w:iCs/>
              </w:rPr>
              <w:t>по-моему</w:t>
            </w:r>
            <w:r w:rsidRPr="009057A0">
              <w:rPr>
                <w:i/>
                <w:iCs/>
              </w:rPr>
              <w:t>, был математически точен</w:t>
            </w:r>
            <w:r w:rsidRPr="009057A0">
              <w:t> (Паустовский).</w:t>
            </w:r>
            <w:r w:rsidRPr="009057A0">
              <w:br/>
            </w:r>
            <w:r w:rsidRPr="009057A0">
              <w:rPr>
                <w:i/>
                <w:iCs/>
              </w:rPr>
              <w:t>Двадцать лет назад Линевое озеро было такой глушью, что, </w:t>
            </w:r>
            <w:r w:rsidRPr="009057A0">
              <w:rPr>
                <w:b/>
                <w:bCs/>
                <w:i/>
                <w:iCs/>
              </w:rPr>
              <w:t>по словам лесников</w:t>
            </w:r>
            <w:r w:rsidRPr="009057A0">
              <w:rPr>
                <w:i/>
                <w:iCs/>
              </w:rPr>
              <w:t xml:space="preserve">, не всякая птица </w:t>
            </w:r>
            <w:r w:rsidRPr="009057A0">
              <w:rPr>
                <w:i/>
                <w:iCs/>
              </w:rPr>
              <w:lastRenderedPageBreak/>
              <w:t>отваживалась туда залететь</w:t>
            </w:r>
            <w:r w:rsidRPr="009057A0">
              <w:t> (Паустовский).</w:t>
            </w:r>
          </w:p>
        </w:tc>
      </w:tr>
      <w:tr w:rsidR="009057A0" w:rsidRPr="009057A0" w14:paraId="638A91C0"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70585C81" w14:textId="77777777" w:rsidR="009057A0" w:rsidRPr="009057A0" w:rsidRDefault="009057A0" w:rsidP="009057A0">
            <w:r w:rsidRPr="009057A0">
              <w:rPr>
                <w:b/>
                <w:bCs/>
              </w:rPr>
              <w:lastRenderedPageBreak/>
              <w:t>4. Порядок мыслей и их связь</w:t>
            </w:r>
          </w:p>
        </w:tc>
        <w:tc>
          <w:tcPr>
            <w:tcW w:w="0" w:type="auto"/>
            <w:tcBorders>
              <w:top w:val="single" w:sz="6" w:space="0" w:color="CC0033"/>
              <w:left w:val="single" w:sz="6" w:space="0" w:color="CC0033"/>
              <w:bottom w:val="single" w:sz="6" w:space="0" w:color="CC0033"/>
              <w:right w:val="single" w:sz="6" w:space="0" w:color="CC0033"/>
            </w:tcBorders>
            <w:hideMark/>
          </w:tcPr>
          <w:p w14:paraId="08E1B382" w14:textId="77777777" w:rsidR="009057A0" w:rsidRPr="009057A0" w:rsidRDefault="009057A0" w:rsidP="009057A0">
            <w:r w:rsidRPr="009057A0">
              <w:rPr>
                <w:i/>
                <w:iCs/>
              </w:rPr>
              <w:t>Во-первых, во-вторых, в-третьих, наконец, итак, следовательно, значит, таким образом, напротив, наоборот, например, к примеру, в частности, кроме того, к тому же, в довершении всего, вдобавок, притом, с одной стороны, с другой стороны, впрочем, между прочим, в общем, сверх того, стало быть, главное, кстати, кстати сказать, к слову сказать</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55B03268" w14:textId="77777777" w:rsidR="009057A0" w:rsidRPr="009057A0" w:rsidRDefault="009057A0" w:rsidP="009057A0">
            <w:r w:rsidRPr="009057A0">
              <w:rPr>
                <w:b/>
                <w:bCs/>
                <w:i/>
                <w:iCs/>
              </w:rPr>
              <w:t>С одной стороны</w:t>
            </w:r>
            <w:r w:rsidRPr="009057A0">
              <w:rPr>
                <w:i/>
                <w:iCs/>
              </w:rPr>
              <w:t>, темнота была спасительной: она скрывала нас</w:t>
            </w:r>
            <w:r w:rsidRPr="009057A0">
              <w:t> (Паустовский).</w:t>
            </w:r>
            <w:r w:rsidRPr="009057A0">
              <w:br/>
            </w:r>
            <w:r w:rsidRPr="009057A0">
              <w:rPr>
                <w:i/>
                <w:iCs/>
              </w:rPr>
              <w:t>Лесной воздух целебен, он удлиняет жизнь, он повышает нашу жизненную силу, и, </w:t>
            </w:r>
            <w:r w:rsidRPr="009057A0">
              <w:rPr>
                <w:b/>
                <w:bCs/>
                <w:i/>
                <w:iCs/>
              </w:rPr>
              <w:t>наконец</w:t>
            </w:r>
            <w:r w:rsidRPr="009057A0">
              <w:rPr>
                <w:i/>
                <w:iCs/>
              </w:rPr>
              <w:t>, он превращает механический, а подчас затруднительный процесс дыхания в наслаждение</w:t>
            </w:r>
            <w:r w:rsidRPr="009057A0">
              <w:t> (Паустовский).</w:t>
            </w:r>
            <w:r w:rsidRPr="009057A0">
              <w:br/>
            </w:r>
            <w:r w:rsidRPr="009057A0">
              <w:rPr>
                <w:b/>
                <w:bCs/>
                <w:i/>
                <w:iCs/>
              </w:rPr>
              <w:t>Итак</w:t>
            </w:r>
            <w:r w:rsidRPr="009057A0">
              <w:rPr>
                <w:i/>
                <w:iCs/>
              </w:rPr>
              <w:t>, назавтра я стоял в этой комнате за дверями и слушал, как решалась судьба моя</w:t>
            </w:r>
            <w:r w:rsidRPr="009057A0">
              <w:t> (Достоевский).</w:t>
            </w:r>
          </w:p>
        </w:tc>
      </w:tr>
      <w:tr w:rsidR="009057A0" w:rsidRPr="009057A0" w14:paraId="5BB25CC3"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56066803" w14:textId="77777777" w:rsidR="009057A0" w:rsidRPr="009057A0" w:rsidRDefault="009057A0" w:rsidP="009057A0">
            <w:r w:rsidRPr="009057A0">
              <w:rPr>
                <w:b/>
                <w:bCs/>
              </w:rPr>
              <w:t>5. Оценка стиля высказывания, манеры речи, способов оформления мыслей</w:t>
            </w:r>
          </w:p>
        </w:tc>
        <w:tc>
          <w:tcPr>
            <w:tcW w:w="0" w:type="auto"/>
            <w:tcBorders>
              <w:top w:val="single" w:sz="6" w:space="0" w:color="CC0033"/>
              <w:left w:val="single" w:sz="6" w:space="0" w:color="CC0033"/>
              <w:bottom w:val="single" w:sz="6" w:space="0" w:color="CC0033"/>
              <w:right w:val="single" w:sz="6" w:space="0" w:color="CC0033"/>
            </w:tcBorders>
            <w:hideMark/>
          </w:tcPr>
          <w:p w14:paraId="4ED11F32" w14:textId="77777777" w:rsidR="009057A0" w:rsidRPr="009057A0" w:rsidRDefault="009057A0" w:rsidP="009057A0">
            <w:r w:rsidRPr="009057A0">
              <w:rPr>
                <w:i/>
                <w:iCs/>
              </w:rPr>
              <w:t>Словом, одним словом, другими словами, иначе говоря, прямо говоря, грубо говоря, собственно говоря, собственно, короче говоря, короче, вернее, лучше сказать, прямо сказать, проще сказать, так сказать, как бы сказать, если можно так выразиться, что называется</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47A68E6A" w14:textId="77777777" w:rsidR="009057A0" w:rsidRPr="009057A0" w:rsidRDefault="009057A0" w:rsidP="009057A0">
            <w:r w:rsidRPr="009057A0">
              <w:rPr>
                <w:b/>
                <w:bCs/>
                <w:i/>
                <w:iCs/>
              </w:rPr>
              <w:t>Словом</w:t>
            </w:r>
            <w:r w:rsidRPr="009057A0">
              <w:rPr>
                <w:i/>
                <w:iCs/>
              </w:rPr>
              <w:t xml:space="preserve">, </w:t>
            </w:r>
            <w:proofErr w:type="spellStart"/>
            <w:r w:rsidRPr="009057A0">
              <w:rPr>
                <w:i/>
                <w:iCs/>
              </w:rPr>
              <w:t>Сторешников</w:t>
            </w:r>
            <w:proofErr w:type="spellEnd"/>
            <w:r w:rsidRPr="009057A0">
              <w:rPr>
                <w:i/>
                <w:iCs/>
              </w:rPr>
              <w:t xml:space="preserve"> с каждым днём всё твёрже думал жениться</w:t>
            </w:r>
            <w:r w:rsidRPr="009057A0">
              <w:t> (Чернышевский).</w:t>
            </w:r>
            <w:r w:rsidRPr="009057A0">
              <w:br/>
            </w:r>
            <w:r w:rsidRPr="009057A0">
              <w:rPr>
                <w:b/>
                <w:bCs/>
                <w:i/>
                <w:iCs/>
              </w:rPr>
              <w:t>Короче говоря</w:t>
            </w:r>
            <w:r w:rsidRPr="009057A0">
              <w:rPr>
                <w:i/>
                <w:iCs/>
              </w:rPr>
              <w:t>, это не хозяин в науке, а работник</w:t>
            </w:r>
            <w:r w:rsidRPr="009057A0">
              <w:t> (Чехов).</w:t>
            </w:r>
            <w:r w:rsidRPr="009057A0">
              <w:br/>
            </w:r>
            <w:r w:rsidRPr="009057A0">
              <w:rPr>
                <w:i/>
                <w:iCs/>
              </w:rPr>
              <w:t xml:space="preserve">Мы встали и пошли </w:t>
            </w:r>
            <w:proofErr w:type="spellStart"/>
            <w:r w:rsidRPr="009057A0">
              <w:rPr>
                <w:i/>
                <w:iCs/>
              </w:rPr>
              <w:t>доталкиваться</w:t>
            </w:r>
            <w:proofErr w:type="spellEnd"/>
            <w:r w:rsidRPr="009057A0">
              <w:rPr>
                <w:i/>
                <w:iCs/>
              </w:rPr>
              <w:t xml:space="preserve"> к колодцу или, </w:t>
            </w:r>
            <w:r w:rsidRPr="009057A0">
              <w:rPr>
                <w:b/>
                <w:bCs/>
                <w:i/>
                <w:iCs/>
              </w:rPr>
              <w:t>вернее</w:t>
            </w:r>
            <w:r w:rsidRPr="009057A0">
              <w:rPr>
                <w:i/>
                <w:iCs/>
              </w:rPr>
              <w:t>, к фонтану</w:t>
            </w:r>
            <w:r w:rsidRPr="009057A0">
              <w:t> (Гаршин).</w:t>
            </w:r>
          </w:p>
        </w:tc>
      </w:tr>
      <w:tr w:rsidR="009057A0" w:rsidRPr="009057A0" w14:paraId="250048A6"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649D8007" w14:textId="77777777" w:rsidR="009057A0" w:rsidRPr="009057A0" w:rsidRDefault="009057A0" w:rsidP="009057A0">
            <w:r w:rsidRPr="009057A0">
              <w:rPr>
                <w:b/>
                <w:bCs/>
              </w:rPr>
              <w:t>6. Оценка меры, степени того, о чём говорится; степень обычности излагаемых фактов</w:t>
            </w:r>
          </w:p>
        </w:tc>
        <w:tc>
          <w:tcPr>
            <w:tcW w:w="0" w:type="auto"/>
            <w:tcBorders>
              <w:top w:val="single" w:sz="6" w:space="0" w:color="CC0033"/>
              <w:left w:val="single" w:sz="6" w:space="0" w:color="CC0033"/>
              <w:bottom w:val="single" w:sz="6" w:space="0" w:color="CC0033"/>
              <w:right w:val="single" w:sz="6" w:space="0" w:color="CC0033"/>
            </w:tcBorders>
            <w:hideMark/>
          </w:tcPr>
          <w:p w14:paraId="0945688F" w14:textId="77777777" w:rsidR="009057A0" w:rsidRPr="009057A0" w:rsidRDefault="009057A0" w:rsidP="009057A0">
            <w:r w:rsidRPr="009057A0">
              <w:rPr>
                <w:i/>
                <w:iCs/>
              </w:rPr>
              <w:t>По меньшей мере, по крайней мере, в той или иной степени, в значительной мере, по обыкновению, по обычаю, бывает, случается, как водится, как и всегда, как это бывает, как это случается, как это случается иногда</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46C8EB86" w14:textId="77777777" w:rsidR="009057A0" w:rsidRPr="009057A0" w:rsidRDefault="009057A0" w:rsidP="009057A0">
            <w:r w:rsidRPr="009057A0">
              <w:rPr>
                <w:i/>
                <w:iCs/>
              </w:rPr>
              <w:t>Разговаривал со мной, </w:t>
            </w:r>
            <w:r w:rsidRPr="009057A0">
              <w:rPr>
                <w:b/>
                <w:bCs/>
                <w:i/>
                <w:iCs/>
              </w:rPr>
              <w:t>по крайней мере</w:t>
            </w:r>
            <w:r w:rsidRPr="009057A0">
              <w:rPr>
                <w:i/>
                <w:iCs/>
              </w:rPr>
              <w:t>, как командующий армией</w:t>
            </w:r>
            <w:r w:rsidRPr="009057A0">
              <w:t> (Симонов).</w:t>
            </w:r>
            <w:r w:rsidRPr="009057A0">
              <w:br/>
            </w:r>
            <w:r w:rsidRPr="009057A0">
              <w:rPr>
                <w:i/>
                <w:iCs/>
              </w:rPr>
              <w:t>За стойкой, </w:t>
            </w:r>
            <w:r w:rsidRPr="009057A0">
              <w:rPr>
                <w:b/>
                <w:bCs/>
                <w:i/>
                <w:iCs/>
              </w:rPr>
              <w:t>как водится</w:t>
            </w:r>
            <w:r w:rsidRPr="009057A0">
              <w:rPr>
                <w:i/>
                <w:iCs/>
              </w:rPr>
              <w:t>, почти во всю ширину отверстия стоял Николай Иванович...</w:t>
            </w:r>
            <w:r w:rsidRPr="009057A0">
              <w:t> (Тургенев)</w:t>
            </w:r>
            <w:r w:rsidRPr="009057A0">
              <w:br/>
            </w:r>
            <w:r w:rsidRPr="009057A0">
              <w:rPr>
                <w:b/>
                <w:bCs/>
                <w:i/>
                <w:iCs/>
              </w:rPr>
              <w:t>Бывает</w:t>
            </w:r>
            <w:r w:rsidRPr="009057A0">
              <w:rPr>
                <w:i/>
                <w:iCs/>
              </w:rPr>
              <w:t>, моего счастливее везёт</w:t>
            </w:r>
            <w:r w:rsidRPr="009057A0">
              <w:t> (Грибоедов).</w:t>
            </w:r>
          </w:p>
        </w:tc>
      </w:tr>
      <w:tr w:rsidR="009057A0" w:rsidRPr="009057A0" w14:paraId="310D6C4C" w14:textId="77777777" w:rsidTr="009057A0">
        <w:tc>
          <w:tcPr>
            <w:tcW w:w="0" w:type="auto"/>
            <w:tcBorders>
              <w:top w:val="single" w:sz="6" w:space="0" w:color="CC0033"/>
              <w:left w:val="single" w:sz="6" w:space="0" w:color="CC0033"/>
              <w:bottom w:val="single" w:sz="6" w:space="0" w:color="CC0033"/>
              <w:right w:val="single" w:sz="6" w:space="0" w:color="CC0033"/>
            </w:tcBorders>
            <w:hideMark/>
          </w:tcPr>
          <w:p w14:paraId="16EFE166" w14:textId="77777777" w:rsidR="009057A0" w:rsidRPr="009057A0" w:rsidRDefault="009057A0" w:rsidP="009057A0">
            <w:r w:rsidRPr="009057A0">
              <w:rPr>
                <w:b/>
                <w:bCs/>
              </w:rPr>
              <w:t>7. Привлечение внимания собеседника к сообщению, акцентирование, подчёркивание</w:t>
            </w:r>
          </w:p>
        </w:tc>
        <w:tc>
          <w:tcPr>
            <w:tcW w:w="0" w:type="auto"/>
            <w:tcBorders>
              <w:top w:val="single" w:sz="6" w:space="0" w:color="CC0033"/>
              <w:left w:val="single" w:sz="6" w:space="0" w:color="CC0033"/>
              <w:bottom w:val="single" w:sz="6" w:space="0" w:color="CC0033"/>
              <w:right w:val="single" w:sz="6" w:space="0" w:color="CC0033"/>
            </w:tcBorders>
            <w:hideMark/>
          </w:tcPr>
          <w:p w14:paraId="0BA6B869" w14:textId="77777777" w:rsidR="009057A0" w:rsidRPr="009057A0" w:rsidRDefault="009057A0" w:rsidP="009057A0">
            <w:r w:rsidRPr="009057A0">
              <w:rPr>
                <w:i/>
                <w:iCs/>
              </w:rPr>
              <w:t xml:space="preserve">Видишь (ли), знаешь (ли), помнишь (ли), понимаешь (ли), веришь (ли), послушайте, позвольте, представьте, представьте себе, можете себе представить, поверьте, вообразите, признайтесь, </w:t>
            </w:r>
            <w:r w:rsidRPr="009057A0">
              <w:rPr>
                <w:i/>
                <w:iCs/>
              </w:rPr>
              <w:lastRenderedPageBreak/>
              <w:t>поверите, поверишь ли, не поверишь, согласитесь, заметьте, сделайте милость, если хочешь знать, напоминаю, напоминаем, повторяю, подчеркиваю, что важно, что ещё важнее, что существенно, что ещё существенней</w:t>
            </w:r>
            <w:r w:rsidRPr="009057A0">
              <w:t> и др.</w:t>
            </w:r>
          </w:p>
        </w:tc>
        <w:tc>
          <w:tcPr>
            <w:tcW w:w="0" w:type="auto"/>
            <w:tcBorders>
              <w:top w:val="single" w:sz="6" w:space="0" w:color="CC0033"/>
              <w:left w:val="single" w:sz="6" w:space="0" w:color="CC0033"/>
              <w:bottom w:val="single" w:sz="6" w:space="0" w:color="CC0033"/>
              <w:right w:val="single" w:sz="6" w:space="0" w:color="CC0033"/>
            </w:tcBorders>
            <w:hideMark/>
          </w:tcPr>
          <w:p w14:paraId="15FD4A05" w14:textId="77777777" w:rsidR="009057A0" w:rsidRPr="009057A0" w:rsidRDefault="009057A0" w:rsidP="009057A0">
            <w:r w:rsidRPr="009057A0">
              <w:rPr>
                <w:i/>
                <w:iCs/>
              </w:rPr>
              <w:lastRenderedPageBreak/>
              <w:t>Струсил ты, </w:t>
            </w:r>
            <w:r w:rsidRPr="009057A0">
              <w:rPr>
                <w:b/>
                <w:bCs/>
                <w:i/>
                <w:iCs/>
              </w:rPr>
              <w:t>признайся</w:t>
            </w:r>
            <w:r w:rsidRPr="009057A0">
              <w:rPr>
                <w:i/>
                <w:iCs/>
              </w:rPr>
              <w:t>, когда молодцы мои накинули тебе верёвку на шею?</w:t>
            </w:r>
            <w:r w:rsidRPr="009057A0">
              <w:t> (Пушкин).</w:t>
            </w:r>
            <w:r w:rsidRPr="009057A0">
              <w:br/>
            </w:r>
            <w:r w:rsidRPr="009057A0">
              <w:rPr>
                <w:b/>
                <w:bCs/>
                <w:i/>
                <w:iCs/>
              </w:rPr>
              <w:t>Вообразите</w:t>
            </w:r>
            <w:r w:rsidRPr="009057A0">
              <w:rPr>
                <w:i/>
                <w:iCs/>
              </w:rPr>
              <w:t>, наши молодые уже скучают</w:t>
            </w:r>
            <w:r w:rsidRPr="009057A0">
              <w:t> (Тургенев).</w:t>
            </w:r>
            <w:r w:rsidRPr="009057A0">
              <w:br/>
            </w:r>
            <w:r w:rsidRPr="009057A0">
              <w:rPr>
                <w:i/>
                <w:iCs/>
              </w:rPr>
              <w:t>Мы, </w:t>
            </w:r>
            <w:r w:rsidRPr="009057A0">
              <w:rPr>
                <w:b/>
                <w:bCs/>
                <w:i/>
                <w:iCs/>
              </w:rPr>
              <w:t>если хочешь знать</w:t>
            </w:r>
            <w:r w:rsidRPr="009057A0">
              <w:rPr>
                <w:i/>
                <w:iCs/>
              </w:rPr>
              <w:t>, мы требовать пришли</w:t>
            </w:r>
            <w:r w:rsidRPr="009057A0">
              <w:t> (Горбатов).</w:t>
            </w:r>
            <w:r w:rsidRPr="009057A0">
              <w:br/>
            </w:r>
            <w:r w:rsidRPr="009057A0">
              <w:rPr>
                <w:i/>
                <w:iCs/>
              </w:rPr>
              <w:lastRenderedPageBreak/>
              <w:t>Где же это, </w:t>
            </w:r>
            <w:r w:rsidRPr="009057A0">
              <w:rPr>
                <w:b/>
                <w:bCs/>
                <w:i/>
                <w:iCs/>
              </w:rPr>
              <w:t>позвольте</w:t>
            </w:r>
            <w:r w:rsidRPr="009057A0">
              <w:rPr>
                <w:i/>
                <w:iCs/>
              </w:rPr>
              <w:t>, было</w:t>
            </w:r>
            <w:r w:rsidRPr="009057A0">
              <w:t> (Павленко).</w:t>
            </w:r>
          </w:p>
        </w:tc>
      </w:tr>
    </w:tbl>
    <w:p w14:paraId="08ADEA55" w14:textId="10CCBD57" w:rsidR="009F6D46" w:rsidRDefault="009F6D46"/>
    <w:p w14:paraId="198869AE" w14:textId="214AFF18" w:rsidR="009057A0" w:rsidRDefault="009057A0"/>
    <w:p w14:paraId="539AA84B" w14:textId="2F6354FB" w:rsidR="009057A0" w:rsidRPr="009057A0" w:rsidRDefault="00195F08" w:rsidP="009057A0">
      <w:r>
        <w:rPr>
          <w:b/>
          <w:bCs/>
        </w:rPr>
        <w:t>Н</w:t>
      </w:r>
      <w:r w:rsidR="009057A0" w:rsidRPr="009057A0">
        <w:rPr>
          <w:b/>
          <w:bCs/>
        </w:rPr>
        <w:t>еобходимо различать вводные слова и омонимичные им формы и конструкции.</w:t>
      </w:r>
    </w:p>
    <w:p w14:paraId="43F16BD6" w14:textId="77777777" w:rsidR="009057A0" w:rsidRPr="009057A0" w:rsidRDefault="009057A0" w:rsidP="009057A0">
      <w:r w:rsidRPr="009057A0">
        <w:t>В зависимости от контекста одни и те же слова выступают то в роли вводных (следовательно, не членов предложения), то в роли членов предложения. Для того чтобы не ошибиться, следует помнить, что:</w:t>
      </w:r>
    </w:p>
    <w:p w14:paraId="1FC2C567" w14:textId="77777777" w:rsidR="009057A0" w:rsidRPr="009057A0" w:rsidRDefault="009057A0" w:rsidP="009057A0">
      <w:r w:rsidRPr="009057A0">
        <w:rPr>
          <w:b/>
          <w:bCs/>
        </w:rPr>
        <w:t>а)</w:t>
      </w:r>
      <w:r w:rsidRPr="009057A0">
        <w:t> к члену предложения можно поставить вопрос;</w:t>
      </w:r>
    </w:p>
    <w:p w14:paraId="0E1BD4B7" w14:textId="77777777" w:rsidR="009057A0" w:rsidRPr="009057A0" w:rsidRDefault="009057A0" w:rsidP="009057A0">
      <w:r w:rsidRPr="009057A0">
        <w:rPr>
          <w:b/>
          <w:bCs/>
        </w:rPr>
        <w:t>б)</w:t>
      </w:r>
      <w:r w:rsidRPr="009057A0">
        <w:t> вводное слово не является членом предложения и имеет одно из перечисленных выше значений;</w:t>
      </w:r>
    </w:p>
    <w:p w14:paraId="5CBC3138" w14:textId="77777777" w:rsidR="009057A0" w:rsidRPr="009057A0" w:rsidRDefault="009057A0" w:rsidP="009057A0">
      <w:r w:rsidRPr="009057A0">
        <w:rPr>
          <w:b/>
          <w:bCs/>
        </w:rPr>
        <w:t>в)</w:t>
      </w:r>
      <w:r w:rsidRPr="009057A0">
        <w:t> вводное слов обычно (но не всегда) можно изъять из состава предложения.</w:t>
      </w:r>
    </w:p>
    <w:p w14:paraId="3AB908C9" w14:textId="77777777" w:rsidR="009057A0" w:rsidRPr="009057A0" w:rsidRDefault="009057A0" w:rsidP="009057A0">
      <w:r w:rsidRPr="009057A0">
        <w:t>Сравните приведённые попарно предложения:</w:t>
      </w:r>
    </w:p>
    <w:p w14:paraId="6792DFE2" w14:textId="77777777" w:rsidR="009057A0" w:rsidRPr="009057A0" w:rsidRDefault="009057A0" w:rsidP="009057A0">
      <w:r w:rsidRPr="009057A0">
        <w:rPr>
          <w:i/>
          <w:iCs/>
        </w:rPr>
        <w:t>Это </w:t>
      </w:r>
      <w:r w:rsidRPr="009057A0">
        <w:rPr>
          <w:b/>
          <w:bCs/>
          <w:i/>
          <w:iCs/>
        </w:rPr>
        <w:t>правда</w:t>
      </w:r>
      <w:r w:rsidRPr="009057A0">
        <w:t> (Достоевский). – </w:t>
      </w:r>
      <w:r w:rsidRPr="009057A0">
        <w:rPr>
          <w:b/>
          <w:bCs/>
          <w:i/>
          <w:iCs/>
        </w:rPr>
        <w:t>Правда</w:t>
      </w:r>
      <w:r w:rsidRPr="009057A0">
        <w:t>, иногда... не слишком весело скитаться по проселочным дорогам (Тургенев).</w:t>
      </w:r>
    </w:p>
    <w:p w14:paraId="08A3CB47" w14:textId="77777777" w:rsidR="009057A0" w:rsidRPr="009057A0" w:rsidRDefault="009057A0" w:rsidP="009057A0">
      <w:r w:rsidRPr="009057A0">
        <w:t>В течение лета он </w:t>
      </w:r>
      <w:r w:rsidRPr="009057A0">
        <w:rPr>
          <w:b/>
          <w:bCs/>
          <w:i/>
          <w:iCs/>
        </w:rPr>
        <w:t>может</w:t>
      </w:r>
      <w:r w:rsidRPr="009057A0">
        <w:t> привязаться к этому слабому, многоречивому существу, увлечься, влюбиться (Чехов). – </w:t>
      </w:r>
      <w:r w:rsidRPr="009057A0">
        <w:rPr>
          <w:i/>
          <w:iCs/>
        </w:rPr>
        <w:t>Вы, </w:t>
      </w:r>
      <w:r w:rsidRPr="009057A0">
        <w:rPr>
          <w:b/>
          <w:bCs/>
          <w:i/>
          <w:iCs/>
        </w:rPr>
        <w:t>может</w:t>
      </w:r>
      <w:r w:rsidRPr="009057A0">
        <w:rPr>
          <w:i/>
          <w:iCs/>
        </w:rPr>
        <w:t>, подумали, что уж я у вас денег прошу!</w:t>
      </w:r>
      <w:r w:rsidRPr="009057A0">
        <w:t> (Достоевский).</w:t>
      </w:r>
    </w:p>
    <w:p w14:paraId="0EBA2508" w14:textId="77777777" w:rsidR="009057A0" w:rsidRPr="009057A0" w:rsidRDefault="009057A0" w:rsidP="009057A0">
      <w:r w:rsidRPr="009057A0">
        <w:t xml:space="preserve">Слушай, </w:t>
      </w:r>
      <w:proofErr w:type="gramStart"/>
      <w:r w:rsidRPr="009057A0">
        <w:t>мы </w:t>
      </w:r>
      <w:r w:rsidRPr="009057A0">
        <w:rPr>
          <w:b/>
          <w:bCs/>
          <w:i/>
          <w:iCs/>
        </w:rPr>
        <w:t>верно</w:t>
      </w:r>
      <w:proofErr w:type="gramEnd"/>
      <w:r w:rsidRPr="009057A0">
        <w:t> пошли? Ты место помнишь? (Кассиль). – </w:t>
      </w:r>
      <w:r w:rsidRPr="009057A0">
        <w:rPr>
          <w:i/>
          <w:iCs/>
        </w:rPr>
        <w:t>Кричит Осел: мы, </w:t>
      </w:r>
      <w:r w:rsidRPr="009057A0">
        <w:rPr>
          <w:b/>
          <w:bCs/>
          <w:i/>
          <w:iCs/>
        </w:rPr>
        <w:t>верно</w:t>
      </w:r>
      <w:r w:rsidRPr="009057A0">
        <w:rPr>
          <w:i/>
          <w:iCs/>
        </w:rPr>
        <w:t>, уж поладим, коль рядом сядем</w:t>
      </w:r>
      <w:r w:rsidRPr="009057A0">
        <w:t> (Крылов).</w:t>
      </w:r>
    </w:p>
    <w:p w14:paraId="162B6D44" w14:textId="77777777" w:rsidR="009057A0" w:rsidRPr="009057A0" w:rsidRDefault="009057A0" w:rsidP="009057A0">
      <w:r w:rsidRPr="009057A0">
        <w:t>В целом ряде случаев критерием разграничения вводных слов и членов предложения является возможность добавления слова </w:t>
      </w:r>
      <w:r w:rsidRPr="009057A0">
        <w:rPr>
          <w:b/>
          <w:bCs/>
          <w:i/>
          <w:iCs/>
        </w:rPr>
        <w:t>говоря</w:t>
      </w:r>
      <w:r w:rsidRPr="009057A0">
        <w:t>.</w:t>
      </w:r>
    </w:p>
    <w:p w14:paraId="1B0B7683" w14:textId="77777777" w:rsidR="009057A0" w:rsidRPr="009057A0" w:rsidRDefault="009057A0" w:rsidP="009057A0">
      <w:r w:rsidRPr="009057A0">
        <w:rPr>
          <w:i/>
          <w:iCs/>
        </w:rPr>
        <w:t>Он, </w:t>
      </w:r>
      <w:r w:rsidRPr="009057A0">
        <w:rPr>
          <w:b/>
          <w:bCs/>
          <w:i/>
          <w:iCs/>
        </w:rPr>
        <w:t>кстати</w:t>
      </w:r>
      <w:r w:rsidRPr="009057A0">
        <w:rPr>
          <w:i/>
          <w:iCs/>
        </w:rPr>
        <w:t>, так и не пришёл</w:t>
      </w:r>
      <w:r w:rsidRPr="009057A0">
        <w:t> («кстати говоря»); </w:t>
      </w:r>
      <w:r w:rsidRPr="009057A0">
        <w:rPr>
          <w:i/>
          <w:iCs/>
        </w:rPr>
        <w:t>Тебе, </w:t>
      </w:r>
      <w:r w:rsidRPr="009057A0">
        <w:rPr>
          <w:b/>
          <w:bCs/>
          <w:i/>
          <w:iCs/>
        </w:rPr>
        <w:t>собственно</w:t>
      </w:r>
      <w:r w:rsidRPr="009057A0">
        <w:rPr>
          <w:i/>
          <w:iCs/>
        </w:rPr>
        <w:t>, можно было бы и не приходить</w:t>
      </w:r>
      <w:r w:rsidRPr="009057A0">
        <w:t> («собственно говоря»)</w:t>
      </w:r>
      <w:proofErr w:type="gramStart"/>
      <w:r w:rsidRPr="009057A0">
        <w:t>; </w:t>
      </w:r>
      <w:r w:rsidRPr="009057A0">
        <w:rPr>
          <w:b/>
          <w:bCs/>
          <w:i/>
          <w:iCs/>
        </w:rPr>
        <w:t>Короче</w:t>
      </w:r>
      <w:proofErr w:type="gramEnd"/>
      <w:r w:rsidRPr="009057A0">
        <w:rPr>
          <w:i/>
          <w:iCs/>
        </w:rPr>
        <w:t>, книга полезная</w:t>
      </w:r>
      <w:r w:rsidRPr="009057A0">
        <w:t> («короче говоря»); </w:t>
      </w:r>
      <w:r w:rsidRPr="009057A0">
        <w:rPr>
          <w:i/>
          <w:iCs/>
        </w:rPr>
        <w:t>Возвращаться к сказанному, </w:t>
      </w:r>
      <w:r w:rsidRPr="009057A0">
        <w:rPr>
          <w:b/>
          <w:bCs/>
          <w:i/>
          <w:iCs/>
        </w:rPr>
        <w:t>по правде</w:t>
      </w:r>
      <w:r w:rsidRPr="009057A0">
        <w:rPr>
          <w:i/>
          <w:iCs/>
        </w:rPr>
        <w:t>, не хочется</w:t>
      </w:r>
      <w:r w:rsidRPr="009057A0">
        <w:t> («по правде говоря»).</w:t>
      </w:r>
    </w:p>
    <w:p w14:paraId="35824816" w14:textId="77777777" w:rsidR="00E514BD" w:rsidRPr="00E514BD" w:rsidRDefault="00E514BD" w:rsidP="00E514BD">
      <w:r w:rsidRPr="00E514BD">
        <w:rPr>
          <w:b/>
          <w:bCs/>
        </w:rPr>
        <w:t>При определении синтаксической функции и расстановке знаков препинания в некоторых случаях требуется учитывать несколько условий.</w:t>
      </w:r>
    </w:p>
    <w:p w14:paraId="62143ADF" w14:textId="77777777" w:rsidR="00E514BD" w:rsidRPr="00E514BD" w:rsidRDefault="00E514BD" w:rsidP="00E514BD">
      <w:r w:rsidRPr="00E514BD">
        <w:rPr>
          <w:b/>
          <w:bCs/>
        </w:rPr>
        <w:t>1)</w:t>
      </w:r>
      <w:r w:rsidRPr="00E514BD">
        <w:t> </w:t>
      </w:r>
      <w:proofErr w:type="gramStart"/>
      <w:r w:rsidRPr="00E514BD">
        <w:t>Слово </w:t>
      </w:r>
      <w:r w:rsidRPr="00E514BD">
        <w:rPr>
          <w:b/>
          <w:bCs/>
          <w:i/>
          <w:iCs/>
        </w:rPr>
        <w:t>наверное</w:t>
      </w:r>
      <w:proofErr w:type="gramEnd"/>
      <w:r w:rsidRPr="00E514BD">
        <w:t> является вводным в значении «вероятно, по-видимому»:</w:t>
      </w:r>
    </w:p>
    <w:p w14:paraId="3D2376C5" w14:textId="77777777" w:rsidR="00E514BD" w:rsidRPr="00E514BD" w:rsidRDefault="00E514BD" w:rsidP="00E514BD">
      <w:r w:rsidRPr="00E514BD">
        <w:rPr>
          <w:i/>
          <w:iCs/>
        </w:rPr>
        <w:t>Сёстры, </w:t>
      </w:r>
      <w:r w:rsidRPr="00E514BD">
        <w:rPr>
          <w:b/>
          <w:bCs/>
          <w:i/>
          <w:iCs/>
        </w:rPr>
        <w:t>наверное</w:t>
      </w:r>
      <w:r w:rsidRPr="00E514BD">
        <w:rPr>
          <w:i/>
          <w:iCs/>
        </w:rPr>
        <w:t>, уже спят</w:t>
      </w:r>
      <w:r w:rsidRPr="00E514BD">
        <w:t> (Короленко).</w:t>
      </w:r>
    </w:p>
    <w:p w14:paraId="149043C7" w14:textId="77777777" w:rsidR="00E514BD" w:rsidRPr="00E514BD" w:rsidRDefault="00E514BD" w:rsidP="00E514BD">
      <w:proofErr w:type="gramStart"/>
      <w:r w:rsidRPr="00E514BD">
        <w:t>Слово </w:t>
      </w:r>
      <w:r w:rsidRPr="00E514BD">
        <w:rPr>
          <w:b/>
          <w:bCs/>
          <w:i/>
          <w:iCs/>
        </w:rPr>
        <w:t>наверное</w:t>
      </w:r>
      <w:proofErr w:type="gramEnd"/>
      <w:r w:rsidRPr="00E514BD">
        <w:t> является членом предложения в значении «несомненно, точно»:</w:t>
      </w:r>
    </w:p>
    <w:p w14:paraId="7D84E575" w14:textId="77777777" w:rsidR="00E514BD" w:rsidRPr="00E514BD" w:rsidRDefault="00E514BD" w:rsidP="00E514BD">
      <w:r w:rsidRPr="00E514BD">
        <w:rPr>
          <w:i/>
          <w:iCs/>
        </w:rPr>
        <w:t>Если я буду знать</w:t>
      </w:r>
      <w:r w:rsidRPr="00E514BD">
        <w:t> (как?) </w:t>
      </w:r>
      <w:r w:rsidRPr="00E514BD">
        <w:rPr>
          <w:b/>
          <w:bCs/>
          <w:i/>
          <w:iCs/>
        </w:rPr>
        <w:t>наверное</w:t>
      </w:r>
      <w:r w:rsidRPr="00E514BD">
        <w:rPr>
          <w:i/>
          <w:iCs/>
        </w:rPr>
        <w:t>, что я умереть должна, я вам тогда всё скажу, всё!</w:t>
      </w:r>
      <w:r w:rsidRPr="00E514BD">
        <w:t> (Тургенев).</w:t>
      </w:r>
    </w:p>
    <w:p w14:paraId="6E63B43C" w14:textId="77777777" w:rsidR="00E514BD" w:rsidRPr="00E514BD" w:rsidRDefault="00E514BD" w:rsidP="00E514BD">
      <w:r w:rsidRPr="00E514BD">
        <w:rPr>
          <w:b/>
          <w:bCs/>
        </w:rPr>
        <w:lastRenderedPageBreak/>
        <w:t>2)</w:t>
      </w:r>
      <w:r w:rsidRPr="00E514BD">
        <w:t> Слово </w:t>
      </w:r>
      <w:r w:rsidRPr="00E514BD">
        <w:rPr>
          <w:b/>
          <w:bCs/>
          <w:i/>
          <w:iCs/>
        </w:rPr>
        <w:t>наконец</w:t>
      </w:r>
      <w:r w:rsidRPr="00E514BD">
        <w:t> является вводным:</w:t>
      </w:r>
    </w:p>
    <w:p w14:paraId="02065005" w14:textId="77777777" w:rsidR="00E514BD" w:rsidRPr="00E514BD" w:rsidRDefault="00E514BD" w:rsidP="00E514BD">
      <w:pPr>
        <w:numPr>
          <w:ilvl w:val="0"/>
          <w:numId w:val="2"/>
        </w:numPr>
      </w:pPr>
      <w:r w:rsidRPr="00E514BD">
        <w:t>если указывает на связь мыслей, порядок их изложения (в значении «и ещё»), завершает собой перечисление:</w:t>
      </w:r>
    </w:p>
    <w:p w14:paraId="47388AC9" w14:textId="77777777" w:rsidR="00E514BD" w:rsidRPr="00E514BD" w:rsidRDefault="00E514BD" w:rsidP="00E514BD">
      <w:r w:rsidRPr="00E514BD">
        <w:rPr>
          <w:i/>
          <w:iCs/>
        </w:rPr>
        <w:t>Опекушин был выходцем из простого народа, сперва – самоучка, затем признанный художник и, </w:t>
      </w:r>
      <w:r w:rsidRPr="00E514BD">
        <w:rPr>
          <w:b/>
          <w:bCs/>
          <w:i/>
          <w:iCs/>
        </w:rPr>
        <w:t>наконец</w:t>
      </w:r>
      <w:r w:rsidRPr="00E514BD">
        <w:rPr>
          <w:i/>
          <w:iCs/>
        </w:rPr>
        <w:t>, академик</w:t>
      </w:r>
      <w:r w:rsidRPr="00E514BD">
        <w:t> (Телешов).</w:t>
      </w:r>
    </w:p>
    <w:p w14:paraId="5F3118FC" w14:textId="77777777" w:rsidR="00E514BD" w:rsidRPr="00E514BD" w:rsidRDefault="00E514BD" w:rsidP="00E514BD">
      <w:r w:rsidRPr="00E514BD">
        <w:t>Часто слову </w:t>
      </w:r>
      <w:r w:rsidRPr="00E514BD">
        <w:rPr>
          <w:b/>
          <w:bCs/>
          <w:i/>
          <w:iCs/>
        </w:rPr>
        <w:t>наконец</w:t>
      </w:r>
      <w:r w:rsidRPr="00E514BD">
        <w:t xml:space="preserve"> предшествуют при однородных членах </w:t>
      </w:r>
      <w:proofErr w:type="gramStart"/>
      <w:r w:rsidRPr="00E514BD">
        <w:t>слова </w:t>
      </w:r>
      <w:r w:rsidRPr="00E514BD">
        <w:rPr>
          <w:b/>
          <w:bCs/>
          <w:i/>
          <w:iCs/>
        </w:rPr>
        <w:t>во-первых</w:t>
      </w:r>
      <w:proofErr w:type="gramEnd"/>
      <w:r w:rsidRPr="00E514BD">
        <w:rPr>
          <w:b/>
          <w:bCs/>
          <w:i/>
          <w:iCs/>
        </w:rPr>
        <w:t>, во-вторых</w:t>
      </w:r>
      <w:r w:rsidRPr="00E514BD">
        <w:t> или </w:t>
      </w:r>
      <w:r w:rsidRPr="00E514BD">
        <w:rPr>
          <w:b/>
          <w:bCs/>
          <w:i/>
          <w:iCs/>
        </w:rPr>
        <w:t>с одной стороны, с другой стороны</w:t>
      </w:r>
      <w:r w:rsidRPr="00E514BD">
        <w:t>, по отношению к которым слово </w:t>
      </w:r>
      <w:r w:rsidRPr="00E514BD">
        <w:rPr>
          <w:b/>
          <w:bCs/>
          <w:i/>
          <w:iCs/>
        </w:rPr>
        <w:t>наконец</w:t>
      </w:r>
      <w:r w:rsidRPr="00E514BD">
        <w:t> является замыкающим перечисление;</w:t>
      </w:r>
    </w:p>
    <w:p w14:paraId="799875D4" w14:textId="77777777" w:rsidR="00E514BD" w:rsidRPr="00E514BD" w:rsidRDefault="00E514BD" w:rsidP="00E514BD">
      <w:pPr>
        <w:numPr>
          <w:ilvl w:val="0"/>
          <w:numId w:val="2"/>
        </w:numPr>
      </w:pPr>
      <w:r w:rsidRPr="00E514BD">
        <w:t>если даёт оценку факта с точки зрения лица говорящего или употребляется для выражения нетерпения, для усиления, подчёркивания чего-либо:</w:t>
      </w:r>
    </w:p>
    <w:p w14:paraId="68ED30A3" w14:textId="77777777" w:rsidR="00E514BD" w:rsidRPr="00E514BD" w:rsidRDefault="00E514BD" w:rsidP="00E514BD">
      <w:r w:rsidRPr="00E514BD">
        <w:rPr>
          <w:i/>
          <w:iCs/>
        </w:rPr>
        <w:t>Да уходите же, </w:t>
      </w:r>
      <w:r w:rsidRPr="00E514BD">
        <w:rPr>
          <w:b/>
          <w:bCs/>
          <w:i/>
          <w:iCs/>
        </w:rPr>
        <w:t>наконец</w:t>
      </w:r>
      <w:r w:rsidRPr="00E514BD">
        <w:rPr>
          <w:i/>
          <w:iCs/>
        </w:rPr>
        <w:t>!</w:t>
      </w:r>
      <w:r w:rsidRPr="00E514BD">
        <w:t> (Чехов).</w:t>
      </w:r>
    </w:p>
    <w:p w14:paraId="6E6FC955" w14:textId="77777777" w:rsidR="00E514BD" w:rsidRPr="00E514BD" w:rsidRDefault="00E514BD" w:rsidP="00E514BD">
      <w:pPr>
        <w:rPr>
          <w:b/>
          <w:bCs/>
          <w:i/>
          <w:iCs/>
        </w:rPr>
      </w:pPr>
      <w:r w:rsidRPr="00E514BD">
        <w:rPr>
          <w:b/>
          <w:bCs/>
          <w:i/>
          <w:iCs/>
        </w:rPr>
        <w:t>Обратите внимание!</w:t>
      </w:r>
    </w:p>
    <w:p w14:paraId="518BC634" w14:textId="77777777" w:rsidR="00E514BD" w:rsidRPr="00E514BD" w:rsidRDefault="00E514BD" w:rsidP="00E514BD">
      <w:r w:rsidRPr="00E514BD">
        <w:t>Слово </w:t>
      </w:r>
      <w:r w:rsidRPr="00E514BD">
        <w:rPr>
          <w:b/>
          <w:bCs/>
          <w:i/>
          <w:iCs/>
        </w:rPr>
        <w:t>наконец</w:t>
      </w:r>
      <w:r w:rsidRPr="00E514BD">
        <w:t> не является вводным и выполняет функцию обстоятельства в значении «под конец», «напоследок», «после всего», «в результате всего».</w:t>
      </w:r>
    </w:p>
    <w:p w14:paraId="7A3F8A56" w14:textId="77777777" w:rsidR="00E514BD" w:rsidRPr="00E514BD" w:rsidRDefault="00E514BD" w:rsidP="00E514BD">
      <w:r w:rsidRPr="00E514BD">
        <w:rPr>
          <w:i/>
          <w:iCs/>
        </w:rPr>
        <w:t>Давал три бала ежегодно и промотался </w:t>
      </w:r>
      <w:r w:rsidRPr="00E514BD">
        <w:rPr>
          <w:b/>
          <w:bCs/>
          <w:i/>
          <w:iCs/>
        </w:rPr>
        <w:t>наконец</w:t>
      </w:r>
      <w:r w:rsidRPr="00E514BD">
        <w:t> (Пушкин).</w:t>
      </w:r>
    </w:p>
    <w:p w14:paraId="72AAF016" w14:textId="77777777" w:rsidR="00E514BD" w:rsidRPr="00E514BD" w:rsidRDefault="00E514BD" w:rsidP="00E514BD">
      <w:r w:rsidRPr="00E514BD">
        <w:t xml:space="preserve">В этом </w:t>
      </w:r>
      <w:proofErr w:type="gramStart"/>
      <w:r w:rsidRPr="00E514BD">
        <w:t>значении к слову</w:t>
      </w:r>
      <w:proofErr w:type="gramEnd"/>
      <w:r w:rsidRPr="00E514BD">
        <w:t> </w:t>
      </w:r>
      <w:r w:rsidRPr="00E514BD">
        <w:rPr>
          <w:b/>
          <w:bCs/>
          <w:i/>
          <w:iCs/>
        </w:rPr>
        <w:t>наконец</w:t>
      </w:r>
      <w:r w:rsidRPr="00E514BD">
        <w:t> обычно может быть добавлена частица </w:t>
      </w:r>
      <w:r w:rsidRPr="00E514BD">
        <w:rPr>
          <w:b/>
          <w:bCs/>
          <w:i/>
          <w:iCs/>
        </w:rPr>
        <w:t>-то</w:t>
      </w:r>
      <w:r w:rsidRPr="00E514BD">
        <w:t> (при вводном слове такое добавление невозможно).</w:t>
      </w:r>
    </w:p>
    <w:p w14:paraId="22C97D19" w14:textId="77777777" w:rsidR="00E514BD" w:rsidRPr="00E514BD" w:rsidRDefault="00E514BD" w:rsidP="00E514BD">
      <w:r w:rsidRPr="00E514BD">
        <w:t>Ср.</w:t>
      </w:r>
      <w:proofErr w:type="gramStart"/>
      <w:r w:rsidRPr="00E514BD">
        <w:t>: </w:t>
      </w:r>
      <w:r w:rsidRPr="00E514BD">
        <w:rPr>
          <w:b/>
          <w:bCs/>
          <w:i/>
          <w:iCs/>
        </w:rPr>
        <w:t>Наконец</w:t>
      </w:r>
      <w:proofErr w:type="gramEnd"/>
      <w:r w:rsidRPr="00E514BD">
        <w:rPr>
          <w:i/>
          <w:iCs/>
        </w:rPr>
        <w:t> добрались до станции</w:t>
      </w:r>
      <w:r w:rsidRPr="00E514BD">
        <w:t> (</w:t>
      </w:r>
      <w:r w:rsidRPr="00E514BD">
        <w:rPr>
          <w:b/>
          <w:bCs/>
          <w:i/>
          <w:iCs/>
        </w:rPr>
        <w:t>Наконец-то</w:t>
      </w:r>
      <w:r w:rsidRPr="00E514BD">
        <w:rPr>
          <w:i/>
          <w:iCs/>
        </w:rPr>
        <w:t> добрались до станции</w:t>
      </w:r>
      <w:r w:rsidRPr="00E514BD">
        <w:t>). – </w:t>
      </w:r>
      <w:r w:rsidRPr="00E514BD">
        <w:rPr>
          <w:i/>
          <w:iCs/>
        </w:rPr>
        <w:t>Можно, </w:t>
      </w:r>
      <w:r w:rsidRPr="00E514BD">
        <w:rPr>
          <w:b/>
          <w:bCs/>
          <w:i/>
          <w:iCs/>
        </w:rPr>
        <w:t>наконец</w:t>
      </w:r>
      <w:r w:rsidRPr="00E514BD">
        <w:rPr>
          <w:i/>
          <w:iCs/>
        </w:rPr>
        <w:t>, обратиться за советом к отцу</w:t>
      </w:r>
      <w:r w:rsidRPr="00E514BD">
        <w:t> (добавление частицы </w:t>
      </w:r>
      <w:r w:rsidRPr="00E514BD">
        <w:rPr>
          <w:i/>
          <w:iCs/>
        </w:rPr>
        <w:t>-то</w:t>
      </w:r>
      <w:r w:rsidRPr="00E514BD">
        <w:t> невозможно).</w:t>
      </w:r>
    </w:p>
    <w:p w14:paraId="26D0DA5C" w14:textId="77777777" w:rsidR="00E514BD" w:rsidRPr="00E514BD" w:rsidRDefault="00E514BD" w:rsidP="00E514BD">
      <w:r w:rsidRPr="00E514BD">
        <w:rPr>
          <w:b/>
          <w:bCs/>
        </w:rPr>
        <w:t>3)</w:t>
      </w:r>
      <w:r w:rsidRPr="00E514BD">
        <w:t> Разграничение сочетания </w:t>
      </w:r>
      <w:r w:rsidRPr="00E514BD">
        <w:rPr>
          <w:b/>
          <w:bCs/>
          <w:i/>
          <w:iCs/>
        </w:rPr>
        <w:t>в конце концов</w:t>
      </w:r>
      <w:r w:rsidRPr="00E514BD">
        <w:t> как вводного и как члена предложения – обстоятельства аналогично по условиям слову </w:t>
      </w:r>
      <w:r w:rsidRPr="00E514BD">
        <w:rPr>
          <w:b/>
          <w:bCs/>
          <w:i/>
          <w:iCs/>
        </w:rPr>
        <w:t>наконец</w:t>
      </w:r>
      <w:r w:rsidRPr="00E514BD">
        <w:t>.</w:t>
      </w:r>
    </w:p>
    <w:p w14:paraId="3555D0B1" w14:textId="77777777" w:rsidR="00E514BD" w:rsidRPr="00E514BD" w:rsidRDefault="00E514BD" w:rsidP="00E514BD">
      <w:r w:rsidRPr="00E514BD">
        <w:t>Ср.</w:t>
      </w:r>
      <w:proofErr w:type="gramStart"/>
      <w:r w:rsidRPr="00E514BD">
        <w:t>: </w:t>
      </w:r>
      <w:r w:rsidRPr="00E514BD">
        <w:rPr>
          <w:i/>
          <w:iCs/>
        </w:rPr>
        <w:t>Ведь</w:t>
      </w:r>
      <w:proofErr w:type="gramEnd"/>
      <w:r w:rsidRPr="00E514BD">
        <w:rPr>
          <w:i/>
          <w:iCs/>
        </w:rPr>
        <w:t>, </w:t>
      </w:r>
      <w:r w:rsidRPr="00E514BD">
        <w:rPr>
          <w:b/>
          <w:bCs/>
          <w:i/>
          <w:iCs/>
        </w:rPr>
        <w:t>в конце концов</w:t>
      </w:r>
      <w:r w:rsidRPr="00E514BD">
        <w:rPr>
          <w:i/>
          <w:iCs/>
        </w:rPr>
        <w:t>, мы ещё ничего не решили окончательно!</w:t>
      </w:r>
      <w:r w:rsidRPr="00E514BD">
        <w:t> (</w:t>
      </w:r>
      <w:r w:rsidRPr="00E514BD">
        <w:rPr>
          <w:i/>
          <w:iCs/>
        </w:rPr>
        <w:t>в конце концов</w:t>
      </w:r>
      <w:r w:rsidRPr="00E514BD">
        <w:t> обозначает не время, а вывод, к которому пришло говорящее лицо в итоге ряда рассуждений). – </w:t>
      </w:r>
      <w:r w:rsidRPr="00E514BD">
        <w:rPr>
          <w:b/>
          <w:bCs/>
          <w:i/>
          <w:iCs/>
        </w:rPr>
        <w:t>В конце концов</w:t>
      </w:r>
      <w:r w:rsidRPr="00E514BD">
        <w:rPr>
          <w:i/>
          <w:iCs/>
        </w:rPr>
        <w:t> соглашение было достигнуто</w:t>
      </w:r>
      <w:r w:rsidRPr="00E514BD">
        <w:t> (значение обстоятельства «в результате всего»).</w:t>
      </w:r>
    </w:p>
    <w:p w14:paraId="3833E4E7" w14:textId="77777777" w:rsidR="00E514BD" w:rsidRPr="00E514BD" w:rsidRDefault="00E514BD" w:rsidP="00E514BD">
      <w:r w:rsidRPr="00E514BD">
        <w:rPr>
          <w:b/>
          <w:bCs/>
        </w:rPr>
        <w:t>4)</w:t>
      </w:r>
      <w:r w:rsidRPr="00E514BD">
        <w:t> </w:t>
      </w:r>
      <w:proofErr w:type="gramStart"/>
      <w:r w:rsidRPr="00E514BD">
        <w:t>Слово </w:t>
      </w:r>
      <w:r w:rsidRPr="00E514BD">
        <w:rPr>
          <w:b/>
          <w:bCs/>
          <w:i/>
          <w:iCs/>
        </w:rPr>
        <w:t>однако</w:t>
      </w:r>
      <w:proofErr w:type="gramEnd"/>
      <w:r w:rsidRPr="00E514BD">
        <w:t> является вводным, если стоит в середине или в конце простого предложения:</w:t>
      </w:r>
    </w:p>
    <w:p w14:paraId="39E13A26" w14:textId="77777777" w:rsidR="00E514BD" w:rsidRPr="00E514BD" w:rsidRDefault="00E514BD" w:rsidP="00E514BD">
      <w:r w:rsidRPr="00E514BD">
        <w:rPr>
          <w:i/>
          <w:iCs/>
        </w:rPr>
        <w:t>Жара и усталость взяли, </w:t>
      </w:r>
      <w:r w:rsidRPr="00E514BD">
        <w:rPr>
          <w:b/>
          <w:bCs/>
          <w:i/>
          <w:iCs/>
        </w:rPr>
        <w:t>однако ж</w:t>
      </w:r>
      <w:r w:rsidRPr="00E514BD">
        <w:rPr>
          <w:i/>
          <w:iCs/>
        </w:rPr>
        <w:t>, свое</w:t>
      </w:r>
      <w:r w:rsidRPr="00E514BD">
        <w:t> (Тургенев</w:t>
      </w:r>
      <w:proofErr w:type="gramStart"/>
      <w:r w:rsidRPr="00E514BD">
        <w:t>);</w:t>
      </w:r>
      <w:r w:rsidRPr="00E514BD">
        <w:rPr>
          <w:i/>
          <w:iCs/>
        </w:rPr>
        <w:t>Как</w:t>
      </w:r>
      <w:proofErr w:type="gramEnd"/>
      <w:r w:rsidRPr="00E514BD">
        <w:rPr>
          <w:i/>
          <w:iCs/>
        </w:rPr>
        <w:t xml:space="preserve"> я его ловко, </w:t>
      </w:r>
      <w:r w:rsidRPr="00E514BD">
        <w:rPr>
          <w:b/>
          <w:bCs/>
          <w:i/>
          <w:iCs/>
        </w:rPr>
        <w:t>однако</w:t>
      </w:r>
      <w:r w:rsidRPr="00E514BD">
        <w:t> (Чехов).</w:t>
      </w:r>
    </w:p>
    <w:p w14:paraId="1080A18B" w14:textId="77777777" w:rsidR="00E514BD" w:rsidRPr="00E514BD" w:rsidRDefault="00E514BD" w:rsidP="00E514BD">
      <w:r w:rsidRPr="00E514BD">
        <w:t xml:space="preserve">В начале предложения (части сложного предложения) или как средство связи однородных членов </w:t>
      </w:r>
      <w:proofErr w:type="gramStart"/>
      <w:r w:rsidRPr="00E514BD">
        <w:t>слово </w:t>
      </w:r>
      <w:r w:rsidRPr="00E514BD">
        <w:rPr>
          <w:b/>
          <w:bCs/>
          <w:i/>
          <w:iCs/>
        </w:rPr>
        <w:t>однако</w:t>
      </w:r>
      <w:proofErr w:type="gramEnd"/>
      <w:r w:rsidRPr="00E514BD">
        <w:t> имеет значение противительного союза (его можно заменить союзом </w:t>
      </w:r>
      <w:r w:rsidRPr="00E514BD">
        <w:rPr>
          <w:b/>
          <w:bCs/>
          <w:i/>
          <w:iCs/>
        </w:rPr>
        <w:t>но</w:t>
      </w:r>
      <w:r w:rsidRPr="00E514BD">
        <w:t>), поэтому запятая ставится только перед этим словом:</w:t>
      </w:r>
    </w:p>
    <w:p w14:paraId="31C20DE4" w14:textId="77777777" w:rsidR="00E514BD" w:rsidRPr="00E514BD" w:rsidRDefault="00E514BD" w:rsidP="00E514BD">
      <w:r w:rsidRPr="00E514BD">
        <w:rPr>
          <w:b/>
          <w:bCs/>
          <w:i/>
          <w:iCs/>
        </w:rPr>
        <w:t>Однако</w:t>
      </w:r>
      <w:r w:rsidRPr="00E514BD">
        <w:rPr>
          <w:i/>
          <w:iCs/>
        </w:rPr>
        <w:t> знать желательно – каким же колдовством мужик над всей округою такую силу взял?</w:t>
      </w:r>
      <w:r w:rsidRPr="00E514BD">
        <w:t> (Некрасов).</w:t>
      </w:r>
    </w:p>
    <w:p w14:paraId="7C9BA6BC" w14:textId="77777777" w:rsidR="00E514BD" w:rsidRPr="00E514BD" w:rsidRDefault="00E514BD" w:rsidP="00E514BD">
      <w:r w:rsidRPr="00E514BD">
        <w:rPr>
          <w:b/>
          <w:bCs/>
        </w:rPr>
        <w:t>Примечание.</w:t>
      </w:r>
      <w:r w:rsidRPr="00E514BD">
        <w:t xml:space="preserve"> В редких случаях </w:t>
      </w:r>
      <w:proofErr w:type="gramStart"/>
      <w:r w:rsidRPr="00E514BD">
        <w:t>слово </w:t>
      </w:r>
      <w:r w:rsidRPr="00E514BD">
        <w:rPr>
          <w:b/>
          <w:bCs/>
          <w:i/>
          <w:iCs/>
        </w:rPr>
        <w:t>однако</w:t>
      </w:r>
      <w:proofErr w:type="gramEnd"/>
      <w:r w:rsidRPr="00E514BD">
        <w:t> отделяется запятой в начале предложения, приближаясь по значению к междометию (выражает удивление, недоумение, возмущение), например: </w:t>
      </w:r>
      <w:r w:rsidRPr="00E514BD">
        <w:rPr>
          <w:i/>
          <w:iCs/>
        </w:rPr>
        <w:t>Однако, какой ветер!</w:t>
      </w:r>
      <w:r w:rsidRPr="00E514BD">
        <w:t> (Чехов).</w:t>
      </w:r>
    </w:p>
    <w:p w14:paraId="7A58825D" w14:textId="77777777" w:rsidR="00E514BD" w:rsidRPr="00E514BD" w:rsidRDefault="00E514BD" w:rsidP="00E514BD">
      <w:r w:rsidRPr="00E514BD">
        <w:rPr>
          <w:b/>
          <w:bCs/>
        </w:rPr>
        <w:t>5)</w:t>
      </w:r>
      <w:r w:rsidRPr="00E514BD">
        <w:t> Слово </w:t>
      </w:r>
      <w:r w:rsidRPr="00E514BD">
        <w:rPr>
          <w:b/>
          <w:bCs/>
          <w:i/>
          <w:iCs/>
        </w:rPr>
        <w:t>конечно</w:t>
      </w:r>
      <w:r w:rsidRPr="00E514BD">
        <w:t> обычно выделяется запятыми в качестве вводного:</w:t>
      </w:r>
    </w:p>
    <w:p w14:paraId="308E2498" w14:textId="77777777" w:rsidR="00E514BD" w:rsidRPr="00E514BD" w:rsidRDefault="00E514BD" w:rsidP="00E514BD">
      <w:r w:rsidRPr="00E514BD">
        <w:rPr>
          <w:i/>
          <w:iCs/>
        </w:rPr>
        <w:t>Федор ещё работал в тылу, слыхал, </w:t>
      </w:r>
      <w:r w:rsidRPr="00E514BD">
        <w:rPr>
          <w:b/>
          <w:bCs/>
          <w:i/>
          <w:iCs/>
        </w:rPr>
        <w:t>конечно</w:t>
      </w:r>
      <w:r w:rsidRPr="00E514BD">
        <w:rPr>
          <w:i/>
          <w:iCs/>
        </w:rPr>
        <w:t>, и читал многократно о «народных героях»</w:t>
      </w:r>
      <w:r w:rsidRPr="00E514BD">
        <w:t> (Фурманов).</w:t>
      </w:r>
    </w:p>
    <w:p w14:paraId="581EA9F8" w14:textId="77777777" w:rsidR="00E514BD" w:rsidRPr="00E514BD" w:rsidRDefault="00E514BD" w:rsidP="00E514BD">
      <w:r w:rsidRPr="00E514BD">
        <w:t>Но иногда слово </w:t>
      </w:r>
      <w:r w:rsidRPr="00E514BD">
        <w:rPr>
          <w:b/>
          <w:bCs/>
          <w:i/>
          <w:iCs/>
        </w:rPr>
        <w:t>конечно</w:t>
      </w:r>
      <w:r w:rsidRPr="00E514BD">
        <w:t>, произносимое тоном уверенности, убеждённости, приобретает значение утвердительной частицы и пунктуационно не выделяется:</w:t>
      </w:r>
    </w:p>
    <w:p w14:paraId="521890D5" w14:textId="26A46D7F" w:rsidR="00E514BD" w:rsidRPr="00195F08" w:rsidRDefault="00E514BD" w:rsidP="00E514BD">
      <w:r w:rsidRPr="00E514BD">
        <w:rPr>
          <w:b/>
          <w:bCs/>
          <w:i/>
          <w:iCs/>
        </w:rPr>
        <w:lastRenderedPageBreak/>
        <w:t>Конечно</w:t>
      </w:r>
      <w:r w:rsidRPr="00E514BD">
        <w:rPr>
          <w:i/>
          <w:iCs/>
        </w:rPr>
        <w:t> </w:t>
      </w:r>
      <w:proofErr w:type="gramStart"/>
      <w:r w:rsidRPr="00E514BD">
        <w:rPr>
          <w:i/>
          <w:iCs/>
        </w:rPr>
        <w:t>правда!;</w:t>
      </w:r>
      <w:proofErr w:type="gramEnd"/>
      <w:r w:rsidRPr="00E514BD">
        <w:rPr>
          <w:i/>
          <w:iCs/>
        </w:rPr>
        <w:t> </w:t>
      </w:r>
      <w:r w:rsidRPr="00E514BD">
        <w:rPr>
          <w:b/>
          <w:bCs/>
          <w:i/>
          <w:iCs/>
        </w:rPr>
        <w:t>Конечно же</w:t>
      </w:r>
      <w:r w:rsidRPr="00E514BD">
        <w:rPr>
          <w:i/>
          <w:iCs/>
        </w:rPr>
        <w:t> это так.</w:t>
      </w:r>
    </w:p>
    <w:p w14:paraId="13791EE3" w14:textId="71F52EBE" w:rsidR="00E514BD" w:rsidRPr="00E514BD" w:rsidRDefault="00E514BD" w:rsidP="00E514BD">
      <w:pPr>
        <w:rPr>
          <w:b/>
          <w:bCs/>
        </w:rPr>
      </w:pPr>
    </w:p>
    <w:p w14:paraId="28A2A656" w14:textId="77777777" w:rsidR="00E514BD" w:rsidRPr="00E514BD" w:rsidRDefault="00E514BD" w:rsidP="00E514BD">
      <w:r w:rsidRPr="00E514BD">
        <w:rPr>
          <w:b/>
          <w:bCs/>
        </w:rPr>
        <w:t>6)</w:t>
      </w:r>
      <w:r w:rsidRPr="00E514BD">
        <w:t> Слово </w:t>
      </w:r>
      <w:r w:rsidRPr="00E514BD">
        <w:rPr>
          <w:b/>
          <w:bCs/>
          <w:i/>
          <w:iCs/>
        </w:rPr>
        <w:t>действительно</w:t>
      </w:r>
      <w:r w:rsidRPr="00E514BD">
        <w:t> является вводным в значении «да, так, верно, точно» (обычно оно занимает позицию в начале предложения):</w:t>
      </w:r>
    </w:p>
    <w:p w14:paraId="02D3E9BE" w14:textId="77777777" w:rsidR="00E514BD" w:rsidRPr="00E514BD" w:rsidRDefault="00E514BD" w:rsidP="00E514BD">
      <w:r w:rsidRPr="00E514BD">
        <w:rPr>
          <w:b/>
          <w:bCs/>
          <w:i/>
          <w:iCs/>
        </w:rPr>
        <w:t>Действительно</w:t>
      </w:r>
      <w:r w:rsidRPr="00E514BD">
        <w:rPr>
          <w:i/>
          <w:iCs/>
        </w:rPr>
        <w:t>, с батареи открывался вид почти всего расположения русских войск </w:t>
      </w:r>
      <w:r w:rsidRPr="00E514BD">
        <w:t>(Л. Толстой).</w:t>
      </w:r>
    </w:p>
    <w:p w14:paraId="16BACFDB" w14:textId="77777777" w:rsidR="00E514BD" w:rsidRPr="00E514BD" w:rsidRDefault="00E514BD" w:rsidP="00E514BD">
      <w:r w:rsidRPr="00E514BD">
        <w:t>Как наречие </w:t>
      </w:r>
      <w:r w:rsidRPr="00E514BD">
        <w:rPr>
          <w:b/>
          <w:bCs/>
          <w:i/>
          <w:iCs/>
        </w:rPr>
        <w:t>действительно</w:t>
      </w:r>
      <w:r w:rsidRPr="00E514BD">
        <w:t> имеет значение «в самом деле, подлинно, в действительности» (обычно оно стоит между подлежащим и сказуемым):</w:t>
      </w:r>
    </w:p>
    <w:p w14:paraId="17C4B006" w14:textId="77777777" w:rsidR="00E514BD" w:rsidRPr="00E514BD" w:rsidRDefault="00E514BD" w:rsidP="00E514BD">
      <w:r w:rsidRPr="00E514BD">
        <w:rPr>
          <w:i/>
          <w:iCs/>
        </w:rPr>
        <w:t>Я </w:t>
      </w:r>
      <w:r w:rsidRPr="00E514BD">
        <w:rPr>
          <w:b/>
          <w:bCs/>
          <w:i/>
          <w:iCs/>
        </w:rPr>
        <w:t>действительно</w:t>
      </w:r>
      <w:r w:rsidRPr="00E514BD">
        <w:rPr>
          <w:i/>
          <w:iCs/>
        </w:rPr>
        <w:t> таков, как вы говорите</w:t>
      </w:r>
      <w:r w:rsidRPr="00E514BD">
        <w:t> (Достоевский).</w:t>
      </w:r>
    </w:p>
    <w:p w14:paraId="6FA187C8" w14:textId="77777777" w:rsidR="00E514BD" w:rsidRPr="00E514BD" w:rsidRDefault="00E514BD" w:rsidP="00E514BD">
      <w:r w:rsidRPr="00E514BD">
        <w:rPr>
          <w:b/>
          <w:bCs/>
        </w:rPr>
        <w:t>7)</w:t>
      </w:r>
      <w:r w:rsidRPr="00E514BD">
        <w:t> Слово </w:t>
      </w:r>
      <w:r w:rsidRPr="00E514BD">
        <w:rPr>
          <w:b/>
          <w:bCs/>
          <w:i/>
          <w:iCs/>
        </w:rPr>
        <w:t>вообще</w:t>
      </w:r>
      <w:r w:rsidRPr="00E514BD">
        <w:t> является вводным, если оно употреблено в значении «вообще говоря»:</w:t>
      </w:r>
    </w:p>
    <w:p w14:paraId="22E2E6F0" w14:textId="77777777" w:rsidR="00E514BD" w:rsidRPr="00E514BD" w:rsidRDefault="00E514BD" w:rsidP="00E514BD">
      <w:r w:rsidRPr="00E514BD">
        <w:rPr>
          <w:i/>
          <w:iCs/>
        </w:rPr>
        <w:t>С этим утверждением, </w:t>
      </w:r>
      <w:r w:rsidRPr="00E514BD">
        <w:rPr>
          <w:b/>
          <w:bCs/>
          <w:i/>
          <w:iCs/>
        </w:rPr>
        <w:t>вообще</w:t>
      </w:r>
      <w:r w:rsidRPr="00E514BD">
        <w:rPr>
          <w:i/>
          <w:iCs/>
        </w:rPr>
        <w:t>, можно было бы согласиться, но необходимо проверить некоторые данные</w:t>
      </w:r>
      <w:proofErr w:type="gramStart"/>
      <w:r w:rsidRPr="00E514BD">
        <w:rPr>
          <w:i/>
          <w:iCs/>
        </w:rPr>
        <w:t>; </w:t>
      </w:r>
      <w:r w:rsidRPr="00E514BD">
        <w:rPr>
          <w:b/>
          <w:bCs/>
          <w:i/>
          <w:iCs/>
        </w:rPr>
        <w:t>Вообще</w:t>
      </w:r>
      <w:proofErr w:type="gramEnd"/>
      <w:r w:rsidRPr="00E514BD">
        <w:rPr>
          <w:i/>
          <w:iCs/>
        </w:rPr>
        <w:t>, хотелось бы узнать, что произошло на самом деле.</w:t>
      </w:r>
    </w:p>
    <w:p w14:paraId="75C25296" w14:textId="77777777" w:rsidR="00E514BD" w:rsidRPr="00E514BD" w:rsidRDefault="00E514BD" w:rsidP="00E514BD">
      <w:r w:rsidRPr="00E514BD">
        <w:t>В других случаях слово </w:t>
      </w:r>
      <w:r w:rsidRPr="00E514BD">
        <w:rPr>
          <w:b/>
          <w:bCs/>
          <w:i/>
          <w:iCs/>
        </w:rPr>
        <w:t>вообще</w:t>
      </w:r>
      <w:r w:rsidRPr="00E514BD">
        <w:t> употребляется как наречие в разных значениях:</w:t>
      </w:r>
    </w:p>
    <w:p w14:paraId="3AE736AF" w14:textId="77777777" w:rsidR="00E514BD" w:rsidRPr="00E514BD" w:rsidRDefault="00E514BD" w:rsidP="00E514BD">
      <w:pPr>
        <w:numPr>
          <w:ilvl w:val="0"/>
          <w:numId w:val="3"/>
        </w:numPr>
      </w:pPr>
      <w:r w:rsidRPr="00E514BD">
        <w:t>в значении «в общем», «в целом»:</w:t>
      </w:r>
    </w:p>
    <w:p w14:paraId="5329AA85" w14:textId="77777777" w:rsidR="00E514BD" w:rsidRPr="00E514BD" w:rsidRDefault="00E514BD" w:rsidP="00E514BD">
      <w:r w:rsidRPr="00E514BD">
        <w:rPr>
          <w:i/>
          <w:iCs/>
        </w:rPr>
        <w:t>Пушкин для русского искусства то же, что Ломоносов для русского просвещения </w:t>
      </w:r>
      <w:r w:rsidRPr="00E514BD">
        <w:rPr>
          <w:b/>
          <w:bCs/>
          <w:i/>
          <w:iCs/>
        </w:rPr>
        <w:t>вообще</w:t>
      </w:r>
      <w:r w:rsidRPr="00E514BD">
        <w:t> (Гончаров);</w:t>
      </w:r>
    </w:p>
    <w:p w14:paraId="007F8D15" w14:textId="77777777" w:rsidR="00E514BD" w:rsidRPr="00E514BD" w:rsidRDefault="00E514BD" w:rsidP="00E514BD">
      <w:pPr>
        <w:numPr>
          <w:ilvl w:val="0"/>
          <w:numId w:val="3"/>
        </w:numPr>
      </w:pPr>
      <w:r w:rsidRPr="00E514BD">
        <w:t>в значении «всегда», «совсем», «при всех условиях»:</w:t>
      </w:r>
    </w:p>
    <w:p w14:paraId="38540D29" w14:textId="77777777" w:rsidR="00E514BD" w:rsidRPr="00E514BD" w:rsidRDefault="00E514BD" w:rsidP="00E514BD">
      <w:r w:rsidRPr="00E514BD">
        <w:rPr>
          <w:i/>
          <w:iCs/>
        </w:rPr>
        <w:t>Разжигать костры он </w:t>
      </w:r>
      <w:r w:rsidRPr="00E514BD">
        <w:rPr>
          <w:b/>
          <w:bCs/>
          <w:i/>
          <w:iCs/>
        </w:rPr>
        <w:t>вообще</w:t>
      </w:r>
      <w:r w:rsidRPr="00E514BD">
        <w:rPr>
          <w:i/>
          <w:iCs/>
        </w:rPr>
        <w:t> запрещал, это было опасно</w:t>
      </w:r>
      <w:r w:rsidRPr="00E514BD">
        <w:t> (Казакевич);</w:t>
      </w:r>
    </w:p>
    <w:p w14:paraId="0B89B005" w14:textId="77777777" w:rsidR="00E514BD" w:rsidRPr="00E514BD" w:rsidRDefault="00E514BD" w:rsidP="00E514BD">
      <w:pPr>
        <w:numPr>
          <w:ilvl w:val="0"/>
          <w:numId w:val="3"/>
        </w:numPr>
      </w:pPr>
      <w:r w:rsidRPr="00E514BD">
        <w:t>в значении «во всех отношениях», «по отношению ко всему»:</w:t>
      </w:r>
    </w:p>
    <w:p w14:paraId="3C3271C1" w14:textId="77777777" w:rsidR="00E514BD" w:rsidRPr="00E514BD" w:rsidRDefault="00E514BD" w:rsidP="00E514BD">
      <w:r w:rsidRPr="00E514BD">
        <w:rPr>
          <w:i/>
          <w:iCs/>
        </w:rPr>
        <w:t>Он </w:t>
      </w:r>
      <w:r w:rsidRPr="00E514BD">
        <w:rPr>
          <w:b/>
          <w:bCs/>
          <w:i/>
          <w:iCs/>
        </w:rPr>
        <w:t>вообще</w:t>
      </w:r>
      <w:r w:rsidRPr="00E514BD">
        <w:rPr>
          <w:i/>
          <w:iCs/>
        </w:rPr>
        <w:t> смотрел чудаком</w:t>
      </w:r>
      <w:r w:rsidRPr="00E514BD">
        <w:t> (Тургенев).</w:t>
      </w:r>
    </w:p>
    <w:p w14:paraId="7642CCF4" w14:textId="77777777" w:rsidR="00E514BD" w:rsidRPr="00E514BD" w:rsidRDefault="00E514BD" w:rsidP="00E514BD">
      <w:r w:rsidRPr="00E514BD">
        <w:t>Это положение распространяется и на форму </w:t>
      </w:r>
      <w:r w:rsidRPr="00E514BD">
        <w:rPr>
          <w:b/>
          <w:bCs/>
          <w:i/>
          <w:iCs/>
        </w:rPr>
        <w:t>в общем</w:t>
      </w:r>
      <w:r w:rsidRPr="00E514BD">
        <w:t>.</w:t>
      </w:r>
    </w:p>
    <w:p w14:paraId="7BBDB6A8" w14:textId="77777777" w:rsidR="00E514BD" w:rsidRPr="00E514BD" w:rsidRDefault="00E514BD" w:rsidP="00E514BD">
      <w:r w:rsidRPr="00E514BD">
        <w:t>Ср.</w:t>
      </w:r>
      <w:proofErr w:type="gramStart"/>
      <w:r w:rsidRPr="00E514BD">
        <w:t>: </w:t>
      </w:r>
      <w:r w:rsidRPr="00E514BD">
        <w:rPr>
          <w:i/>
          <w:iCs/>
        </w:rPr>
        <w:t>Печалиться</w:t>
      </w:r>
      <w:proofErr w:type="gramEnd"/>
      <w:r w:rsidRPr="00E514BD">
        <w:rPr>
          <w:i/>
          <w:iCs/>
        </w:rPr>
        <w:t>, </w:t>
      </w:r>
      <w:r w:rsidRPr="00E514BD">
        <w:rPr>
          <w:b/>
          <w:bCs/>
          <w:i/>
          <w:iCs/>
        </w:rPr>
        <w:t>в общем</w:t>
      </w:r>
      <w:r w:rsidRPr="00E514BD">
        <w:rPr>
          <w:i/>
          <w:iCs/>
        </w:rPr>
        <w:t>, не о чем</w:t>
      </w:r>
      <w:r w:rsidRPr="00E514BD">
        <w:t> (вводное слово, можно заменить – </w:t>
      </w:r>
      <w:r w:rsidRPr="00E514BD">
        <w:rPr>
          <w:i/>
          <w:iCs/>
        </w:rPr>
        <w:t>вообще говоря</w:t>
      </w:r>
      <w:r w:rsidRPr="00E514BD">
        <w:t>). – </w:t>
      </w:r>
      <w:r w:rsidRPr="00E514BD">
        <w:rPr>
          <w:i/>
          <w:iCs/>
        </w:rPr>
        <w:t>Это слагаемые </w:t>
      </w:r>
      <w:r w:rsidRPr="00E514BD">
        <w:rPr>
          <w:b/>
          <w:bCs/>
          <w:i/>
          <w:iCs/>
        </w:rPr>
        <w:t>в общем-то</w:t>
      </w:r>
      <w:r w:rsidRPr="00E514BD">
        <w:rPr>
          <w:i/>
          <w:iCs/>
        </w:rPr>
        <w:t> несложного процесса</w:t>
      </w:r>
      <w:r w:rsidRPr="00E514BD">
        <w:t> (в значении «в итоге»)</w:t>
      </w:r>
      <w:proofErr w:type="gramStart"/>
      <w:r w:rsidRPr="00E514BD">
        <w:t>; </w:t>
      </w:r>
      <w:r w:rsidRPr="00E514BD">
        <w:rPr>
          <w:i/>
          <w:iCs/>
        </w:rPr>
        <w:t>Сделал</w:t>
      </w:r>
      <w:proofErr w:type="gramEnd"/>
      <w:r w:rsidRPr="00E514BD">
        <w:rPr>
          <w:i/>
          <w:iCs/>
        </w:rPr>
        <w:t xml:space="preserve"> несколько замечаний относительно разных мелочей, но </w:t>
      </w:r>
      <w:r w:rsidRPr="00E514BD">
        <w:rPr>
          <w:b/>
          <w:bCs/>
          <w:i/>
          <w:iCs/>
        </w:rPr>
        <w:t>в общем</w:t>
      </w:r>
      <w:r w:rsidRPr="00E514BD">
        <w:rPr>
          <w:i/>
          <w:iCs/>
        </w:rPr>
        <w:t> очень хвалил</w:t>
      </w:r>
      <w:r w:rsidRPr="00E514BD">
        <w:t> (Гаршин) (в значении «в результате»).</w:t>
      </w:r>
    </w:p>
    <w:p w14:paraId="38153B59" w14:textId="77777777" w:rsidR="00E514BD" w:rsidRPr="00E514BD" w:rsidRDefault="00E514BD" w:rsidP="00E514BD">
      <w:r w:rsidRPr="00E514BD">
        <w:rPr>
          <w:b/>
          <w:bCs/>
        </w:rPr>
        <w:t>8)</w:t>
      </w:r>
      <w:r w:rsidRPr="00E514BD">
        <w:t> Сочетание </w:t>
      </w:r>
      <w:r w:rsidRPr="00E514BD">
        <w:rPr>
          <w:b/>
          <w:bCs/>
          <w:i/>
          <w:iCs/>
        </w:rPr>
        <w:t>во всяком случае</w:t>
      </w:r>
      <w:r w:rsidRPr="00E514BD">
        <w:t> является вводным, если имеет ограничительно-оценочное значение:</w:t>
      </w:r>
    </w:p>
    <w:p w14:paraId="2192A9F7" w14:textId="77777777" w:rsidR="00E514BD" w:rsidRPr="00E514BD" w:rsidRDefault="00E514BD" w:rsidP="00E514BD">
      <w:r w:rsidRPr="00E514BD">
        <w:rPr>
          <w:b/>
          <w:bCs/>
          <w:i/>
          <w:iCs/>
        </w:rPr>
        <w:t>Во всяком случае</w:t>
      </w:r>
      <w:r w:rsidRPr="00E514BD">
        <w:rPr>
          <w:i/>
          <w:iCs/>
        </w:rPr>
        <w:t xml:space="preserve">, фамилия его была не </w:t>
      </w:r>
      <w:proofErr w:type="spellStart"/>
      <w:r w:rsidRPr="00E514BD">
        <w:rPr>
          <w:i/>
          <w:iCs/>
        </w:rPr>
        <w:t>Акундин</w:t>
      </w:r>
      <w:proofErr w:type="spellEnd"/>
      <w:r w:rsidRPr="00E514BD">
        <w:rPr>
          <w:i/>
          <w:iCs/>
        </w:rPr>
        <w:t>, приехал он из-за границы и выступал неспроста (А.Н. Толстой); Эти сведения, </w:t>
      </w:r>
      <w:r w:rsidRPr="00E514BD">
        <w:rPr>
          <w:b/>
          <w:bCs/>
          <w:i/>
          <w:iCs/>
        </w:rPr>
        <w:t>во всяком случае в короткий срок</w:t>
      </w:r>
      <w:r w:rsidRPr="00E514BD">
        <w:rPr>
          <w:i/>
          <w:iCs/>
        </w:rPr>
        <w:t>, проверить будет трудно (выделяется весь оборот).</w:t>
      </w:r>
    </w:p>
    <w:p w14:paraId="128F1A09" w14:textId="77777777" w:rsidR="00E514BD" w:rsidRPr="00E514BD" w:rsidRDefault="00E514BD" w:rsidP="00E514BD">
      <w:r w:rsidRPr="00E514BD">
        <w:t>В значении «при любых обстоятельствах» это сочетание вводным не является:</w:t>
      </w:r>
    </w:p>
    <w:p w14:paraId="16E692AE" w14:textId="77777777" w:rsidR="00E514BD" w:rsidRPr="00E514BD" w:rsidRDefault="00E514BD" w:rsidP="00E514BD">
      <w:r w:rsidRPr="00E514BD">
        <w:rPr>
          <w:i/>
          <w:iCs/>
        </w:rPr>
        <w:t>Вы </w:t>
      </w:r>
      <w:r w:rsidRPr="00E514BD">
        <w:rPr>
          <w:b/>
          <w:bCs/>
          <w:i/>
          <w:iCs/>
        </w:rPr>
        <w:t>во всяком случае</w:t>
      </w:r>
      <w:r w:rsidRPr="00E514BD">
        <w:rPr>
          <w:i/>
          <w:iCs/>
        </w:rPr>
        <w:t> будете поставлены в известность о ходе дела; Я твёрдо был уверен, что </w:t>
      </w:r>
      <w:r w:rsidRPr="00E514BD">
        <w:rPr>
          <w:b/>
          <w:bCs/>
          <w:i/>
          <w:iCs/>
        </w:rPr>
        <w:t>во всяком случае</w:t>
      </w:r>
      <w:r w:rsidRPr="00E514BD">
        <w:rPr>
          <w:i/>
          <w:iCs/>
        </w:rPr>
        <w:t> встречу его сегодня у мамы </w:t>
      </w:r>
      <w:r w:rsidRPr="00E514BD">
        <w:t>(Достоевский).</w:t>
      </w:r>
    </w:p>
    <w:p w14:paraId="2695D4A9" w14:textId="77777777" w:rsidR="00E514BD" w:rsidRPr="00E514BD" w:rsidRDefault="00E514BD" w:rsidP="00E514BD">
      <w:r w:rsidRPr="00E514BD">
        <w:rPr>
          <w:b/>
          <w:bCs/>
        </w:rPr>
        <w:t>9)</w:t>
      </w:r>
      <w:r w:rsidRPr="00E514BD">
        <w:t> Сочетание </w:t>
      </w:r>
      <w:r w:rsidRPr="00E514BD">
        <w:rPr>
          <w:b/>
          <w:bCs/>
          <w:i/>
          <w:iCs/>
        </w:rPr>
        <w:t>в свою очередь</w:t>
      </w:r>
      <w:r w:rsidRPr="00E514BD">
        <w:t> не выделяется занятыми, если оно употреблено в значении, близком к прямому, или в значении «в ответ», «со своей стороны»:</w:t>
      </w:r>
    </w:p>
    <w:p w14:paraId="5D0C1AC1" w14:textId="77777777" w:rsidR="00E514BD" w:rsidRPr="00E514BD" w:rsidRDefault="00E514BD" w:rsidP="00E514BD">
      <w:r w:rsidRPr="00E514BD">
        <w:rPr>
          <w:i/>
          <w:iCs/>
        </w:rPr>
        <w:t>Он </w:t>
      </w:r>
      <w:r w:rsidRPr="00E514BD">
        <w:rPr>
          <w:b/>
          <w:bCs/>
          <w:i/>
          <w:iCs/>
        </w:rPr>
        <w:t>в свою очередь</w:t>
      </w:r>
      <w:r w:rsidRPr="00E514BD">
        <w:rPr>
          <w:i/>
          <w:iCs/>
        </w:rPr>
        <w:t> спросил у меня</w:t>
      </w:r>
      <w:r w:rsidRPr="00E514BD">
        <w:t> (т.е. когда наступила его очередь); </w:t>
      </w:r>
      <w:r w:rsidRPr="00E514BD">
        <w:rPr>
          <w:i/>
          <w:iCs/>
        </w:rPr>
        <w:t>Рабочие благодарили своих шефов за помощь и просили почаще их навещать; </w:t>
      </w:r>
      <w:r w:rsidRPr="00E514BD">
        <w:rPr>
          <w:b/>
          <w:bCs/>
          <w:i/>
          <w:iCs/>
        </w:rPr>
        <w:t>в свою очередь</w:t>
      </w:r>
      <w:r w:rsidRPr="00E514BD">
        <w:rPr>
          <w:i/>
          <w:iCs/>
        </w:rPr>
        <w:t> представители шефской организации приглашали рабочих на заседание художественного совета театра.</w:t>
      </w:r>
    </w:p>
    <w:p w14:paraId="346B4344" w14:textId="77777777" w:rsidR="00E514BD" w:rsidRPr="00E514BD" w:rsidRDefault="00E514BD" w:rsidP="00E514BD">
      <w:r w:rsidRPr="00E514BD">
        <w:lastRenderedPageBreak/>
        <w:t>В переносном значении сочетание </w:t>
      </w:r>
      <w:r w:rsidRPr="00E514BD">
        <w:rPr>
          <w:b/>
          <w:bCs/>
          <w:i/>
          <w:iCs/>
        </w:rPr>
        <w:t>в свою очередь</w:t>
      </w:r>
      <w:r w:rsidRPr="00E514BD">
        <w:t xml:space="preserve"> приобретает значение </w:t>
      </w:r>
      <w:proofErr w:type="spellStart"/>
      <w:r w:rsidRPr="00E514BD">
        <w:t>вводности</w:t>
      </w:r>
      <w:proofErr w:type="spellEnd"/>
      <w:r w:rsidRPr="00E514BD">
        <w:t xml:space="preserve"> и пунктуационно выделяется:</w:t>
      </w:r>
    </w:p>
    <w:p w14:paraId="120069CA" w14:textId="77777777" w:rsidR="00E514BD" w:rsidRPr="00E514BD" w:rsidRDefault="00E514BD" w:rsidP="00E514BD">
      <w:r w:rsidRPr="00E514BD">
        <w:rPr>
          <w:i/>
          <w:iCs/>
        </w:rPr>
        <w:t>Среди газетных жанров различаются жанры информационные, аналитические и художественно-публицистические; среди последних, </w:t>
      </w:r>
      <w:r w:rsidRPr="00E514BD">
        <w:rPr>
          <w:b/>
          <w:bCs/>
          <w:i/>
          <w:iCs/>
        </w:rPr>
        <w:t>в свою очередь</w:t>
      </w:r>
      <w:r w:rsidRPr="00E514BD">
        <w:rPr>
          <w:i/>
          <w:iCs/>
        </w:rPr>
        <w:t>, выделяются очерк, фельетон, памфлет.</w:t>
      </w:r>
    </w:p>
    <w:p w14:paraId="34E714F1" w14:textId="77777777" w:rsidR="00E514BD" w:rsidRPr="00E514BD" w:rsidRDefault="00E514BD" w:rsidP="00E514BD">
      <w:r w:rsidRPr="00E514BD">
        <w:rPr>
          <w:b/>
          <w:bCs/>
        </w:rPr>
        <w:t>10)</w:t>
      </w:r>
      <w:r w:rsidRPr="00E514BD">
        <w:t> Сочетание </w:t>
      </w:r>
      <w:r w:rsidRPr="00E514BD">
        <w:rPr>
          <w:b/>
          <w:bCs/>
          <w:i/>
          <w:iCs/>
        </w:rPr>
        <w:t>в самом деле</w:t>
      </w:r>
      <w:r w:rsidRPr="00E514BD">
        <w:t> в значении «действительно» не является вводным. Но если это сочетание служит для выражения недоумения, возмущения, негодования и т.п., то оно становится вводным.</w:t>
      </w:r>
    </w:p>
    <w:p w14:paraId="201B41FC" w14:textId="77777777" w:rsidR="00E514BD" w:rsidRPr="00E514BD" w:rsidRDefault="00E514BD" w:rsidP="00E514BD">
      <w:r w:rsidRPr="00E514BD">
        <w:t>Ср.: </w:t>
      </w:r>
      <w:r w:rsidRPr="00E514BD">
        <w:rPr>
          <w:i/>
          <w:iCs/>
        </w:rPr>
        <w:t>Вы </w:t>
      </w:r>
      <w:r w:rsidRPr="00E514BD">
        <w:rPr>
          <w:b/>
          <w:bCs/>
          <w:i/>
          <w:iCs/>
        </w:rPr>
        <w:t>в самом деле</w:t>
      </w:r>
      <w:r w:rsidRPr="00E514BD">
        <w:rPr>
          <w:i/>
          <w:iCs/>
        </w:rPr>
        <w:t> здесь ни при чём</w:t>
      </w:r>
      <w:r w:rsidRPr="00E514BD">
        <w:t> («действительно»). – </w:t>
      </w:r>
      <w:r w:rsidRPr="00E514BD">
        <w:rPr>
          <w:i/>
          <w:iCs/>
        </w:rPr>
        <w:t>Что он, </w:t>
      </w:r>
      <w:r w:rsidRPr="00E514BD">
        <w:rPr>
          <w:b/>
          <w:bCs/>
          <w:i/>
          <w:iCs/>
        </w:rPr>
        <w:t>в самом деле</w:t>
      </w:r>
      <w:r w:rsidRPr="00E514BD">
        <w:rPr>
          <w:i/>
          <w:iCs/>
        </w:rPr>
        <w:t>, строит из себя умника!</w:t>
      </w:r>
    </w:p>
    <w:p w14:paraId="50BF319E" w14:textId="77777777" w:rsidR="00E514BD" w:rsidRPr="00E514BD" w:rsidRDefault="00E514BD" w:rsidP="00E514BD">
      <w:proofErr w:type="gramStart"/>
      <w:r w:rsidRPr="00E514BD">
        <w:rPr>
          <w:b/>
          <w:bCs/>
        </w:rPr>
        <w:t>11)</w:t>
      </w:r>
      <w:r w:rsidRPr="00E514BD">
        <w:t> </w:t>
      </w:r>
      <w:r w:rsidRPr="00E514BD">
        <w:rPr>
          <w:b/>
          <w:bCs/>
          <w:i/>
          <w:iCs/>
        </w:rPr>
        <w:t>В частности</w:t>
      </w:r>
      <w:proofErr w:type="gramEnd"/>
      <w:r w:rsidRPr="00E514BD">
        <w:t>, указывающее на отношения между частями высказывания, выделяется с двух сторон запятыми:</w:t>
      </w:r>
    </w:p>
    <w:p w14:paraId="51DF68C4" w14:textId="77777777" w:rsidR="00E514BD" w:rsidRPr="00E514BD" w:rsidRDefault="00E514BD" w:rsidP="00E514BD">
      <w:r w:rsidRPr="00E514BD">
        <w:rPr>
          <w:i/>
          <w:iCs/>
        </w:rPr>
        <w:t>Он интересуется, </w:t>
      </w:r>
      <w:r w:rsidRPr="00E514BD">
        <w:rPr>
          <w:b/>
          <w:bCs/>
          <w:i/>
          <w:iCs/>
        </w:rPr>
        <w:t>в частности</w:t>
      </w:r>
      <w:r w:rsidRPr="00E514BD">
        <w:rPr>
          <w:i/>
          <w:iCs/>
        </w:rPr>
        <w:t>, происхождением отдельных слов.</w:t>
      </w:r>
    </w:p>
    <w:p w14:paraId="02C31667" w14:textId="77777777" w:rsidR="00E514BD" w:rsidRPr="00E514BD" w:rsidRDefault="00E514BD" w:rsidP="00E514BD">
      <w:r w:rsidRPr="00E514BD">
        <w:t xml:space="preserve">Но </w:t>
      </w:r>
      <w:proofErr w:type="gramStart"/>
      <w:r w:rsidRPr="00E514BD">
        <w:t>если </w:t>
      </w:r>
      <w:r w:rsidRPr="00E514BD">
        <w:rPr>
          <w:b/>
          <w:bCs/>
          <w:i/>
          <w:iCs/>
        </w:rPr>
        <w:t>в частности</w:t>
      </w:r>
      <w:proofErr w:type="gramEnd"/>
      <w:r w:rsidRPr="00E514BD">
        <w:t> входит в состав присоединительной конструкции (в начале её или в конце), то оно выделяется занятыми вместе с этой конструкцией:</w:t>
      </w:r>
    </w:p>
    <w:p w14:paraId="113F0FD0" w14:textId="77777777" w:rsidR="00E514BD" w:rsidRPr="00E514BD" w:rsidRDefault="00E514BD" w:rsidP="00E514BD">
      <w:r w:rsidRPr="00E514BD">
        <w:rPr>
          <w:i/>
          <w:iCs/>
        </w:rPr>
        <w:t>За эту работу охотно возьмутся многие, </w:t>
      </w:r>
      <w:proofErr w:type="gramStart"/>
      <w:r w:rsidRPr="00E514BD">
        <w:rPr>
          <w:b/>
          <w:bCs/>
          <w:i/>
          <w:iCs/>
        </w:rPr>
        <w:t>и в частности</w:t>
      </w:r>
      <w:proofErr w:type="gramEnd"/>
      <w:r w:rsidRPr="00E514BD">
        <w:rPr>
          <w:b/>
          <w:bCs/>
          <w:i/>
          <w:iCs/>
        </w:rPr>
        <w:t xml:space="preserve"> я</w:t>
      </w:r>
      <w:r w:rsidRPr="00E514BD">
        <w:rPr>
          <w:i/>
          <w:iCs/>
        </w:rPr>
        <w:t>; За эту работу охотно возьмутся многие, </w:t>
      </w:r>
      <w:r w:rsidRPr="00E514BD">
        <w:rPr>
          <w:b/>
          <w:bCs/>
          <w:i/>
          <w:iCs/>
        </w:rPr>
        <w:t>и я в частности</w:t>
      </w:r>
      <w:r w:rsidRPr="00E514BD">
        <w:rPr>
          <w:i/>
          <w:iCs/>
        </w:rPr>
        <w:t>.</w:t>
      </w:r>
    </w:p>
    <w:p w14:paraId="3B4E605A" w14:textId="77777777" w:rsidR="00E514BD" w:rsidRPr="00E514BD" w:rsidRDefault="00E514BD" w:rsidP="00E514BD">
      <w:r w:rsidRPr="00E514BD">
        <w:t>Если </w:t>
      </w:r>
      <w:r w:rsidRPr="00E514BD">
        <w:rPr>
          <w:b/>
          <w:bCs/>
          <w:i/>
          <w:iCs/>
        </w:rPr>
        <w:t>в частности</w:t>
      </w:r>
      <w:r w:rsidRPr="00E514BD">
        <w:t> входит в конструкцию </w:t>
      </w:r>
      <w:r w:rsidRPr="00E514BD">
        <w:rPr>
          <w:b/>
          <w:bCs/>
          <w:i/>
          <w:iCs/>
        </w:rPr>
        <w:t>вообще и в частности</w:t>
      </w:r>
      <w:r w:rsidRPr="00E514BD">
        <w:t>, то такая конструкция запятыми не выделяется:</w:t>
      </w:r>
    </w:p>
    <w:p w14:paraId="48D3399B" w14:textId="77777777" w:rsidR="00E514BD" w:rsidRPr="00E514BD" w:rsidRDefault="00E514BD" w:rsidP="00E514BD">
      <w:r w:rsidRPr="00E514BD">
        <w:rPr>
          <w:i/>
          <w:iCs/>
        </w:rPr>
        <w:t>За чаем зашёл разговор о хозяйстве </w:t>
      </w:r>
      <w:r w:rsidRPr="00E514BD">
        <w:rPr>
          <w:b/>
          <w:bCs/>
          <w:i/>
          <w:iCs/>
        </w:rPr>
        <w:t>вообще и в частности</w:t>
      </w:r>
      <w:r w:rsidRPr="00E514BD">
        <w:rPr>
          <w:i/>
          <w:iCs/>
        </w:rPr>
        <w:t> об огородничестве</w:t>
      </w:r>
      <w:r w:rsidRPr="00E514BD">
        <w:t> (Салтыков-Щедрин).</w:t>
      </w:r>
    </w:p>
    <w:p w14:paraId="6A55D223" w14:textId="77777777" w:rsidR="00E514BD" w:rsidRPr="00E514BD" w:rsidRDefault="00E514BD" w:rsidP="00E514BD">
      <w:r w:rsidRPr="00E514BD">
        <w:rPr>
          <w:b/>
          <w:bCs/>
        </w:rPr>
        <w:t>12)</w:t>
      </w:r>
      <w:r w:rsidRPr="00E514BD">
        <w:t> Сочетание </w:t>
      </w:r>
      <w:r w:rsidRPr="00E514BD">
        <w:rPr>
          <w:b/>
          <w:bCs/>
          <w:i/>
          <w:iCs/>
        </w:rPr>
        <w:t>главным образом</w:t>
      </w:r>
      <w:r w:rsidRPr="00E514BD">
        <w:t> является вводным, если служит для выделения какого-либо факта, дли выражения его оценки.</w:t>
      </w:r>
    </w:p>
    <w:p w14:paraId="796B78F4" w14:textId="77777777" w:rsidR="00E514BD" w:rsidRPr="00E514BD" w:rsidRDefault="00E514BD" w:rsidP="00E514BD">
      <w:r w:rsidRPr="00E514BD">
        <w:t>Например</w:t>
      </w:r>
      <w:proofErr w:type="gramStart"/>
      <w:r w:rsidRPr="00E514BD">
        <w:t>: </w:t>
      </w:r>
      <w:r w:rsidRPr="00E514BD">
        <w:rPr>
          <w:i/>
          <w:iCs/>
        </w:rPr>
        <w:t>Шла</w:t>
      </w:r>
      <w:proofErr w:type="gramEnd"/>
      <w:r w:rsidRPr="00E514BD">
        <w:rPr>
          <w:i/>
          <w:iCs/>
        </w:rPr>
        <w:t xml:space="preserve"> широкая аллея... и по ней-то, </w:t>
      </w:r>
      <w:r w:rsidRPr="00E514BD">
        <w:rPr>
          <w:b/>
          <w:bCs/>
          <w:i/>
          <w:iCs/>
        </w:rPr>
        <w:t>главным образом</w:t>
      </w:r>
      <w:r w:rsidRPr="00E514BD">
        <w:rPr>
          <w:i/>
          <w:iCs/>
        </w:rPr>
        <w:t>, гуляла публика</w:t>
      </w:r>
      <w:r w:rsidRPr="00E514BD">
        <w:t> (Горький) (невозможно образовать сочетание «главным образом гулять», поэтому в данном примере сочетание </w:t>
      </w:r>
      <w:r w:rsidRPr="00E514BD">
        <w:rPr>
          <w:i/>
          <w:iCs/>
        </w:rPr>
        <w:t>главным образом</w:t>
      </w:r>
      <w:r w:rsidRPr="00E514BD">
        <w:t> не является членом предложения); </w:t>
      </w:r>
      <w:r w:rsidRPr="00E514BD">
        <w:rPr>
          <w:i/>
          <w:iCs/>
        </w:rPr>
        <w:t>Статью следует исправить и, </w:t>
      </w:r>
      <w:r w:rsidRPr="00E514BD">
        <w:rPr>
          <w:b/>
          <w:bCs/>
          <w:i/>
          <w:iCs/>
        </w:rPr>
        <w:t>главным образом</w:t>
      </w:r>
      <w:r w:rsidRPr="00E514BD">
        <w:rPr>
          <w:i/>
          <w:iCs/>
        </w:rPr>
        <w:t>, дополнить свежим материалом</w:t>
      </w:r>
      <w:r w:rsidRPr="00E514BD">
        <w:t> (</w:t>
      </w:r>
      <w:r w:rsidRPr="00E514BD">
        <w:rPr>
          <w:i/>
          <w:iCs/>
        </w:rPr>
        <w:t>главным образом</w:t>
      </w:r>
      <w:r w:rsidRPr="00E514BD">
        <w:t> в значении «самое главное»). Сочетание </w:t>
      </w:r>
      <w:r w:rsidRPr="00E514BD">
        <w:rPr>
          <w:b/>
          <w:bCs/>
          <w:i/>
          <w:iCs/>
        </w:rPr>
        <w:t>главным образом</w:t>
      </w:r>
      <w:r w:rsidRPr="00E514BD">
        <w:t>, входящее в состав присоединительной конструкции (в начале её или в конце), выделяется запятыми вместе с ней, например: </w:t>
      </w:r>
      <w:r w:rsidRPr="00E514BD">
        <w:rPr>
          <w:i/>
          <w:iCs/>
        </w:rPr>
        <w:t>С полсотни людей, </w:t>
      </w:r>
      <w:r w:rsidRPr="00E514BD">
        <w:rPr>
          <w:b/>
          <w:bCs/>
          <w:i/>
          <w:iCs/>
        </w:rPr>
        <w:t>главным образом офицеров</w:t>
      </w:r>
      <w:r w:rsidRPr="00E514BD">
        <w:rPr>
          <w:i/>
          <w:iCs/>
        </w:rPr>
        <w:t>, толпились невдалеке</w:t>
      </w:r>
      <w:r w:rsidRPr="00E514BD">
        <w:t> (Павленко).</w:t>
      </w:r>
    </w:p>
    <w:p w14:paraId="2B0C2C97" w14:textId="77777777" w:rsidR="00E514BD" w:rsidRPr="00E514BD" w:rsidRDefault="00E514BD" w:rsidP="00E514BD">
      <w:r w:rsidRPr="00E514BD">
        <w:t>Сочетание </w:t>
      </w:r>
      <w:r w:rsidRPr="00E514BD">
        <w:rPr>
          <w:b/>
          <w:bCs/>
          <w:i/>
          <w:iCs/>
        </w:rPr>
        <w:t>главным образом</w:t>
      </w:r>
      <w:r w:rsidRPr="00E514BD">
        <w:t> не является вводным в значении «в первую очередь», «больше всего»:</w:t>
      </w:r>
    </w:p>
    <w:p w14:paraId="0D1771C1" w14:textId="77777777" w:rsidR="00E514BD" w:rsidRPr="00E514BD" w:rsidRDefault="00E514BD" w:rsidP="00E514BD">
      <w:r w:rsidRPr="00E514BD">
        <w:rPr>
          <w:i/>
          <w:iCs/>
        </w:rPr>
        <w:t>Он добился успеха </w:t>
      </w:r>
      <w:r w:rsidRPr="00E514BD">
        <w:rPr>
          <w:b/>
          <w:bCs/>
          <w:i/>
          <w:iCs/>
        </w:rPr>
        <w:t>главным образом</w:t>
      </w:r>
      <w:r w:rsidRPr="00E514BD">
        <w:rPr>
          <w:i/>
          <w:iCs/>
        </w:rPr>
        <w:t> благодаря своему трудолюбию; Мне нравится в нём </w:t>
      </w:r>
      <w:r w:rsidRPr="00E514BD">
        <w:rPr>
          <w:b/>
          <w:bCs/>
          <w:i/>
          <w:iCs/>
        </w:rPr>
        <w:t>главным образом</w:t>
      </w:r>
      <w:r w:rsidRPr="00E514BD">
        <w:rPr>
          <w:i/>
          <w:iCs/>
        </w:rPr>
        <w:t> его искренность.</w:t>
      </w:r>
    </w:p>
    <w:p w14:paraId="5773A4DF" w14:textId="77777777" w:rsidR="00E514BD" w:rsidRPr="00E514BD" w:rsidRDefault="00E514BD" w:rsidP="00E514BD">
      <w:r w:rsidRPr="00E514BD">
        <w:rPr>
          <w:b/>
          <w:bCs/>
        </w:rPr>
        <w:t>13)</w:t>
      </w:r>
      <w:r w:rsidRPr="00E514BD">
        <w:t> Слово </w:t>
      </w:r>
      <w:r w:rsidRPr="00E514BD">
        <w:rPr>
          <w:b/>
          <w:bCs/>
          <w:i/>
          <w:iCs/>
        </w:rPr>
        <w:t>главное</w:t>
      </w:r>
      <w:r w:rsidRPr="00E514BD">
        <w:t> является вводным в значении «особенно важно», «особенно существенно»:</w:t>
      </w:r>
    </w:p>
    <w:p w14:paraId="0A88DBDA" w14:textId="77777777" w:rsidR="00E514BD" w:rsidRPr="00E514BD" w:rsidRDefault="00E514BD" w:rsidP="00E514BD">
      <w:r w:rsidRPr="00E514BD">
        <w:rPr>
          <w:i/>
          <w:iCs/>
        </w:rPr>
        <w:t>Тему для рассказа можете взять произвольную, но, </w:t>
      </w:r>
      <w:r w:rsidRPr="00E514BD">
        <w:rPr>
          <w:b/>
          <w:bCs/>
          <w:i/>
          <w:iCs/>
        </w:rPr>
        <w:t>главное</w:t>
      </w:r>
      <w:r w:rsidRPr="00E514BD">
        <w:rPr>
          <w:i/>
          <w:iCs/>
        </w:rPr>
        <w:t>, чтобы было интересно; Детали можно опустить, а </w:t>
      </w:r>
      <w:r w:rsidRPr="00E514BD">
        <w:rPr>
          <w:b/>
          <w:bCs/>
          <w:i/>
          <w:iCs/>
        </w:rPr>
        <w:t>главное</w:t>
      </w:r>
      <w:r w:rsidRPr="00E514BD">
        <w:rPr>
          <w:i/>
          <w:iCs/>
        </w:rPr>
        <w:t> – чтобы было занимательно</w:t>
      </w:r>
      <w:r w:rsidRPr="00E514BD">
        <w:t> (запятую после союза </w:t>
      </w:r>
      <w:r w:rsidRPr="00E514BD">
        <w:rPr>
          <w:b/>
          <w:bCs/>
          <w:i/>
          <w:iCs/>
        </w:rPr>
        <w:t>а</w:t>
      </w:r>
      <w:r w:rsidRPr="00E514BD">
        <w:t> поставить нельзя, и для усиления пунктуации после вводного сочетания поставлено тире).</w:t>
      </w:r>
    </w:p>
    <w:p w14:paraId="3F66EFB2" w14:textId="77777777" w:rsidR="00E514BD" w:rsidRPr="00E514BD" w:rsidRDefault="00E514BD" w:rsidP="00E514BD">
      <w:r w:rsidRPr="00E514BD">
        <w:rPr>
          <w:b/>
          <w:bCs/>
        </w:rPr>
        <w:t>14)</w:t>
      </w:r>
      <w:r w:rsidRPr="00E514BD">
        <w:t> Слово </w:t>
      </w:r>
      <w:r w:rsidRPr="00E514BD">
        <w:rPr>
          <w:b/>
          <w:bCs/>
          <w:i/>
          <w:iCs/>
        </w:rPr>
        <w:t>значит</w:t>
      </w:r>
      <w:r w:rsidRPr="00E514BD">
        <w:t xml:space="preserve"> является вводным, если его можно заменить на вводные </w:t>
      </w:r>
      <w:proofErr w:type="gramStart"/>
      <w:r w:rsidRPr="00E514BD">
        <w:t>слова </w:t>
      </w:r>
      <w:r w:rsidRPr="00E514BD">
        <w:rPr>
          <w:b/>
          <w:bCs/>
          <w:i/>
          <w:iCs/>
        </w:rPr>
        <w:t>следовательно</w:t>
      </w:r>
      <w:proofErr w:type="gramEnd"/>
      <w:r w:rsidRPr="00E514BD">
        <w:rPr>
          <w:b/>
          <w:bCs/>
          <w:i/>
          <w:iCs/>
        </w:rPr>
        <w:t>, стало быть</w:t>
      </w:r>
      <w:r w:rsidRPr="00E514BD">
        <w:t>:</w:t>
      </w:r>
    </w:p>
    <w:p w14:paraId="6B064DAA" w14:textId="77777777" w:rsidR="00E514BD" w:rsidRPr="00E514BD" w:rsidRDefault="00E514BD" w:rsidP="00E514BD">
      <w:r w:rsidRPr="00E514BD">
        <w:rPr>
          <w:i/>
          <w:iCs/>
        </w:rPr>
        <w:lastRenderedPageBreak/>
        <w:t>Родятся люди, женятся, умирают; </w:t>
      </w:r>
      <w:r w:rsidRPr="00E514BD">
        <w:rPr>
          <w:b/>
          <w:bCs/>
          <w:i/>
          <w:iCs/>
        </w:rPr>
        <w:t>значит</w:t>
      </w:r>
      <w:r w:rsidRPr="00E514BD">
        <w:rPr>
          <w:i/>
          <w:iCs/>
        </w:rPr>
        <w:t>, так нужно, значит, хорошо</w:t>
      </w:r>
      <w:r w:rsidRPr="00E514BD">
        <w:t> (А.Н. Островский)</w:t>
      </w:r>
      <w:proofErr w:type="gramStart"/>
      <w:r w:rsidRPr="00E514BD">
        <w:t>; </w:t>
      </w:r>
      <w:r w:rsidRPr="00E514BD">
        <w:rPr>
          <w:i/>
          <w:iCs/>
        </w:rPr>
        <w:t>Так</w:t>
      </w:r>
      <w:proofErr w:type="gramEnd"/>
      <w:r w:rsidRPr="00E514BD">
        <w:rPr>
          <w:i/>
          <w:iCs/>
        </w:rPr>
        <w:t>, </w:t>
      </w:r>
      <w:r w:rsidRPr="00E514BD">
        <w:rPr>
          <w:b/>
          <w:bCs/>
          <w:i/>
          <w:iCs/>
        </w:rPr>
        <w:t>значит</w:t>
      </w:r>
      <w:r w:rsidRPr="00E514BD">
        <w:rPr>
          <w:i/>
          <w:iCs/>
        </w:rPr>
        <w:t>, вы сегодня не можете прийти?</w:t>
      </w:r>
    </w:p>
    <w:p w14:paraId="6BDE4FF7" w14:textId="77777777" w:rsidR="00E514BD" w:rsidRPr="00E514BD" w:rsidRDefault="00E514BD" w:rsidP="00E514BD">
      <w:r w:rsidRPr="00E514BD">
        <w:t>Если слово </w:t>
      </w:r>
      <w:r w:rsidRPr="00E514BD">
        <w:rPr>
          <w:b/>
          <w:bCs/>
          <w:i/>
          <w:iCs/>
        </w:rPr>
        <w:t>значит</w:t>
      </w:r>
      <w:r w:rsidRPr="00E514BD">
        <w:t> близко по смыслу к «означает», то пунктуация зависит от места, занимаемого им в предложении:</w:t>
      </w:r>
    </w:p>
    <w:p w14:paraId="4AAEB56F" w14:textId="77777777" w:rsidR="00E514BD" w:rsidRPr="00E514BD" w:rsidRDefault="00E514BD" w:rsidP="00E514BD">
      <w:pPr>
        <w:numPr>
          <w:ilvl w:val="0"/>
          <w:numId w:val="4"/>
        </w:numPr>
      </w:pPr>
      <w:r w:rsidRPr="00E514BD">
        <w:t>в положении между подлежащим и сказуемым значит служит средством связи главных членов предложения, перед ним ставится тире, а после него не ставится никакого знака:</w:t>
      </w:r>
    </w:p>
    <w:p w14:paraId="2B734329" w14:textId="77777777" w:rsidR="00E514BD" w:rsidRPr="00E514BD" w:rsidRDefault="00E514BD" w:rsidP="00E514BD">
      <w:r w:rsidRPr="00E514BD">
        <w:rPr>
          <w:i/>
          <w:iCs/>
        </w:rPr>
        <w:t>Бороться – </w:t>
      </w:r>
      <w:r w:rsidRPr="00E514BD">
        <w:rPr>
          <w:b/>
          <w:bCs/>
          <w:i/>
          <w:iCs/>
        </w:rPr>
        <w:t>значит</w:t>
      </w:r>
      <w:r w:rsidRPr="00E514BD">
        <w:rPr>
          <w:i/>
          <w:iCs/>
        </w:rPr>
        <w:t> победить;</w:t>
      </w:r>
    </w:p>
    <w:p w14:paraId="7FE43B94" w14:textId="77777777" w:rsidR="00E514BD" w:rsidRPr="00E514BD" w:rsidRDefault="00E514BD" w:rsidP="00E514BD">
      <w:r w:rsidRPr="00E514BD">
        <w:t>в других случаях </w:t>
      </w:r>
      <w:r w:rsidRPr="00E514BD">
        <w:rPr>
          <w:b/>
          <w:bCs/>
          <w:i/>
          <w:iCs/>
        </w:rPr>
        <w:t>значит</w:t>
      </w:r>
      <w:r w:rsidRPr="00E514BD">
        <w:t> никакими знаками не отделяется и не выделяется:</w:t>
      </w:r>
    </w:p>
    <w:p w14:paraId="71CEAC1A" w14:textId="77777777" w:rsidR="00E514BD" w:rsidRPr="00E514BD" w:rsidRDefault="00E514BD" w:rsidP="00E514BD">
      <w:r w:rsidRPr="00E514BD">
        <w:rPr>
          <w:i/>
          <w:iCs/>
        </w:rPr>
        <w:t>Когда просишь прощения, это значит, что чувствуешь свою вину.</w:t>
      </w:r>
    </w:p>
    <w:p w14:paraId="20AD4DB8" w14:textId="77777777" w:rsidR="00E514BD" w:rsidRPr="00E514BD" w:rsidRDefault="00E514BD" w:rsidP="00E514BD">
      <w:pPr>
        <w:numPr>
          <w:ilvl w:val="0"/>
          <w:numId w:val="4"/>
        </w:numPr>
      </w:pPr>
      <w:r w:rsidRPr="00E514BD">
        <w:t>если слово </w:t>
      </w:r>
      <w:r w:rsidRPr="00E514BD">
        <w:rPr>
          <w:b/>
          <w:bCs/>
          <w:i/>
          <w:iCs/>
        </w:rPr>
        <w:t>значит</w:t>
      </w:r>
      <w:r w:rsidRPr="00E514BD">
        <w:t> находится между придаточным и главным предложением или между частями бессоюзного сложного предложения, то оно с двух сторон выделяется запятыми:</w:t>
      </w:r>
    </w:p>
    <w:p w14:paraId="338B5174" w14:textId="77777777" w:rsidR="00E514BD" w:rsidRPr="00E514BD" w:rsidRDefault="00E514BD" w:rsidP="00E514BD">
      <w:r w:rsidRPr="00E514BD">
        <w:rPr>
          <w:i/>
          <w:iCs/>
        </w:rPr>
        <w:t>Если он так упорно отстаивает свои взгляды, </w:t>
      </w:r>
      <w:r w:rsidRPr="00E514BD">
        <w:rPr>
          <w:b/>
          <w:bCs/>
          <w:i/>
          <w:iCs/>
        </w:rPr>
        <w:t>значит</w:t>
      </w:r>
      <w:r w:rsidRPr="00E514BD">
        <w:rPr>
          <w:i/>
          <w:iCs/>
        </w:rPr>
        <w:t>, он чувствует свою правоту</w:t>
      </w:r>
      <w:proofErr w:type="gramStart"/>
      <w:r w:rsidRPr="00E514BD">
        <w:rPr>
          <w:i/>
          <w:iCs/>
        </w:rPr>
        <w:t>; Не</w:t>
      </w:r>
      <w:proofErr w:type="gramEnd"/>
      <w:r w:rsidRPr="00E514BD">
        <w:rPr>
          <w:i/>
          <w:iCs/>
        </w:rPr>
        <w:t xml:space="preserve"> уберегли ребёнка, </w:t>
      </w:r>
      <w:r w:rsidRPr="00E514BD">
        <w:rPr>
          <w:b/>
          <w:bCs/>
          <w:i/>
          <w:iCs/>
        </w:rPr>
        <w:t>значит</w:t>
      </w:r>
      <w:r w:rsidRPr="00E514BD">
        <w:rPr>
          <w:i/>
          <w:iCs/>
        </w:rPr>
        <w:t>, пеняйте на самого себя.</w:t>
      </w:r>
    </w:p>
    <w:p w14:paraId="02C09F2B" w14:textId="77777777" w:rsidR="00E514BD" w:rsidRPr="00E514BD" w:rsidRDefault="00E514BD" w:rsidP="00E514BD">
      <w:r w:rsidRPr="00E514BD">
        <w:rPr>
          <w:b/>
          <w:bCs/>
        </w:rPr>
        <w:t>15)</w:t>
      </w:r>
      <w:r w:rsidRPr="00E514BD">
        <w:t> </w:t>
      </w:r>
      <w:proofErr w:type="gramStart"/>
      <w:r w:rsidRPr="00E514BD">
        <w:t>Слово </w:t>
      </w:r>
      <w:r w:rsidRPr="00E514BD">
        <w:rPr>
          <w:b/>
          <w:bCs/>
          <w:i/>
          <w:iCs/>
        </w:rPr>
        <w:t>наоборот</w:t>
      </w:r>
      <w:proofErr w:type="gramEnd"/>
      <w:r w:rsidRPr="00E514BD">
        <w:t> в значении «в противоположность сказанному или ожидаемому; напротив» является вводным и выделяется запятыми:</w:t>
      </w:r>
    </w:p>
    <w:p w14:paraId="32A6E7CC" w14:textId="77777777" w:rsidR="00E514BD" w:rsidRPr="00E514BD" w:rsidRDefault="00E514BD" w:rsidP="00E514BD">
      <w:r w:rsidRPr="00E514BD">
        <w:rPr>
          <w:i/>
          <w:iCs/>
        </w:rPr>
        <w:t>Вместо того, чтобы затормозить, он, </w:t>
      </w:r>
      <w:r w:rsidRPr="00E514BD">
        <w:rPr>
          <w:b/>
          <w:bCs/>
          <w:i/>
          <w:iCs/>
        </w:rPr>
        <w:t>наоборот</w:t>
      </w:r>
      <w:r w:rsidRPr="00E514BD">
        <w:rPr>
          <w:i/>
          <w:iCs/>
        </w:rPr>
        <w:t>, встал на козлах и отчаянно закрутил над головой кнутом</w:t>
      </w:r>
      <w:r w:rsidRPr="00E514BD">
        <w:t> (Катаев).</w:t>
      </w:r>
    </w:p>
    <w:p w14:paraId="48175946" w14:textId="77777777" w:rsidR="00E514BD" w:rsidRPr="00E514BD" w:rsidRDefault="00E514BD" w:rsidP="00E514BD">
      <w:r w:rsidRPr="00E514BD">
        <w:t>Если </w:t>
      </w:r>
      <w:r w:rsidRPr="00E514BD">
        <w:rPr>
          <w:b/>
          <w:bCs/>
          <w:i/>
          <w:iCs/>
        </w:rPr>
        <w:t>наоборот</w:t>
      </w:r>
      <w:r w:rsidRPr="00E514BD">
        <w:t> (после союза </w:t>
      </w:r>
      <w:r w:rsidRPr="00E514BD">
        <w:rPr>
          <w:b/>
          <w:bCs/>
          <w:i/>
          <w:iCs/>
        </w:rPr>
        <w:t>и</w:t>
      </w:r>
      <w:r w:rsidRPr="00E514BD">
        <w:t>) употребляется как слово, заменяющее член предложения или целое предложение, то соблюдается следующая пунктуация:</w:t>
      </w:r>
    </w:p>
    <w:p w14:paraId="42C8ACF1" w14:textId="77777777" w:rsidR="00E514BD" w:rsidRPr="00E514BD" w:rsidRDefault="00E514BD" w:rsidP="00E514BD">
      <w:pPr>
        <w:numPr>
          <w:ilvl w:val="0"/>
          <w:numId w:val="5"/>
        </w:numPr>
      </w:pPr>
      <w:r w:rsidRPr="00E514BD">
        <w:t>когда замещается член предложения, то перед союзом </w:t>
      </w:r>
      <w:r w:rsidRPr="00E514BD">
        <w:rPr>
          <w:b/>
          <w:bCs/>
          <w:i/>
          <w:iCs/>
        </w:rPr>
        <w:t>и</w:t>
      </w:r>
      <w:r w:rsidRPr="00E514BD">
        <w:t> никакого знака не ставится:</w:t>
      </w:r>
    </w:p>
    <w:p w14:paraId="279F8393" w14:textId="77777777" w:rsidR="00E514BD" w:rsidRPr="00E514BD" w:rsidRDefault="00E514BD" w:rsidP="00E514BD">
      <w:r w:rsidRPr="00E514BD">
        <w:rPr>
          <w:i/>
          <w:iCs/>
        </w:rPr>
        <w:t>На картине светлые тона переходят в тёмные и </w:t>
      </w:r>
      <w:r w:rsidRPr="00E514BD">
        <w:rPr>
          <w:b/>
          <w:bCs/>
          <w:i/>
          <w:iCs/>
        </w:rPr>
        <w:t>наоборот</w:t>
      </w:r>
      <w:r w:rsidRPr="00E514BD">
        <w:t> (т.е. тёмные в светлые);</w:t>
      </w:r>
    </w:p>
    <w:p w14:paraId="2D877911" w14:textId="77777777" w:rsidR="00E514BD" w:rsidRPr="00E514BD" w:rsidRDefault="00E514BD" w:rsidP="00E514BD">
      <w:pPr>
        <w:numPr>
          <w:ilvl w:val="0"/>
          <w:numId w:val="5"/>
        </w:numPr>
      </w:pPr>
      <w:r w:rsidRPr="00E514BD">
        <w:t>когда </w:t>
      </w:r>
      <w:r w:rsidRPr="00E514BD">
        <w:rPr>
          <w:b/>
          <w:bCs/>
          <w:i/>
          <w:iCs/>
        </w:rPr>
        <w:t>и наоборот</w:t>
      </w:r>
      <w:r w:rsidRPr="00E514BD">
        <w:t> присоединяется к целому предложению, то перед союзом ставится запятая:</w:t>
      </w:r>
    </w:p>
    <w:p w14:paraId="413C52C6" w14:textId="77777777" w:rsidR="00E514BD" w:rsidRPr="00E514BD" w:rsidRDefault="00E514BD" w:rsidP="00E514BD">
      <w:r w:rsidRPr="00E514BD">
        <w:rPr>
          <w:i/>
          <w:iCs/>
        </w:rPr>
        <w:t>Чем ближе источник света, тем ярче излучаемый им свет, </w:t>
      </w:r>
      <w:r w:rsidRPr="00E514BD">
        <w:rPr>
          <w:b/>
          <w:bCs/>
          <w:i/>
          <w:iCs/>
        </w:rPr>
        <w:t>и наоборот</w:t>
      </w:r>
      <w:r w:rsidRPr="00E514BD">
        <w:t> (замещается целое предложение</w:t>
      </w:r>
      <w:proofErr w:type="gramStart"/>
      <w:r w:rsidRPr="00E514BD">
        <w:t>: </w:t>
      </w:r>
      <w:r w:rsidRPr="00E514BD">
        <w:rPr>
          <w:i/>
          <w:iCs/>
        </w:rPr>
        <w:t>Чем</w:t>
      </w:r>
      <w:proofErr w:type="gramEnd"/>
      <w:r w:rsidRPr="00E514BD">
        <w:rPr>
          <w:i/>
          <w:iCs/>
        </w:rPr>
        <w:t xml:space="preserve"> дальше источник света, тем менее ярок излучаемый им свет</w:t>
      </w:r>
      <w:r w:rsidRPr="00E514BD">
        <w:t>; образуется своего рода сложносочинённое предложение);</w:t>
      </w:r>
    </w:p>
    <w:p w14:paraId="4240485A" w14:textId="77777777" w:rsidR="00E514BD" w:rsidRPr="00E514BD" w:rsidRDefault="00E514BD" w:rsidP="00E514BD">
      <w:pPr>
        <w:numPr>
          <w:ilvl w:val="0"/>
          <w:numId w:val="5"/>
        </w:numPr>
      </w:pPr>
      <w:r w:rsidRPr="00E514BD">
        <w:t>когда </w:t>
      </w:r>
      <w:r w:rsidRPr="00E514BD">
        <w:rPr>
          <w:b/>
          <w:bCs/>
          <w:i/>
          <w:iCs/>
        </w:rPr>
        <w:t>и наоборот</w:t>
      </w:r>
      <w:r w:rsidRPr="00E514BD">
        <w:t> присоединяется к придаточному предложению, запятая перед союзом </w:t>
      </w:r>
      <w:r w:rsidRPr="00E514BD">
        <w:rPr>
          <w:b/>
          <w:bCs/>
          <w:i/>
          <w:iCs/>
        </w:rPr>
        <w:t>и</w:t>
      </w:r>
      <w:r w:rsidRPr="00E514BD">
        <w:t> не ставится:</w:t>
      </w:r>
    </w:p>
    <w:p w14:paraId="3724770B" w14:textId="77777777" w:rsidR="00E514BD" w:rsidRPr="00E514BD" w:rsidRDefault="00E514BD" w:rsidP="00E514BD">
      <w:r w:rsidRPr="00E514BD">
        <w:rPr>
          <w:i/>
          <w:iCs/>
        </w:rPr>
        <w:t>Этим же объясняется и то, почему считавшееся преступным в древнем мире считается законным в новом </w:t>
      </w:r>
      <w:r w:rsidRPr="00E514BD">
        <w:rPr>
          <w:b/>
          <w:bCs/>
          <w:i/>
          <w:iCs/>
        </w:rPr>
        <w:t>и наоборот</w:t>
      </w:r>
      <w:r w:rsidRPr="00E514BD">
        <w:t> (Белинский) (образуются как бы однородные придаточные предложения с неповторяющимся союзом </w:t>
      </w:r>
      <w:r w:rsidRPr="00E514BD">
        <w:rPr>
          <w:i/>
          <w:iCs/>
        </w:rPr>
        <w:t>и</w:t>
      </w:r>
      <w:r w:rsidRPr="00E514BD">
        <w:t>: </w:t>
      </w:r>
      <w:r w:rsidRPr="00E514BD">
        <w:rPr>
          <w:i/>
          <w:iCs/>
        </w:rPr>
        <w:t>...и почему считающееся преступным в новом времени считалось законным в древнем мире</w:t>
      </w:r>
      <w:r w:rsidRPr="00E514BD">
        <w:t>).</w:t>
      </w:r>
    </w:p>
    <w:p w14:paraId="0CF7AC61" w14:textId="77777777" w:rsidR="00E514BD" w:rsidRPr="00E514BD" w:rsidRDefault="00E514BD" w:rsidP="00E514BD">
      <w:r w:rsidRPr="00E514BD">
        <w:rPr>
          <w:b/>
          <w:bCs/>
        </w:rPr>
        <w:t>16)</w:t>
      </w:r>
      <w:r w:rsidRPr="00E514BD">
        <w:t> Сочетание </w:t>
      </w:r>
      <w:r w:rsidRPr="00E514BD">
        <w:rPr>
          <w:b/>
          <w:bCs/>
          <w:i/>
          <w:iCs/>
        </w:rPr>
        <w:t>по крайней мере</w:t>
      </w:r>
      <w:r w:rsidRPr="00E514BD">
        <w:t> является вводным, если имеет оценочно-ограничительный смысл, то есть выражает отношение говорящего к высказываемой мысли:</w:t>
      </w:r>
    </w:p>
    <w:p w14:paraId="149CAE60" w14:textId="77777777" w:rsidR="00E514BD" w:rsidRPr="00E514BD" w:rsidRDefault="00E514BD" w:rsidP="00E514BD">
      <w:r w:rsidRPr="00E514BD">
        <w:rPr>
          <w:i/>
          <w:iCs/>
        </w:rPr>
        <w:t>Один кто-то, движимый состраданием, решился, </w:t>
      </w:r>
      <w:r w:rsidRPr="00E514BD">
        <w:rPr>
          <w:b/>
          <w:bCs/>
          <w:i/>
          <w:iCs/>
        </w:rPr>
        <w:t>по крайней мере</w:t>
      </w:r>
      <w:r w:rsidRPr="00E514BD">
        <w:rPr>
          <w:i/>
          <w:iCs/>
        </w:rPr>
        <w:t>, помочь Акакию Акакиевичу добрым советом</w:t>
      </w:r>
      <w:r w:rsidRPr="00E514BD">
        <w:t> (Гоголь); </w:t>
      </w:r>
      <w:r w:rsidRPr="00E514BD">
        <w:rPr>
          <w:i/>
          <w:iCs/>
        </w:rPr>
        <w:t>Вера Ефимовна советовала хлопотать о переводе её к политическим или, </w:t>
      </w:r>
      <w:r w:rsidRPr="00E514BD">
        <w:rPr>
          <w:b/>
          <w:bCs/>
          <w:i/>
          <w:iCs/>
        </w:rPr>
        <w:t>по крайней мере</w:t>
      </w:r>
      <w:r w:rsidRPr="00E514BD">
        <w:rPr>
          <w:i/>
          <w:iCs/>
        </w:rPr>
        <w:t>, в сиделки в больницу</w:t>
      </w:r>
      <w:r w:rsidRPr="00E514BD">
        <w:t> (Л. Толстой).</w:t>
      </w:r>
    </w:p>
    <w:p w14:paraId="59DA67FF" w14:textId="77777777" w:rsidR="00E514BD" w:rsidRPr="00E514BD" w:rsidRDefault="00E514BD" w:rsidP="00E514BD">
      <w:r w:rsidRPr="00E514BD">
        <w:t>Если вводное сочетание </w:t>
      </w:r>
      <w:r w:rsidRPr="00E514BD">
        <w:rPr>
          <w:b/>
          <w:bCs/>
          <w:i/>
          <w:iCs/>
        </w:rPr>
        <w:t>по крайней мере</w:t>
      </w:r>
      <w:r w:rsidRPr="00E514BD">
        <w:t> стоит в начале обособленного оборота, то оно выделяется запятыми вместе с ним:</w:t>
      </w:r>
    </w:p>
    <w:p w14:paraId="2AD49AA6" w14:textId="77777777" w:rsidR="00E514BD" w:rsidRPr="00E514BD" w:rsidRDefault="00E514BD" w:rsidP="00E514BD">
      <w:r w:rsidRPr="00E514BD">
        <w:rPr>
          <w:i/>
          <w:iCs/>
        </w:rPr>
        <w:lastRenderedPageBreak/>
        <w:t xml:space="preserve">Николай </w:t>
      </w:r>
      <w:proofErr w:type="spellStart"/>
      <w:r w:rsidRPr="00E514BD">
        <w:rPr>
          <w:i/>
          <w:iCs/>
        </w:rPr>
        <w:t>Евграфыч</w:t>
      </w:r>
      <w:proofErr w:type="spellEnd"/>
      <w:r w:rsidRPr="00E514BD">
        <w:rPr>
          <w:i/>
          <w:iCs/>
        </w:rPr>
        <w:t xml:space="preserve"> знал, что жена вернется домой не скоро, </w:t>
      </w:r>
      <w:r w:rsidRPr="00E514BD">
        <w:rPr>
          <w:b/>
          <w:bCs/>
          <w:i/>
          <w:iCs/>
        </w:rPr>
        <w:t>по крайней мере часов в пять</w:t>
      </w:r>
      <w:r w:rsidRPr="00E514BD">
        <w:rPr>
          <w:i/>
          <w:iCs/>
        </w:rPr>
        <w:t>!</w:t>
      </w:r>
      <w:r w:rsidRPr="00E514BD">
        <w:t> (Чехов).</w:t>
      </w:r>
    </w:p>
    <w:p w14:paraId="393D9331" w14:textId="77777777" w:rsidR="00E514BD" w:rsidRPr="00E514BD" w:rsidRDefault="00E514BD" w:rsidP="00E514BD">
      <w:r w:rsidRPr="00E514BD">
        <w:t>Сочетание </w:t>
      </w:r>
      <w:r w:rsidRPr="00E514BD">
        <w:rPr>
          <w:b/>
          <w:bCs/>
          <w:i/>
          <w:iCs/>
        </w:rPr>
        <w:t>по крайней мере</w:t>
      </w:r>
      <w:r w:rsidRPr="00E514BD">
        <w:t> не выделяется запятыми, если имеет значение «не меньше чем», «самое меньшее»:</w:t>
      </w:r>
    </w:p>
    <w:p w14:paraId="0A44A42F" w14:textId="77777777" w:rsidR="00E514BD" w:rsidRPr="00E514BD" w:rsidRDefault="00E514BD" w:rsidP="00E514BD">
      <w:r w:rsidRPr="00E514BD">
        <w:rPr>
          <w:i/>
          <w:iCs/>
        </w:rPr>
        <w:t>По загоревшему лицу его можно было заключить, что он знал, что такое дым, если не пороховой, то </w:t>
      </w:r>
      <w:r w:rsidRPr="00E514BD">
        <w:rPr>
          <w:b/>
          <w:bCs/>
          <w:i/>
          <w:iCs/>
        </w:rPr>
        <w:t>по крайней мере</w:t>
      </w:r>
      <w:r w:rsidRPr="00E514BD">
        <w:rPr>
          <w:i/>
          <w:iCs/>
        </w:rPr>
        <w:t> табачный</w:t>
      </w:r>
      <w:r w:rsidRPr="00E514BD">
        <w:t> (Гоголь)</w:t>
      </w:r>
      <w:proofErr w:type="gramStart"/>
      <w:r w:rsidRPr="00E514BD">
        <w:t>; </w:t>
      </w:r>
      <w:r w:rsidRPr="00E514BD">
        <w:rPr>
          <w:b/>
          <w:bCs/>
          <w:i/>
          <w:iCs/>
        </w:rPr>
        <w:t>По крайней мере</w:t>
      </w:r>
      <w:proofErr w:type="gramEnd"/>
      <w:r w:rsidRPr="00E514BD">
        <w:rPr>
          <w:i/>
          <w:iCs/>
        </w:rPr>
        <w:t> буду знать, что я буду служить в русской армии (Булгаков).</w:t>
      </w:r>
    </w:p>
    <w:p w14:paraId="065B4956" w14:textId="77777777" w:rsidR="00E514BD" w:rsidRPr="00E514BD" w:rsidRDefault="00E514BD" w:rsidP="00E514BD">
      <w:r w:rsidRPr="00E514BD">
        <w:rPr>
          <w:b/>
          <w:bCs/>
        </w:rPr>
        <w:t>17)</w:t>
      </w:r>
      <w:r w:rsidRPr="00E514BD">
        <w:t> Оборот, включающий сочетание </w:t>
      </w:r>
      <w:r w:rsidRPr="00E514BD">
        <w:rPr>
          <w:b/>
          <w:bCs/>
          <w:i/>
          <w:iCs/>
        </w:rPr>
        <w:t>с точки зрения</w:t>
      </w:r>
      <w:r w:rsidRPr="00E514BD">
        <w:t>, выделяется запятыми, если имеет значение «по мнению»:</w:t>
      </w:r>
    </w:p>
    <w:p w14:paraId="77192CCC" w14:textId="77777777" w:rsidR="00E514BD" w:rsidRPr="00E514BD" w:rsidRDefault="00E514BD" w:rsidP="00E514BD">
      <w:r w:rsidRPr="00E514BD">
        <w:rPr>
          <w:i/>
          <w:iCs/>
        </w:rPr>
        <w:t>Выбор места для строительства коттеджа, </w:t>
      </w:r>
      <w:r w:rsidRPr="00E514BD">
        <w:rPr>
          <w:b/>
          <w:bCs/>
          <w:i/>
          <w:iCs/>
        </w:rPr>
        <w:t>с моей точки зрения</w:t>
      </w:r>
      <w:r w:rsidRPr="00E514BD">
        <w:rPr>
          <w:i/>
          <w:iCs/>
        </w:rPr>
        <w:t>, удачен.</w:t>
      </w:r>
    </w:p>
    <w:p w14:paraId="1BD89608" w14:textId="77777777" w:rsidR="00E514BD" w:rsidRPr="00E514BD" w:rsidRDefault="00E514BD" w:rsidP="00E514BD">
      <w:r w:rsidRPr="00E514BD">
        <w:t>Если же такое сочетание имеет значение «в отношении», то оборот запятыми не выделяется:</w:t>
      </w:r>
    </w:p>
    <w:p w14:paraId="5F007790" w14:textId="77777777" w:rsidR="00E514BD" w:rsidRPr="00E514BD" w:rsidRDefault="00E514BD" w:rsidP="00E514BD">
      <w:r w:rsidRPr="00E514BD">
        <w:rPr>
          <w:i/>
          <w:iCs/>
        </w:rPr>
        <w:t>Я знаю, что совершено преступление, если смотришь на вещи </w:t>
      </w:r>
      <w:r w:rsidRPr="00E514BD">
        <w:rPr>
          <w:b/>
          <w:bCs/>
          <w:i/>
          <w:iCs/>
        </w:rPr>
        <w:t>с точки зрения</w:t>
      </w:r>
      <w:r w:rsidRPr="00E514BD">
        <w:rPr>
          <w:i/>
          <w:iCs/>
        </w:rPr>
        <w:t> общей морали</w:t>
      </w:r>
      <w:proofErr w:type="gramStart"/>
      <w:r w:rsidRPr="00E514BD">
        <w:rPr>
          <w:i/>
          <w:iCs/>
        </w:rPr>
        <w:t>; </w:t>
      </w:r>
      <w:r w:rsidRPr="00E514BD">
        <w:rPr>
          <w:b/>
          <w:bCs/>
          <w:i/>
          <w:iCs/>
        </w:rPr>
        <w:t>С точки зрения</w:t>
      </w:r>
      <w:proofErr w:type="gramEnd"/>
      <w:r w:rsidRPr="00E514BD">
        <w:rPr>
          <w:i/>
          <w:iCs/>
        </w:rPr>
        <w:t> новизны книга заслуживает внимания.</w:t>
      </w:r>
    </w:p>
    <w:p w14:paraId="2FF7B42B" w14:textId="77777777" w:rsidR="00E514BD" w:rsidRPr="00E514BD" w:rsidRDefault="00E514BD" w:rsidP="00E514BD">
      <w:r w:rsidRPr="00E514BD">
        <w:rPr>
          <w:b/>
          <w:bCs/>
        </w:rPr>
        <w:t>18)</w:t>
      </w:r>
      <w:r w:rsidRPr="00E514BD">
        <w:t> Слово </w:t>
      </w:r>
      <w:r w:rsidRPr="00E514BD">
        <w:rPr>
          <w:b/>
          <w:bCs/>
          <w:i/>
          <w:iCs/>
        </w:rPr>
        <w:t>примерно</w:t>
      </w:r>
      <w:r w:rsidRPr="00E514BD">
        <w:t> является вводным в значении «например» и не является вводным в значении «приблизительно».</w:t>
      </w:r>
    </w:p>
    <w:p w14:paraId="4CC79BD4" w14:textId="77777777" w:rsidR="00E514BD" w:rsidRPr="00E514BD" w:rsidRDefault="00E514BD" w:rsidP="00E514BD">
      <w:r w:rsidRPr="00E514BD">
        <w:t>Ср.</w:t>
      </w:r>
      <w:proofErr w:type="gramStart"/>
      <w:r w:rsidRPr="00E514BD">
        <w:t>: </w:t>
      </w:r>
      <w:r w:rsidRPr="00E514BD">
        <w:rPr>
          <w:i/>
          <w:iCs/>
        </w:rPr>
        <w:t>Стараюсь</w:t>
      </w:r>
      <w:proofErr w:type="gramEnd"/>
      <w:r w:rsidRPr="00E514BD">
        <w:rPr>
          <w:i/>
          <w:iCs/>
        </w:rPr>
        <w:t xml:space="preserve"> об ней, </w:t>
      </w:r>
      <w:r w:rsidRPr="00E514BD">
        <w:rPr>
          <w:b/>
          <w:bCs/>
          <w:i/>
          <w:iCs/>
        </w:rPr>
        <w:t>примерно</w:t>
      </w:r>
      <w:r w:rsidRPr="00E514BD">
        <w:t> («например»), </w:t>
      </w:r>
      <w:r w:rsidRPr="00E514BD">
        <w:rPr>
          <w:i/>
          <w:iCs/>
        </w:rPr>
        <w:t>не думать – никак невозможно</w:t>
      </w:r>
      <w:r w:rsidRPr="00E514BD">
        <w:t> (Островский). – </w:t>
      </w:r>
      <w:r w:rsidRPr="00E514BD">
        <w:rPr>
          <w:i/>
          <w:iCs/>
        </w:rPr>
        <w:t>Мы </w:t>
      </w:r>
      <w:r w:rsidRPr="00E514BD">
        <w:rPr>
          <w:b/>
          <w:bCs/>
          <w:i/>
          <w:iCs/>
        </w:rPr>
        <w:t>примерно</w:t>
      </w:r>
      <w:r w:rsidRPr="00E514BD">
        <w:t> («приблизительно») </w:t>
      </w:r>
      <w:r w:rsidRPr="00E514BD">
        <w:rPr>
          <w:i/>
          <w:iCs/>
        </w:rPr>
        <w:t>в этих тонах и с такими выводами вели беседу</w:t>
      </w:r>
      <w:r w:rsidRPr="00E514BD">
        <w:t> (Фурманов).</w:t>
      </w:r>
    </w:p>
    <w:p w14:paraId="20B1F56D" w14:textId="77777777" w:rsidR="00E514BD" w:rsidRPr="00E514BD" w:rsidRDefault="00E514BD" w:rsidP="00E514BD">
      <w:r w:rsidRPr="00E514BD">
        <w:rPr>
          <w:b/>
          <w:bCs/>
        </w:rPr>
        <w:t>19)</w:t>
      </w:r>
      <w:r w:rsidRPr="00E514BD">
        <w:t> </w:t>
      </w:r>
      <w:proofErr w:type="gramStart"/>
      <w:r w:rsidRPr="00E514BD">
        <w:t>Слово </w:t>
      </w:r>
      <w:r w:rsidRPr="00E514BD">
        <w:rPr>
          <w:b/>
          <w:bCs/>
          <w:i/>
          <w:iCs/>
        </w:rPr>
        <w:t>например</w:t>
      </w:r>
      <w:proofErr w:type="gramEnd"/>
      <w:r w:rsidRPr="00E514BD">
        <w:t> связано со следующей пунктуацией:</w:t>
      </w:r>
    </w:p>
    <w:p w14:paraId="66210F2B" w14:textId="77777777" w:rsidR="00E514BD" w:rsidRPr="00E514BD" w:rsidRDefault="00E514BD" w:rsidP="00E514BD">
      <w:pPr>
        <w:numPr>
          <w:ilvl w:val="0"/>
          <w:numId w:val="6"/>
        </w:numPr>
      </w:pPr>
      <w:r w:rsidRPr="00E514BD">
        <w:t>выделяется запятыми как вводное:</w:t>
      </w:r>
    </w:p>
    <w:p w14:paraId="1D4FC3C8" w14:textId="77777777" w:rsidR="00E514BD" w:rsidRPr="00E514BD" w:rsidRDefault="00E514BD" w:rsidP="00E514BD">
      <w:r w:rsidRPr="00E514BD">
        <w:rPr>
          <w:i/>
          <w:iCs/>
        </w:rPr>
        <w:t>Николай Артемьевич любил настойчиво поспорить, </w:t>
      </w:r>
      <w:r w:rsidRPr="00E514BD">
        <w:rPr>
          <w:b/>
          <w:bCs/>
          <w:i/>
          <w:iCs/>
        </w:rPr>
        <w:t>например</w:t>
      </w:r>
      <w:r w:rsidRPr="00E514BD">
        <w:rPr>
          <w:i/>
          <w:iCs/>
        </w:rPr>
        <w:t>, о том, можно ли человеку в течение всей своей жизни объездить весь земной шар</w:t>
      </w:r>
      <w:r w:rsidRPr="00E514BD">
        <w:t> (Тургенев);</w:t>
      </w:r>
    </w:p>
    <w:p w14:paraId="18169D5C" w14:textId="77777777" w:rsidR="00E514BD" w:rsidRPr="00E514BD" w:rsidRDefault="00E514BD" w:rsidP="00E514BD">
      <w:pPr>
        <w:numPr>
          <w:ilvl w:val="0"/>
          <w:numId w:val="6"/>
        </w:numPr>
      </w:pPr>
      <w:r w:rsidRPr="00E514BD">
        <w:t>выделяется вместе с оборотом, в начале или в конце которого находится:</w:t>
      </w:r>
    </w:p>
    <w:p w14:paraId="369F93C3" w14:textId="77777777" w:rsidR="00E514BD" w:rsidRPr="00E514BD" w:rsidRDefault="00E514BD" w:rsidP="00E514BD">
      <w:r w:rsidRPr="00E514BD">
        <w:rPr>
          <w:i/>
          <w:iCs/>
        </w:rPr>
        <w:t>Даже в городах, </w:t>
      </w:r>
      <w:r w:rsidRPr="00E514BD">
        <w:rPr>
          <w:b/>
          <w:bCs/>
          <w:i/>
          <w:iCs/>
        </w:rPr>
        <w:t>например в Москве</w:t>
      </w:r>
      <w:r w:rsidRPr="00E514BD">
        <w:rPr>
          <w:i/>
          <w:iCs/>
        </w:rPr>
        <w:t>, когда тронется мелководная Москва-река, все её берега и мосты бывают усыпаны народом</w:t>
      </w:r>
      <w:r w:rsidRPr="00E514BD">
        <w:t> (Аксаков); </w:t>
      </w:r>
      <w:r w:rsidRPr="00E514BD">
        <w:rPr>
          <w:i/>
          <w:iCs/>
        </w:rPr>
        <w:t>Этой проблемой занимались и другие, </w:t>
      </w:r>
      <w:r w:rsidRPr="00E514BD">
        <w:rPr>
          <w:b/>
          <w:bCs/>
          <w:i/>
          <w:iCs/>
        </w:rPr>
        <w:t>я например</w:t>
      </w:r>
      <w:r w:rsidRPr="00E514BD">
        <w:rPr>
          <w:i/>
          <w:iCs/>
        </w:rPr>
        <w:t>;</w:t>
      </w:r>
    </w:p>
    <w:p w14:paraId="22F4624E" w14:textId="77777777" w:rsidR="00E514BD" w:rsidRPr="00E514BD" w:rsidRDefault="00E514BD" w:rsidP="00E514BD">
      <w:pPr>
        <w:numPr>
          <w:ilvl w:val="0"/>
          <w:numId w:val="6"/>
        </w:numPr>
      </w:pPr>
      <w:r w:rsidRPr="00E514BD">
        <w:t>требует постановки запятой перед собой и двоеточия после себя, если стоит после обобщающего слова перед перечислением однородных членов:</w:t>
      </w:r>
    </w:p>
    <w:p w14:paraId="146C023C" w14:textId="77777777" w:rsidR="00E514BD" w:rsidRPr="00E514BD" w:rsidRDefault="00E514BD" w:rsidP="00E514BD">
      <w:r w:rsidRPr="00E514BD">
        <w:rPr>
          <w:i/>
          <w:iCs/>
        </w:rPr>
        <w:t>Некоторые грибы очень ядовиты, </w:t>
      </w:r>
      <w:r w:rsidRPr="00E514BD">
        <w:rPr>
          <w:b/>
          <w:bCs/>
          <w:i/>
          <w:iCs/>
        </w:rPr>
        <w:t>например</w:t>
      </w:r>
      <w:r w:rsidRPr="00E514BD">
        <w:rPr>
          <w:i/>
          <w:iCs/>
        </w:rPr>
        <w:t>: бледная поганка, сатанинский гриб, мухомор.</w:t>
      </w:r>
    </w:p>
    <w:p w14:paraId="0E9E7E9C" w14:textId="77777777" w:rsidR="00E514BD" w:rsidRPr="00E514BD" w:rsidRDefault="00E514BD" w:rsidP="00E514BD">
      <w:pPr>
        <w:rPr>
          <w:b/>
          <w:bCs/>
          <w:i/>
          <w:iCs/>
        </w:rPr>
      </w:pPr>
      <w:r w:rsidRPr="00E514BD">
        <w:rPr>
          <w:b/>
          <w:bCs/>
          <w:i/>
          <w:iCs/>
        </w:rPr>
        <w:t>Обратите внимание!</w:t>
      </w:r>
    </w:p>
    <w:p w14:paraId="716BCCBC" w14:textId="77777777" w:rsidR="00E514BD" w:rsidRPr="00E514BD" w:rsidRDefault="00E514BD" w:rsidP="00E514BD">
      <w:r w:rsidRPr="00E514BD">
        <w:t>Никогда </w:t>
      </w:r>
      <w:r w:rsidRPr="00E514BD">
        <w:rPr>
          <w:b/>
          <w:bCs/>
        </w:rPr>
        <w:t>не бывают вводными</w:t>
      </w:r>
      <w:r w:rsidRPr="00E514BD">
        <w:t> и не выделяются запятыми слова:</w:t>
      </w:r>
    </w:p>
    <w:p w14:paraId="4F9A2CA0" w14:textId="77777777" w:rsidR="00E514BD" w:rsidRPr="00E514BD" w:rsidRDefault="00E514BD" w:rsidP="00E514BD">
      <w:r w:rsidRPr="00E514BD">
        <w:rPr>
          <w:i/>
          <w:iCs/>
        </w:rPr>
        <w:t>будто, как будто, вряд ли, едва ли, якобы, почти, даже, именно, ведь, только, непременно, вот, как раз, всё-таки, обязательно, вдруг.</w:t>
      </w:r>
    </w:p>
    <w:sectPr w:rsidR="00E514BD" w:rsidRPr="00E5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E18"/>
    <w:multiLevelType w:val="multilevel"/>
    <w:tmpl w:val="7F7E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4632E"/>
    <w:multiLevelType w:val="multilevel"/>
    <w:tmpl w:val="471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023A"/>
    <w:multiLevelType w:val="multilevel"/>
    <w:tmpl w:val="324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51921"/>
    <w:multiLevelType w:val="multilevel"/>
    <w:tmpl w:val="7EBE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E7229"/>
    <w:multiLevelType w:val="multilevel"/>
    <w:tmpl w:val="E29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A7626"/>
    <w:multiLevelType w:val="multilevel"/>
    <w:tmpl w:val="A81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63"/>
    <w:rsid w:val="00030863"/>
    <w:rsid w:val="00195F08"/>
    <w:rsid w:val="002222B0"/>
    <w:rsid w:val="002E4F73"/>
    <w:rsid w:val="00336D27"/>
    <w:rsid w:val="005A6FDB"/>
    <w:rsid w:val="009057A0"/>
    <w:rsid w:val="00976001"/>
    <w:rsid w:val="009851F5"/>
    <w:rsid w:val="009F6D46"/>
    <w:rsid w:val="00E5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1E1C"/>
  <w15:chartTrackingRefBased/>
  <w15:docId w15:val="{C5347FD2-6BFC-4E08-8BF8-4CA1223C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
    <w:basedOn w:val="a0"/>
    <w:rsid w:val="002E4F73"/>
  </w:style>
  <w:style w:type="character" w:customStyle="1" w:styleId="a3">
    <w:name w:val="a"/>
    <w:basedOn w:val="a0"/>
    <w:rsid w:val="002E4F73"/>
  </w:style>
  <w:style w:type="character" w:customStyle="1" w:styleId="a00">
    <w:name w:val="a0"/>
    <w:basedOn w:val="a0"/>
    <w:rsid w:val="002E4F73"/>
  </w:style>
  <w:style w:type="character" w:customStyle="1" w:styleId="a4">
    <w:name w:val="a4"/>
    <w:basedOn w:val="a0"/>
    <w:rsid w:val="002E4F73"/>
  </w:style>
  <w:style w:type="paragraph" w:styleId="a5">
    <w:name w:val="Normal (Web)"/>
    <w:basedOn w:val="a"/>
    <w:uiPriority w:val="99"/>
    <w:semiHidden/>
    <w:unhideWhenUsed/>
    <w:rsid w:val="00336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6"/>
    <w:basedOn w:val="a0"/>
    <w:rsid w:val="00336D27"/>
  </w:style>
  <w:style w:type="character" w:customStyle="1" w:styleId="a30">
    <w:name w:val="a3"/>
    <w:basedOn w:val="a0"/>
    <w:rsid w:val="0098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296">
      <w:bodyDiv w:val="1"/>
      <w:marLeft w:val="0"/>
      <w:marRight w:val="0"/>
      <w:marTop w:val="0"/>
      <w:marBottom w:val="0"/>
      <w:divBdr>
        <w:top w:val="none" w:sz="0" w:space="0" w:color="auto"/>
        <w:left w:val="none" w:sz="0" w:space="0" w:color="auto"/>
        <w:bottom w:val="none" w:sz="0" w:space="0" w:color="auto"/>
        <w:right w:val="none" w:sz="0" w:space="0" w:color="auto"/>
      </w:divBdr>
    </w:div>
    <w:div w:id="28192152">
      <w:bodyDiv w:val="1"/>
      <w:marLeft w:val="0"/>
      <w:marRight w:val="0"/>
      <w:marTop w:val="0"/>
      <w:marBottom w:val="0"/>
      <w:divBdr>
        <w:top w:val="none" w:sz="0" w:space="0" w:color="auto"/>
        <w:left w:val="none" w:sz="0" w:space="0" w:color="auto"/>
        <w:bottom w:val="none" w:sz="0" w:space="0" w:color="auto"/>
        <w:right w:val="none" w:sz="0" w:space="0" w:color="auto"/>
      </w:divBdr>
    </w:div>
    <w:div w:id="182017605">
      <w:bodyDiv w:val="1"/>
      <w:marLeft w:val="0"/>
      <w:marRight w:val="0"/>
      <w:marTop w:val="0"/>
      <w:marBottom w:val="0"/>
      <w:divBdr>
        <w:top w:val="none" w:sz="0" w:space="0" w:color="auto"/>
        <w:left w:val="none" w:sz="0" w:space="0" w:color="auto"/>
        <w:bottom w:val="none" w:sz="0" w:space="0" w:color="auto"/>
        <w:right w:val="none" w:sz="0" w:space="0" w:color="auto"/>
      </w:divBdr>
      <w:divsChild>
        <w:div w:id="901986214">
          <w:marLeft w:val="300"/>
          <w:marRight w:val="0"/>
          <w:marTop w:val="0"/>
          <w:marBottom w:val="0"/>
          <w:divBdr>
            <w:top w:val="none" w:sz="0" w:space="0" w:color="auto"/>
            <w:left w:val="none" w:sz="0" w:space="0" w:color="auto"/>
            <w:bottom w:val="none" w:sz="0" w:space="0" w:color="auto"/>
            <w:right w:val="none" w:sz="0" w:space="0" w:color="auto"/>
          </w:divBdr>
        </w:div>
        <w:div w:id="96216907">
          <w:marLeft w:val="300"/>
          <w:marRight w:val="0"/>
          <w:marTop w:val="0"/>
          <w:marBottom w:val="0"/>
          <w:divBdr>
            <w:top w:val="none" w:sz="0" w:space="0" w:color="auto"/>
            <w:left w:val="none" w:sz="0" w:space="0" w:color="auto"/>
            <w:bottom w:val="none" w:sz="0" w:space="0" w:color="auto"/>
            <w:right w:val="none" w:sz="0" w:space="0" w:color="auto"/>
          </w:divBdr>
        </w:div>
      </w:divsChild>
    </w:div>
    <w:div w:id="303125884">
      <w:bodyDiv w:val="1"/>
      <w:marLeft w:val="0"/>
      <w:marRight w:val="0"/>
      <w:marTop w:val="0"/>
      <w:marBottom w:val="0"/>
      <w:divBdr>
        <w:top w:val="none" w:sz="0" w:space="0" w:color="auto"/>
        <w:left w:val="none" w:sz="0" w:space="0" w:color="auto"/>
        <w:bottom w:val="none" w:sz="0" w:space="0" w:color="auto"/>
        <w:right w:val="none" w:sz="0" w:space="0" w:color="auto"/>
      </w:divBdr>
      <w:divsChild>
        <w:div w:id="1780685782">
          <w:marLeft w:val="300"/>
          <w:marRight w:val="0"/>
          <w:marTop w:val="0"/>
          <w:marBottom w:val="0"/>
          <w:divBdr>
            <w:top w:val="none" w:sz="0" w:space="0" w:color="auto"/>
            <w:left w:val="none" w:sz="0" w:space="0" w:color="auto"/>
            <w:bottom w:val="none" w:sz="0" w:space="0" w:color="auto"/>
            <w:right w:val="none" w:sz="0" w:space="0" w:color="auto"/>
          </w:divBdr>
        </w:div>
        <w:div w:id="1640719781">
          <w:marLeft w:val="300"/>
          <w:marRight w:val="0"/>
          <w:marTop w:val="0"/>
          <w:marBottom w:val="0"/>
          <w:divBdr>
            <w:top w:val="none" w:sz="0" w:space="0" w:color="auto"/>
            <w:left w:val="none" w:sz="0" w:space="0" w:color="auto"/>
            <w:bottom w:val="none" w:sz="0" w:space="0" w:color="auto"/>
            <w:right w:val="none" w:sz="0" w:space="0" w:color="auto"/>
          </w:divBdr>
        </w:div>
      </w:divsChild>
    </w:div>
    <w:div w:id="444812693">
      <w:bodyDiv w:val="1"/>
      <w:marLeft w:val="0"/>
      <w:marRight w:val="0"/>
      <w:marTop w:val="0"/>
      <w:marBottom w:val="0"/>
      <w:divBdr>
        <w:top w:val="none" w:sz="0" w:space="0" w:color="auto"/>
        <w:left w:val="none" w:sz="0" w:space="0" w:color="auto"/>
        <w:bottom w:val="none" w:sz="0" w:space="0" w:color="auto"/>
        <w:right w:val="none" w:sz="0" w:space="0" w:color="auto"/>
      </w:divBdr>
      <w:divsChild>
        <w:div w:id="1796366112">
          <w:marLeft w:val="300"/>
          <w:marRight w:val="0"/>
          <w:marTop w:val="0"/>
          <w:marBottom w:val="0"/>
          <w:divBdr>
            <w:top w:val="none" w:sz="0" w:space="0" w:color="auto"/>
            <w:left w:val="none" w:sz="0" w:space="0" w:color="auto"/>
            <w:bottom w:val="none" w:sz="0" w:space="0" w:color="auto"/>
            <w:right w:val="none" w:sz="0" w:space="0" w:color="auto"/>
          </w:divBdr>
        </w:div>
        <w:div w:id="1944650845">
          <w:marLeft w:val="300"/>
          <w:marRight w:val="0"/>
          <w:marTop w:val="0"/>
          <w:marBottom w:val="0"/>
          <w:divBdr>
            <w:top w:val="none" w:sz="0" w:space="0" w:color="auto"/>
            <w:left w:val="none" w:sz="0" w:space="0" w:color="auto"/>
            <w:bottom w:val="none" w:sz="0" w:space="0" w:color="auto"/>
            <w:right w:val="none" w:sz="0" w:space="0" w:color="auto"/>
          </w:divBdr>
        </w:div>
        <w:div w:id="2128305144">
          <w:marLeft w:val="300"/>
          <w:marRight w:val="0"/>
          <w:marTop w:val="0"/>
          <w:marBottom w:val="0"/>
          <w:divBdr>
            <w:top w:val="none" w:sz="0" w:space="0" w:color="auto"/>
            <w:left w:val="none" w:sz="0" w:space="0" w:color="auto"/>
            <w:bottom w:val="none" w:sz="0" w:space="0" w:color="auto"/>
            <w:right w:val="none" w:sz="0" w:space="0" w:color="auto"/>
          </w:divBdr>
        </w:div>
        <w:div w:id="1811946783">
          <w:marLeft w:val="300"/>
          <w:marRight w:val="0"/>
          <w:marTop w:val="0"/>
          <w:marBottom w:val="0"/>
          <w:divBdr>
            <w:top w:val="none" w:sz="0" w:space="0" w:color="auto"/>
            <w:left w:val="none" w:sz="0" w:space="0" w:color="auto"/>
            <w:bottom w:val="none" w:sz="0" w:space="0" w:color="auto"/>
            <w:right w:val="none" w:sz="0" w:space="0" w:color="auto"/>
          </w:divBdr>
        </w:div>
        <w:div w:id="1105729010">
          <w:marLeft w:val="300"/>
          <w:marRight w:val="0"/>
          <w:marTop w:val="0"/>
          <w:marBottom w:val="0"/>
          <w:divBdr>
            <w:top w:val="none" w:sz="0" w:space="0" w:color="auto"/>
            <w:left w:val="none" w:sz="0" w:space="0" w:color="auto"/>
            <w:bottom w:val="none" w:sz="0" w:space="0" w:color="auto"/>
            <w:right w:val="none" w:sz="0" w:space="0" w:color="auto"/>
          </w:divBdr>
        </w:div>
        <w:div w:id="1791392865">
          <w:marLeft w:val="300"/>
          <w:marRight w:val="0"/>
          <w:marTop w:val="0"/>
          <w:marBottom w:val="0"/>
          <w:divBdr>
            <w:top w:val="none" w:sz="0" w:space="0" w:color="auto"/>
            <w:left w:val="none" w:sz="0" w:space="0" w:color="auto"/>
            <w:bottom w:val="none" w:sz="0" w:space="0" w:color="auto"/>
            <w:right w:val="none" w:sz="0" w:space="0" w:color="auto"/>
          </w:divBdr>
        </w:div>
        <w:div w:id="858392736">
          <w:marLeft w:val="300"/>
          <w:marRight w:val="0"/>
          <w:marTop w:val="0"/>
          <w:marBottom w:val="0"/>
          <w:divBdr>
            <w:top w:val="none" w:sz="0" w:space="0" w:color="auto"/>
            <w:left w:val="none" w:sz="0" w:space="0" w:color="auto"/>
            <w:bottom w:val="none" w:sz="0" w:space="0" w:color="auto"/>
            <w:right w:val="none" w:sz="0" w:space="0" w:color="auto"/>
          </w:divBdr>
        </w:div>
        <w:div w:id="2133279205">
          <w:marLeft w:val="300"/>
          <w:marRight w:val="0"/>
          <w:marTop w:val="0"/>
          <w:marBottom w:val="0"/>
          <w:divBdr>
            <w:top w:val="none" w:sz="0" w:space="0" w:color="auto"/>
            <w:left w:val="none" w:sz="0" w:space="0" w:color="auto"/>
            <w:bottom w:val="none" w:sz="0" w:space="0" w:color="auto"/>
            <w:right w:val="none" w:sz="0" w:space="0" w:color="auto"/>
          </w:divBdr>
        </w:div>
        <w:div w:id="424810495">
          <w:marLeft w:val="300"/>
          <w:marRight w:val="0"/>
          <w:marTop w:val="0"/>
          <w:marBottom w:val="0"/>
          <w:divBdr>
            <w:top w:val="none" w:sz="0" w:space="0" w:color="auto"/>
            <w:left w:val="none" w:sz="0" w:space="0" w:color="auto"/>
            <w:bottom w:val="none" w:sz="0" w:space="0" w:color="auto"/>
            <w:right w:val="none" w:sz="0" w:space="0" w:color="auto"/>
          </w:divBdr>
        </w:div>
        <w:div w:id="627050294">
          <w:marLeft w:val="300"/>
          <w:marRight w:val="0"/>
          <w:marTop w:val="0"/>
          <w:marBottom w:val="0"/>
          <w:divBdr>
            <w:top w:val="none" w:sz="0" w:space="0" w:color="auto"/>
            <w:left w:val="none" w:sz="0" w:space="0" w:color="auto"/>
            <w:bottom w:val="none" w:sz="0" w:space="0" w:color="auto"/>
            <w:right w:val="none" w:sz="0" w:space="0" w:color="auto"/>
          </w:divBdr>
        </w:div>
      </w:divsChild>
    </w:div>
    <w:div w:id="609436828">
      <w:bodyDiv w:val="1"/>
      <w:marLeft w:val="0"/>
      <w:marRight w:val="0"/>
      <w:marTop w:val="0"/>
      <w:marBottom w:val="0"/>
      <w:divBdr>
        <w:top w:val="none" w:sz="0" w:space="0" w:color="auto"/>
        <w:left w:val="none" w:sz="0" w:space="0" w:color="auto"/>
        <w:bottom w:val="none" w:sz="0" w:space="0" w:color="auto"/>
        <w:right w:val="none" w:sz="0" w:space="0" w:color="auto"/>
      </w:divBdr>
      <w:divsChild>
        <w:div w:id="1989162893">
          <w:marLeft w:val="300"/>
          <w:marRight w:val="0"/>
          <w:marTop w:val="0"/>
          <w:marBottom w:val="0"/>
          <w:divBdr>
            <w:top w:val="none" w:sz="0" w:space="0" w:color="auto"/>
            <w:left w:val="none" w:sz="0" w:space="0" w:color="auto"/>
            <w:bottom w:val="none" w:sz="0" w:space="0" w:color="auto"/>
            <w:right w:val="none" w:sz="0" w:space="0" w:color="auto"/>
          </w:divBdr>
        </w:div>
        <w:div w:id="782387186">
          <w:marLeft w:val="300"/>
          <w:marRight w:val="0"/>
          <w:marTop w:val="0"/>
          <w:marBottom w:val="0"/>
          <w:divBdr>
            <w:top w:val="none" w:sz="0" w:space="0" w:color="auto"/>
            <w:left w:val="none" w:sz="0" w:space="0" w:color="auto"/>
            <w:bottom w:val="none" w:sz="0" w:space="0" w:color="auto"/>
            <w:right w:val="none" w:sz="0" w:space="0" w:color="auto"/>
          </w:divBdr>
        </w:div>
      </w:divsChild>
    </w:div>
    <w:div w:id="649598952">
      <w:bodyDiv w:val="1"/>
      <w:marLeft w:val="0"/>
      <w:marRight w:val="0"/>
      <w:marTop w:val="0"/>
      <w:marBottom w:val="0"/>
      <w:divBdr>
        <w:top w:val="none" w:sz="0" w:space="0" w:color="auto"/>
        <w:left w:val="none" w:sz="0" w:space="0" w:color="auto"/>
        <w:bottom w:val="none" w:sz="0" w:space="0" w:color="auto"/>
        <w:right w:val="none" w:sz="0" w:space="0" w:color="auto"/>
      </w:divBdr>
    </w:div>
    <w:div w:id="779102438">
      <w:bodyDiv w:val="1"/>
      <w:marLeft w:val="0"/>
      <w:marRight w:val="0"/>
      <w:marTop w:val="0"/>
      <w:marBottom w:val="0"/>
      <w:divBdr>
        <w:top w:val="none" w:sz="0" w:space="0" w:color="auto"/>
        <w:left w:val="none" w:sz="0" w:space="0" w:color="auto"/>
        <w:bottom w:val="none" w:sz="0" w:space="0" w:color="auto"/>
        <w:right w:val="none" w:sz="0" w:space="0" w:color="auto"/>
      </w:divBdr>
      <w:divsChild>
        <w:div w:id="1696925285">
          <w:marLeft w:val="300"/>
          <w:marRight w:val="0"/>
          <w:marTop w:val="0"/>
          <w:marBottom w:val="0"/>
          <w:divBdr>
            <w:top w:val="none" w:sz="0" w:space="0" w:color="auto"/>
            <w:left w:val="none" w:sz="0" w:space="0" w:color="auto"/>
            <w:bottom w:val="none" w:sz="0" w:space="0" w:color="auto"/>
            <w:right w:val="none" w:sz="0" w:space="0" w:color="auto"/>
          </w:divBdr>
        </w:div>
        <w:div w:id="1706443131">
          <w:marLeft w:val="300"/>
          <w:marRight w:val="0"/>
          <w:marTop w:val="0"/>
          <w:marBottom w:val="0"/>
          <w:divBdr>
            <w:top w:val="none" w:sz="0" w:space="0" w:color="auto"/>
            <w:left w:val="none" w:sz="0" w:space="0" w:color="auto"/>
            <w:bottom w:val="none" w:sz="0" w:space="0" w:color="auto"/>
            <w:right w:val="none" w:sz="0" w:space="0" w:color="auto"/>
          </w:divBdr>
        </w:div>
        <w:div w:id="1128355753">
          <w:marLeft w:val="300"/>
          <w:marRight w:val="0"/>
          <w:marTop w:val="0"/>
          <w:marBottom w:val="0"/>
          <w:divBdr>
            <w:top w:val="none" w:sz="0" w:space="0" w:color="auto"/>
            <w:left w:val="none" w:sz="0" w:space="0" w:color="auto"/>
            <w:bottom w:val="none" w:sz="0" w:space="0" w:color="auto"/>
            <w:right w:val="none" w:sz="0" w:space="0" w:color="auto"/>
          </w:divBdr>
        </w:div>
        <w:div w:id="192498822">
          <w:marLeft w:val="300"/>
          <w:marRight w:val="0"/>
          <w:marTop w:val="0"/>
          <w:marBottom w:val="0"/>
          <w:divBdr>
            <w:top w:val="none" w:sz="0" w:space="0" w:color="auto"/>
            <w:left w:val="none" w:sz="0" w:space="0" w:color="auto"/>
            <w:bottom w:val="none" w:sz="0" w:space="0" w:color="auto"/>
            <w:right w:val="none" w:sz="0" w:space="0" w:color="auto"/>
          </w:divBdr>
        </w:div>
        <w:div w:id="752703472">
          <w:marLeft w:val="0"/>
          <w:marRight w:val="0"/>
          <w:marTop w:val="45"/>
          <w:marBottom w:val="225"/>
          <w:divBdr>
            <w:top w:val="dotted" w:sz="18" w:space="4" w:color="808080"/>
            <w:left w:val="none" w:sz="0" w:space="4" w:color="auto"/>
            <w:bottom w:val="dotted" w:sz="18" w:space="4" w:color="808080"/>
            <w:right w:val="none" w:sz="0" w:space="4" w:color="auto"/>
          </w:divBdr>
          <w:divsChild>
            <w:div w:id="1642613654">
              <w:marLeft w:val="300"/>
              <w:marRight w:val="0"/>
              <w:marTop w:val="0"/>
              <w:marBottom w:val="0"/>
              <w:divBdr>
                <w:top w:val="none" w:sz="0" w:space="0" w:color="auto"/>
                <w:left w:val="none" w:sz="0" w:space="0" w:color="auto"/>
                <w:bottom w:val="none" w:sz="0" w:space="0" w:color="auto"/>
                <w:right w:val="none" w:sz="0" w:space="0" w:color="auto"/>
              </w:divBdr>
            </w:div>
            <w:div w:id="1640377451">
              <w:marLeft w:val="300"/>
              <w:marRight w:val="0"/>
              <w:marTop w:val="0"/>
              <w:marBottom w:val="0"/>
              <w:divBdr>
                <w:top w:val="none" w:sz="0" w:space="0" w:color="auto"/>
                <w:left w:val="none" w:sz="0" w:space="0" w:color="auto"/>
                <w:bottom w:val="none" w:sz="0" w:space="0" w:color="auto"/>
                <w:right w:val="none" w:sz="0" w:space="0" w:color="auto"/>
              </w:divBdr>
              <w:divsChild>
                <w:div w:id="15865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7337">
          <w:marLeft w:val="300"/>
          <w:marRight w:val="0"/>
          <w:marTop w:val="0"/>
          <w:marBottom w:val="0"/>
          <w:divBdr>
            <w:top w:val="none" w:sz="0" w:space="0" w:color="auto"/>
            <w:left w:val="none" w:sz="0" w:space="0" w:color="auto"/>
            <w:bottom w:val="none" w:sz="0" w:space="0" w:color="auto"/>
            <w:right w:val="none" w:sz="0" w:space="0" w:color="auto"/>
          </w:divBdr>
        </w:div>
        <w:div w:id="455298232">
          <w:marLeft w:val="300"/>
          <w:marRight w:val="0"/>
          <w:marTop w:val="0"/>
          <w:marBottom w:val="0"/>
          <w:divBdr>
            <w:top w:val="none" w:sz="0" w:space="0" w:color="auto"/>
            <w:left w:val="none" w:sz="0" w:space="0" w:color="auto"/>
            <w:bottom w:val="none" w:sz="0" w:space="0" w:color="auto"/>
            <w:right w:val="none" w:sz="0" w:space="0" w:color="auto"/>
          </w:divBdr>
        </w:div>
        <w:div w:id="1464233957">
          <w:marLeft w:val="300"/>
          <w:marRight w:val="0"/>
          <w:marTop w:val="0"/>
          <w:marBottom w:val="0"/>
          <w:divBdr>
            <w:top w:val="none" w:sz="0" w:space="0" w:color="auto"/>
            <w:left w:val="none" w:sz="0" w:space="0" w:color="auto"/>
            <w:bottom w:val="none" w:sz="0" w:space="0" w:color="auto"/>
            <w:right w:val="none" w:sz="0" w:space="0" w:color="auto"/>
          </w:divBdr>
        </w:div>
        <w:div w:id="1132357898">
          <w:marLeft w:val="300"/>
          <w:marRight w:val="0"/>
          <w:marTop w:val="0"/>
          <w:marBottom w:val="0"/>
          <w:divBdr>
            <w:top w:val="none" w:sz="0" w:space="0" w:color="auto"/>
            <w:left w:val="none" w:sz="0" w:space="0" w:color="auto"/>
            <w:bottom w:val="none" w:sz="0" w:space="0" w:color="auto"/>
            <w:right w:val="none" w:sz="0" w:space="0" w:color="auto"/>
          </w:divBdr>
        </w:div>
        <w:div w:id="1245843770">
          <w:marLeft w:val="300"/>
          <w:marRight w:val="0"/>
          <w:marTop w:val="0"/>
          <w:marBottom w:val="0"/>
          <w:divBdr>
            <w:top w:val="none" w:sz="0" w:space="0" w:color="auto"/>
            <w:left w:val="none" w:sz="0" w:space="0" w:color="auto"/>
            <w:bottom w:val="none" w:sz="0" w:space="0" w:color="auto"/>
            <w:right w:val="none" w:sz="0" w:space="0" w:color="auto"/>
          </w:divBdr>
        </w:div>
        <w:div w:id="1903328468">
          <w:marLeft w:val="150"/>
          <w:marRight w:val="0"/>
          <w:marTop w:val="0"/>
          <w:marBottom w:val="0"/>
          <w:divBdr>
            <w:top w:val="single" w:sz="6" w:space="4" w:color="993366"/>
            <w:left w:val="single" w:sz="6" w:space="4" w:color="993366"/>
            <w:bottom w:val="single" w:sz="6" w:space="4" w:color="993366"/>
            <w:right w:val="single" w:sz="6" w:space="4" w:color="993366"/>
          </w:divBdr>
        </w:div>
        <w:div w:id="127552855">
          <w:marLeft w:val="300"/>
          <w:marRight w:val="0"/>
          <w:marTop w:val="0"/>
          <w:marBottom w:val="0"/>
          <w:divBdr>
            <w:top w:val="none" w:sz="0" w:space="0" w:color="auto"/>
            <w:left w:val="none" w:sz="0" w:space="0" w:color="auto"/>
            <w:bottom w:val="none" w:sz="0" w:space="0" w:color="auto"/>
            <w:right w:val="none" w:sz="0" w:space="0" w:color="auto"/>
          </w:divBdr>
        </w:div>
        <w:div w:id="627469693">
          <w:marLeft w:val="300"/>
          <w:marRight w:val="0"/>
          <w:marTop w:val="0"/>
          <w:marBottom w:val="0"/>
          <w:divBdr>
            <w:top w:val="none" w:sz="0" w:space="0" w:color="auto"/>
            <w:left w:val="none" w:sz="0" w:space="0" w:color="auto"/>
            <w:bottom w:val="none" w:sz="0" w:space="0" w:color="auto"/>
            <w:right w:val="none" w:sz="0" w:space="0" w:color="auto"/>
          </w:divBdr>
        </w:div>
        <w:div w:id="184640838">
          <w:marLeft w:val="300"/>
          <w:marRight w:val="0"/>
          <w:marTop w:val="0"/>
          <w:marBottom w:val="0"/>
          <w:divBdr>
            <w:top w:val="none" w:sz="0" w:space="0" w:color="auto"/>
            <w:left w:val="none" w:sz="0" w:space="0" w:color="auto"/>
            <w:bottom w:val="none" w:sz="0" w:space="0" w:color="auto"/>
            <w:right w:val="none" w:sz="0" w:space="0" w:color="auto"/>
          </w:divBdr>
        </w:div>
        <w:div w:id="452752706">
          <w:marLeft w:val="300"/>
          <w:marRight w:val="0"/>
          <w:marTop w:val="0"/>
          <w:marBottom w:val="0"/>
          <w:divBdr>
            <w:top w:val="none" w:sz="0" w:space="0" w:color="auto"/>
            <w:left w:val="none" w:sz="0" w:space="0" w:color="auto"/>
            <w:bottom w:val="none" w:sz="0" w:space="0" w:color="auto"/>
            <w:right w:val="none" w:sz="0" w:space="0" w:color="auto"/>
          </w:divBdr>
        </w:div>
        <w:div w:id="209615076">
          <w:marLeft w:val="300"/>
          <w:marRight w:val="0"/>
          <w:marTop w:val="0"/>
          <w:marBottom w:val="0"/>
          <w:divBdr>
            <w:top w:val="none" w:sz="0" w:space="0" w:color="auto"/>
            <w:left w:val="none" w:sz="0" w:space="0" w:color="auto"/>
            <w:bottom w:val="none" w:sz="0" w:space="0" w:color="auto"/>
            <w:right w:val="none" w:sz="0" w:space="0" w:color="auto"/>
          </w:divBdr>
        </w:div>
        <w:div w:id="1828591306">
          <w:marLeft w:val="300"/>
          <w:marRight w:val="0"/>
          <w:marTop w:val="0"/>
          <w:marBottom w:val="0"/>
          <w:divBdr>
            <w:top w:val="none" w:sz="0" w:space="0" w:color="auto"/>
            <w:left w:val="none" w:sz="0" w:space="0" w:color="auto"/>
            <w:bottom w:val="none" w:sz="0" w:space="0" w:color="auto"/>
            <w:right w:val="none" w:sz="0" w:space="0" w:color="auto"/>
          </w:divBdr>
        </w:div>
        <w:div w:id="1086921664">
          <w:marLeft w:val="300"/>
          <w:marRight w:val="0"/>
          <w:marTop w:val="0"/>
          <w:marBottom w:val="0"/>
          <w:divBdr>
            <w:top w:val="none" w:sz="0" w:space="0" w:color="auto"/>
            <w:left w:val="none" w:sz="0" w:space="0" w:color="auto"/>
            <w:bottom w:val="none" w:sz="0" w:space="0" w:color="auto"/>
            <w:right w:val="none" w:sz="0" w:space="0" w:color="auto"/>
          </w:divBdr>
        </w:div>
        <w:div w:id="417140136">
          <w:marLeft w:val="300"/>
          <w:marRight w:val="0"/>
          <w:marTop w:val="0"/>
          <w:marBottom w:val="0"/>
          <w:divBdr>
            <w:top w:val="none" w:sz="0" w:space="0" w:color="auto"/>
            <w:left w:val="none" w:sz="0" w:space="0" w:color="auto"/>
            <w:bottom w:val="none" w:sz="0" w:space="0" w:color="auto"/>
            <w:right w:val="none" w:sz="0" w:space="0" w:color="auto"/>
          </w:divBdr>
        </w:div>
        <w:div w:id="1607807096">
          <w:marLeft w:val="300"/>
          <w:marRight w:val="0"/>
          <w:marTop w:val="0"/>
          <w:marBottom w:val="0"/>
          <w:divBdr>
            <w:top w:val="none" w:sz="0" w:space="0" w:color="auto"/>
            <w:left w:val="none" w:sz="0" w:space="0" w:color="auto"/>
            <w:bottom w:val="none" w:sz="0" w:space="0" w:color="auto"/>
            <w:right w:val="none" w:sz="0" w:space="0" w:color="auto"/>
          </w:divBdr>
        </w:div>
        <w:div w:id="129901204">
          <w:marLeft w:val="300"/>
          <w:marRight w:val="0"/>
          <w:marTop w:val="0"/>
          <w:marBottom w:val="0"/>
          <w:divBdr>
            <w:top w:val="none" w:sz="0" w:space="0" w:color="auto"/>
            <w:left w:val="none" w:sz="0" w:space="0" w:color="auto"/>
            <w:bottom w:val="none" w:sz="0" w:space="0" w:color="auto"/>
            <w:right w:val="none" w:sz="0" w:space="0" w:color="auto"/>
          </w:divBdr>
        </w:div>
        <w:div w:id="391391937">
          <w:marLeft w:val="300"/>
          <w:marRight w:val="0"/>
          <w:marTop w:val="0"/>
          <w:marBottom w:val="0"/>
          <w:divBdr>
            <w:top w:val="none" w:sz="0" w:space="0" w:color="auto"/>
            <w:left w:val="none" w:sz="0" w:space="0" w:color="auto"/>
            <w:bottom w:val="none" w:sz="0" w:space="0" w:color="auto"/>
            <w:right w:val="none" w:sz="0" w:space="0" w:color="auto"/>
          </w:divBdr>
        </w:div>
        <w:div w:id="845825300">
          <w:marLeft w:val="300"/>
          <w:marRight w:val="0"/>
          <w:marTop w:val="0"/>
          <w:marBottom w:val="0"/>
          <w:divBdr>
            <w:top w:val="none" w:sz="0" w:space="0" w:color="auto"/>
            <w:left w:val="none" w:sz="0" w:space="0" w:color="auto"/>
            <w:bottom w:val="none" w:sz="0" w:space="0" w:color="auto"/>
            <w:right w:val="none" w:sz="0" w:space="0" w:color="auto"/>
          </w:divBdr>
        </w:div>
        <w:div w:id="875628158">
          <w:marLeft w:val="300"/>
          <w:marRight w:val="0"/>
          <w:marTop w:val="0"/>
          <w:marBottom w:val="0"/>
          <w:divBdr>
            <w:top w:val="none" w:sz="0" w:space="0" w:color="auto"/>
            <w:left w:val="none" w:sz="0" w:space="0" w:color="auto"/>
            <w:bottom w:val="none" w:sz="0" w:space="0" w:color="auto"/>
            <w:right w:val="none" w:sz="0" w:space="0" w:color="auto"/>
          </w:divBdr>
        </w:div>
        <w:div w:id="401947238">
          <w:marLeft w:val="300"/>
          <w:marRight w:val="0"/>
          <w:marTop w:val="0"/>
          <w:marBottom w:val="0"/>
          <w:divBdr>
            <w:top w:val="none" w:sz="0" w:space="0" w:color="auto"/>
            <w:left w:val="none" w:sz="0" w:space="0" w:color="auto"/>
            <w:bottom w:val="none" w:sz="0" w:space="0" w:color="auto"/>
            <w:right w:val="none" w:sz="0" w:space="0" w:color="auto"/>
          </w:divBdr>
        </w:div>
        <w:div w:id="1865485019">
          <w:marLeft w:val="300"/>
          <w:marRight w:val="0"/>
          <w:marTop w:val="0"/>
          <w:marBottom w:val="0"/>
          <w:divBdr>
            <w:top w:val="none" w:sz="0" w:space="0" w:color="auto"/>
            <w:left w:val="none" w:sz="0" w:space="0" w:color="auto"/>
            <w:bottom w:val="none" w:sz="0" w:space="0" w:color="auto"/>
            <w:right w:val="none" w:sz="0" w:space="0" w:color="auto"/>
          </w:divBdr>
        </w:div>
        <w:div w:id="2083674462">
          <w:marLeft w:val="300"/>
          <w:marRight w:val="0"/>
          <w:marTop w:val="0"/>
          <w:marBottom w:val="0"/>
          <w:divBdr>
            <w:top w:val="none" w:sz="0" w:space="0" w:color="auto"/>
            <w:left w:val="none" w:sz="0" w:space="0" w:color="auto"/>
            <w:bottom w:val="none" w:sz="0" w:space="0" w:color="auto"/>
            <w:right w:val="none" w:sz="0" w:space="0" w:color="auto"/>
          </w:divBdr>
        </w:div>
        <w:div w:id="173768277">
          <w:marLeft w:val="300"/>
          <w:marRight w:val="0"/>
          <w:marTop w:val="0"/>
          <w:marBottom w:val="0"/>
          <w:divBdr>
            <w:top w:val="none" w:sz="0" w:space="0" w:color="auto"/>
            <w:left w:val="none" w:sz="0" w:space="0" w:color="auto"/>
            <w:bottom w:val="none" w:sz="0" w:space="0" w:color="auto"/>
            <w:right w:val="none" w:sz="0" w:space="0" w:color="auto"/>
          </w:divBdr>
        </w:div>
        <w:div w:id="1013144910">
          <w:marLeft w:val="300"/>
          <w:marRight w:val="0"/>
          <w:marTop w:val="0"/>
          <w:marBottom w:val="0"/>
          <w:divBdr>
            <w:top w:val="none" w:sz="0" w:space="0" w:color="auto"/>
            <w:left w:val="none" w:sz="0" w:space="0" w:color="auto"/>
            <w:bottom w:val="none" w:sz="0" w:space="0" w:color="auto"/>
            <w:right w:val="none" w:sz="0" w:space="0" w:color="auto"/>
          </w:divBdr>
        </w:div>
        <w:div w:id="551120606">
          <w:marLeft w:val="300"/>
          <w:marRight w:val="0"/>
          <w:marTop w:val="0"/>
          <w:marBottom w:val="0"/>
          <w:divBdr>
            <w:top w:val="none" w:sz="0" w:space="0" w:color="auto"/>
            <w:left w:val="none" w:sz="0" w:space="0" w:color="auto"/>
            <w:bottom w:val="none" w:sz="0" w:space="0" w:color="auto"/>
            <w:right w:val="none" w:sz="0" w:space="0" w:color="auto"/>
          </w:divBdr>
        </w:div>
        <w:div w:id="106512025">
          <w:marLeft w:val="300"/>
          <w:marRight w:val="0"/>
          <w:marTop w:val="0"/>
          <w:marBottom w:val="0"/>
          <w:divBdr>
            <w:top w:val="none" w:sz="0" w:space="0" w:color="auto"/>
            <w:left w:val="none" w:sz="0" w:space="0" w:color="auto"/>
            <w:bottom w:val="none" w:sz="0" w:space="0" w:color="auto"/>
            <w:right w:val="none" w:sz="0" w:space="0" w:color="auto"/>
          </w:divBdr>
        </w:div>
        <w:div w:id="402067702">
          <w:marLeft w:val="300"/>
          <w:marRight w:val="0"/>
          <w:marTop w:val="0"/>
          <w:marBottom w:val="0"/>
          <w:divBdr>
            <w:top w:val="none" w:sz="0" w:space="0" w:color="auto"/>
            <w:left w:val="none" w:sz="0" w:space="0" w:color="auto"/>
            <w:bottom w:val="none" w:sz="0" w:space="0" w:color="auto"/>
            <w:right w:val="none" w:sz="0" w:space="0" w:color="auto"/>
          </w:divBdr>
        </w:div>
        <w:div w:id="1091198608">
          <w:marLeft w:val="300"/>
          <w:marRight w:val="0"/>
          <w:marTop w:val="0"/>
          <w:marBottom w:val="0"/>
          <w:divBdr>
            <w:top w:val="none" w:sz="0" w:space="0" w:color="auto"/>
            <w:left w:val="none" w:sz="0" w:space="0" w:color="auto"/>
            <w:bottom w:val="none" w:sz="0" w:space="0" w:color="auto"/>
            <w:right w:val="none" w:sz="0" w:space="0" w:color="auto"/>
          </w:divBdr>
        </w:div>
        <w:div w:id="1765959575">
          <w:marLeft w:val="300"/>
          <w:marRight w:val="0"/>
          <w:marTop w:val="0"/>
          <w:marBottom w:val="0"/>
          <w:divBdr>
            <w:top w:val="none" w:sz="0" w:space="0" w:color="auto"/>
            <w:left w:val="none" w:sz="0" w:space="0" w:color="auto"/>
            <w:bottom w:val="none" w:sz="0" w:space="0" w:color="auto"/>
            <w:right w:val="none" w:sz="0" w:space="0" w:color="auto"/>
          </w:divBdr>
        </w:div>
        <w:div w:id="1369061337">
          <w:marLeft w:val="300"/>
          <w:marRight w:val="0"/>
          <w:marTop w:val="0"/>
          <w:marBottom w:val="0"/>
          <w:divBdr>
            <w:top w:val="none" w:sz="0" w:space="0" w:color="auto"/>
            <w:left w:val="none" w:sz="0" w:space="0" w:color="auto"/>
            <w:bottom w:val="none" w:sz="0" w:space="0" w:color="auto"/>
            <w:right w:val="none" w:sz="0" w:space="0" w:color="auto"/>
          </w:divBdr>
        </w:div>
        <w:div w:id="541794184">
          <w:marLeft w:val="300"/>
          <w:marRight w:val="0"/>
          <w:marTop w:val="0"/>
          <w:marBottom w:val="0"/>
          <w:divBdr>
            <w:top w:val="none" w:sz="0" w:space="0" w:color="auto"/>
            <w:left w:val="none" w:sz="0" w:space="0" w:color="auto"/>
            <w:bottom w:val="none" w:sz="0" w:space="0" w:color="auto"/>
            <w:right w:val="none" w:sz="0" w:space="0" w:color="auto"/>
          </w:divBdr>
        </w:div>
        <w:div w:id="1044787813">
          <w:marLeft w:val="300"/>
          <w:marRight w:val="0"/>
          <w:marTop w:val="0"/>
          <w:marBottom w:val="0"/>
          <w:divBdr>
            <w:top w:val="none" w:sz="0" w:space="0" w:color="auto"/>
            <w:left w:val="none" w:sz="0" w:space="0" w:color="auto"/>
            <w:bottom w:val="none" w:sz="0" w:space="0" w:color="auto"/>
            <w:right w:val="none" w:sz="0" w:space="0" w:color="auto"/>
          </w:divBdr>
        </w:div>
        <w:div w:id="1784566936">
          <w:marLeft w:val="300"/>
          <w:marRight w:val="0"/>
          <w:marTop w:val="0"/>
          <w:marBottom w:val="0"/>
          <w:divBdr>
            <w:top w:val="none" w:sz="0" w:space="0" w:color="auto"/>
            <w:left w:val="none" w:sz="0" w:space="0" w:color="auto"/>
            <w:bottom w:val="none" w:sz="0" w:space="0" w:color="auto"/>
            <w:right w:val="none" w:sz="0" w:space="0" w:color="auto"/>
          </w:divBdr>
        </w:div>
        <w:div w:id="1951625287">
          <w:marLeft w:val="300"/>
          <w:marRight w:val="0"/>
          <w:marTop w:val="0"/>
          <w:marBottom w:val="0"/>
          <w:divBdr>
            <w:top w:val="none" w:sz="0" w:space="0" w:color="auto"/>
            <w:left w:val="none" w:sz="0" w:space="0" w:color="auto"/>
            <w:bottom w:val="none" w:sz="0" w:space="0" w:color="auto"/>
            <w:right w:val="none" w:sz="0" w:space="0" w:color="auto"/>
          </w:divBdr>
        </w:div>
        <w:div w:id="2135635325">
          <w:marLeft w:val="300"/>
          <w:marRight w:val="0"/>
          <w:marTop w:val="0"/>
          <w:marBottom w:val="0"/>
          <w:divBdr>
            <w:top w:val="none" w:sz="0" w:space="0" w:color="auto"/>
            <w:left w:val="none" w:sz="0" w:space="0" w:color="auto"/>
            <w:bottom w:val="none" w:sz="0" w:space="0" w:color="auto"/>
            <w:right w:val="none" w:sz="0" w:space="0" w:color="auto"/>
          </w:divBdr>
        </w:div>
        <w:div w:id="605160415">
          <w:marLeft w:val="300"/>
          <w:marRight w:val="0"/>
          <w:marTop w:val="0"/>
          <w:marBottom w:val="0"/>
          <w:divBdr>
            <w:top w:val="none" w:sz="0" w:space="0" w:color="auto"/>
            <w:left w:val="none" w:sz="0" w:space="0" w:color="auto"/>
            <w:bottom w:val="none" w:sz="0" w:space="0" w:color="auto"/>
            <w:right w:val="none" w:sz="0" w:space="0" w:color="auto"/>
          </w:divBdr>
        </w:div>
        <w:div w:id="2028628874">
          <w:marLeft w:val="300"/>
          <w:marRight w:val="0"/>
          <w:marTop w:val="0"/>
          <w:marBottom w:val="0"/>
          <w:divBdr>
            <w:top w:val="none" w:sz="0" w:space="0" w:color="auto"/>
            <w:left w:val="none" w:sz="0" w:space="0" w:color="auto"/>
            <w:bottom w:val="none" w:sz="0" w:space="0" w:color="auto"/>
            <w:right w:val="none" w:sz="0" w:space="0" w:color="auto"/>
          </w:divBdr>
        </w:div>
        <w:div w:id="961961159">
          <w:marLeft w:val="300"/>
          <w:marRight w:val="0"/>
          <w:marTop w:val="0"/>
          <w:marBottom w:val="0"/>
          <w:divBdr>
            <w:top w:val="none" w:sz="0" w:space="0" w:color="auto"/>
            <w:left w:val="none" w:sz="0" w:space="0" w:color="auto"/>
            <w:bottom w:val="none" w:sz="0" w:space="0" w:color="auto"/>
            <w:right w:val="none" w:sz="0" w:space="0" w:color="auto"/>
          </w:divBdr>
        </w:div>
        <w:div w:id="1353921426">
          <w:marLeft w:val="300"/>
          <w:marRight w:val="0"/>
          <w:marTop w:val="0"/>
          <w:marBottom w:val="0"/>
          <w:divBdr>
            <w:top w:val="none" w:sz="0" w:space="0" w:color="auto"/>
            <w:left w:val="none" w:sz="0" w:space="0" w:color="auto"/>
            <w:bottom w:val="none" w:sz="0" w:space="0" w:color="auto"/>
            <w:right w:val="none" w:sz="0" w:space="0" w:color="auto"/>
          </w:divBdr>
        </w:div>
        <w:div w:id="70741974">
          <w:marLeft w:val="300"/>
          <w:marRight w:val="0"/>
          <w:marTop w:val="0"/>
          <w:marBottom w:val="0"/>
          <w:divBdr>
            <w:top w:val="none" w:sz="0" w:space="0" w:color="auto"/>
            <w:left w:val="none" w:sz="0" w:space="0" w:color="auto"/>
            <w:bottom w:val="none" w:sz="0" w:space="0" w:color="auto"/>
            <w:right w:val="none" w:sz="0" w:space="0" w:color="auto"/>
          </w:divBdr>
        </w:div>
        <w:div w:id="131871081">
          <w:marLeft w:val="300"/>
          <w:marRight w:val="0"/>
          <w:marTop w:val="0"/>
          <w:marBottom w:val="0"/>
          <w:divBdr>
            <w:top w:val="none" w:sz="0" w:space="0" w:color="auto"/>
            <w:left w:val="none" w:sz="0" w:space="0" w:color="auto"/>
            <w:bottom w:val="none" w:sz="0" w:space="0" w:color="auto"/>
            <w:right w:val="none" w:sz="0" w:space="0" w:color="auto"/>
          </w:divBdr>
        </w:div>
        <w:div w:id="1663779742">
          <w:marLeft w:val="0"/>
          <w:marRight w:val="0"/>
          <w:marTop w:val="45"/>
          <w:marBottom w:val="225"/>
          <w:divBdr>
            <w:top w:val="dotted" w:sz="18" w:space="4" w:color="808080"/>
            <w:left w:val="none" w:sz="0" w:space="4" w:color="auto"/>
            <w:bottom w:val="dotted" w:sz="18" w:space="4" w:color="808080"/>
            <w:right w:val="none" w:sz="0" w:space="4" w:color="auto"/>
          </w:divBdr>
          <w:divsChild>
            <w:div w:id="3230464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89973956">
      <w:bodyDiv w:val="1"/>
      <w:marLeft w:val="0"/>
      <w:marRight w:val="0"/>
      <w:marTop w:val="0"/>
      <w:marBottom w:val="0"/>
      <w:divBdr>
        <w:top w:val="none" w:sz="0" w:space="0" w:color="auto"/>
        <w:left w:val="none" w:sz="0" w:space="0" w:color="auto"/>
        <w:bottom w:val="none" w:sz="0" w:space="0" w:color="auto"/>
        <w:right w:val="none" w:sz="0" w:space="0" w:color="auto"/>
      </w:divBdr>
      <w:divsChild>
        <w:div w:id="1286815219">
          <w:marLeft w:val="300"/>
          <w:marRight w:val="300"/>
          <w:marTop w:val="300"/>
          <w:marBottom w:val="300"/>
          <w:divBdr>
            <w:top w:val="none" w:sz="0" w:space="0" w:color="auto"/>
            <w:left w:val="none" w:sz="0" w:space="0" w:color="auto"/>
            <w:bottom w:val="none" w:sz="0" w:space="0" w:color="auto"/>
            <w:right w:val="none" w:sz="0" w:space="0" w:color="auto"/>
          </w:divBdr>
        </w:div>
      </w:divsChild>
    </w:div>
    <w:div w:id="1805780093">
      <w:bodyDiv w:val="1"/>
      <w:marLeft w:val="0"/>
      <w:marRight w:val="0"/>
      <w:marTop w:val="0"/>
      <w:marBottom w:val="0"/>
      <w:divBdr>
        <w:top w:val="none" w:sz="0" w:space="0" w:color="auto"/>
        <w:left w:val="none" w:sz="0" w:space="0" w:color="auto"/>
        <w:bottom w:val="none" w:sz="0" w:space="0" w:color="auto"/>
        <w:right w:val="none" w:sz="0" w:space="0" w:color="auto"/>
      </w:divBdr>
    </w:div>
    <w:div w:id="1819230198">
      <w:bodyDiv w:val="1"/>
      <w:marLeft w:val="0"/>
      <w:marRight w:val="0"/>
      <w:marTop w:val="0"/>
      <w:marBottom w:val="0"/>
      <w:divBdr>
        <w:top w:val="none" w:sz="0" w:space="0" w:color="auto"/>
        <w:left w:val="none" w:sz="0" w:space="0" w:color="auto"/>
        <w:bottom w:val="none" w:sz="0" w:space="0" w:color="auto"/>
        <w:right w:val="none" w:sz="0" w:space="0" w:color="auto"/>
      </w:divBdr>
    </w:div>
    <w:div w:id="18611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2019-11-17T06:34:00Z</dcterms:created>
  <dcterms:modified xsi:type="dcterms:W3CDTF">2019-11-17T16:35:00Z</dcterms:modified>
</cp:coreProperties>
</file>