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83" w:rsidRDefault="00016983">
      <w:pPr>
        <w:ind w:left="720"/>
        <w:jc w:val="both"/>
        <w:rPr>
          <w:b/>
          <w:sz w:val="26"/>
          <w:szCs w:val="26"/>
        </w:rPr>
      </w:pPr>
    </w:p>
    <w:p w:rsidR="00016983" w:rsidRDefault="00016983">
      <w:pPr>
        <w:ind w:left="720"/>
        <w:jc w:val="both"/>
        <w:rPr>
          <w:b/>
          <w:sz w:val="26"/>
          <w:szCs w:val="26"/>
        </w:rPr>
      </w:pPr>
    </w:p>
    <w:p w:rsidR="00016983" w:rsidRPr="0027788F" w:rsidRDefault="000169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EF5AB"/>
        <w:spacing w:line="240" w:lineRule="auto"/>
        <w:rPr>
          <w:rFonts w:asciiTheme="majorHAnsi" w:hAnsiTheme="majorHAnsi" w:cstheme="majorHAnsi"/>
          <w:sz w:val="28"/>
          <w:szCs w:val="28"/>
          <w:u w:val="single"/>
        </w:rPr>
      </w:pPr>
    </w:p>
    <w:p w:rsidR="00016983" w:rsidRPr="0027788F" w:rsidRDefault="00423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EF5AB"/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27788F">
        <w:rPr>
          <w:rFonts w:asciiTheme="majorHAnsi" w:hAnsiTheme="majorHAnsi" w:cstheme="majorHAnsi"/>
          <w:b/>
          <w:sz w:val="24"/>
          <w:szCs w:val="24"/>
        </w:rPr>
        <w:t>Dílčí úkol 1.</w:t>
      </w:r>
      <w:r w:rsidRPr="0027788F">
        <w:rPr>
          <w:rFonts w:asciiTheme="majorHAnsi" w:hAnsiTheme="majorHAnsi" w:cstheme="majorHAnsi"/>
          <w:b/>
          <w:sz w:val="28"/>
          <w:szCs w:val="28"/>
        </w:rPr>
        <w:t xml:space="preserve"> – Zázraky př</w:t>
      </w:r>
      <w:bookmarkStart w:id="0" w:name="_GoBack"/>
      <w:bookmarkEnd w:id="0"/>
      <w:r w:rsidRPr="0027788F">
        <w:rPr>
          <w:rFonts w:asciiTheme="majorHAnsi" w:hAnsiTheme="majorHAnsi" w:cstheme="majorHAnsi"/>
          <w:b/>
          <w:sz w:val="28"/>
          <w:szCs w:val="28"/>
        </w:rPr>
        <w:t>írody</w:t>
      </w:r>
    </w:p>
    <w:p w:rsidR="00016983" w:rsidRPr="0027788F" w:rsidRDefault="000169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EF5AB"/>
        <w:spacing w:line="240" w:lineRule="auto"/>
        <w:rPr>
          <w:rFonts w:asciiTheme="majorHAnsi" w:hAnsiTheme="majorHAnsi" w:cstheme="majorHAnsi"/>
          <w:sz w:val="28"/>
          <w:szCs w:val="28"/>
          <w:u w:val="single"/>
        </w:rPr>
      </w:pPr>
    </w:p>
    <w:p w:rsidR="00016983" w:rsidRPr="0027788F" w:rsidRDefault="00016983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016983" w:rsidRPr="0027788F" w:rsidRDefault="00016983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423BA1" w:rsidRPr="0027788F" w:rsidRDefault="00423BA1" w:rsidP="00423BA1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val="cs-CZ"/>
        </w:rPr>
      </w:pPr>
      <w:r w:rsidRPr="0027788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cs-CZ"/>
        </w:rPr>
        <w:t>Cíl úkolu:</w:t>
      </w:r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Student vysvětlí konkrétní téma přiměřeně situaci a posluchačům. </w:t>
      </w:r>
      <w:r w:rsidRPr="0027788F">
        <w:rPr>
          <w:rFonts w:asciiTheme="majorHAnsi" w:eastAsia="Times New Roman" w:hAnsiTheme="majorHAnsi" w:cstheme="majorHAnsi"/>
          <w:color w:val="263238"/>
          <w:sz w:val="26"/>
          <w:szCs w:val="26"/>
          <w:lang w:val="cs-CZ"/>
        </w:rPr>
        <w:t xml:space="preserve">Student uplatní rozdíly v přístupu podle věku vzdělávané skupiny žáků. Studenti </w:t>
      </w:r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si vzájemně poskytují cílenou zpětnou vazbu. Studenti navrhnou obecná pravidla a postup při přípravě na vysvětlování zákonitostí žákům.</w:t>
      </w:r>
    </w:p>
    <w:p w:rsidR="00423BA1" w:rsidRPr="0027788F" w:rsidRDefault="00423BA1" w:rsidP="00423BA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cs-CZ"/>
        </w:rPr>
      </w:pPr>
    </w:p>
    <w:p w:rsidR="00423BA1" w:rsidRPr="0027788F" w:rsidRDefault="00423BA1" w:rsidP="00423BA1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</w:pPr>
      <w:r w:rsidRPr="0027788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cs-CZ"/>
        </w:rPr>
        <w:t xml:space="preserve">Obecné zadání: </w:t>
      </w:r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Připravte si krátký (5</w:t>
      </w:r>
      <w:r w:rsidR="0027788F"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-10</w:t>
      </w:r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minut) výstup dle individuálního zadání tak,  abyste vysvětlili zvolený „zázrak“. Je možné využívat rozmanité prostředky a metody.</w:t>
      </w:r>
    </w:p>
    <w:p w:rsidR="0027788F" w:rsidRPr="0027788F" w:rsidRDefault="0027788F" w:rsidP="00423BA1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val="cs-CZ"/>
        </w:rPr>
      </w:pPr>
    </w:p>
    <w:p w:rsidR="00423BA1" w:rsidRPr="0027788F" w:rsidRDefault="00423BA1" w:rsidP="00423BA1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val="cs-CZ"/>
        </w:rPr>
      </w:pPr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Jako inspiraci, jak lze přistupovat k vysvětlování zákonitostí přiměřeně věku, můžete prohlédnout tyto odkazy:</w:t>
      </w:r>
    </w:p>
    <w:p w:rsidR="0027788F" w:rsidRDefault="00423BA1" w:rsidP="00423BA1">
      <w:pPr>
        <w:spacing w:line="240" w:lineRule="auto"/>
        <w:ind w:left="720"/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</w:pPr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    </w:t>
      </w:r>
    </w:p>
    <w:p w:rsidR="00423BA1" w:rsidRPr="0027788F" w:rsidRDefault="00423BA1" w:rsidP="00423BA1">
      <w:pPr>
        <w:spacing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cs-CZ"/>
        </w:rPr>
      </w:pPr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 </w:t>
      </w:r>
      <w:r w:rsidRPr="0027788F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cs-CZ"/>
        </w:rPr>
        <w:t>MŠ, 1. - 3. třída:</w:t>
      </w:r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</w:t>
      </w:r>
      <w:hyperlink r:id="rId7" w:history="1">
        <w:r w:rsidR="0027788F" w:rsidRPr="001C07F6">
          <w:rPr>
            <w:rStyle w:val="Hypertextovodkaz"/>
            <w:rFonts w:asciiTheme="majorHAnsi" w:eastAsia="Times New Roman" w:hAnsiTheme="majorHAnsi" w:cstheme="majorHAnsi"/>
            <w:sz w:val="26"/>
            <w:szCs w:val="26"/>
            <w:lang w:val="cs-CZ"/>
          </w:rPr>
          <w:t>https://www.youtube.com/watch?v=jLO-6B4efr8&amp;index=3&amp;list=PLbyvawxScNbt1pg-zIxe24LqG1e0ZkbYC</w:t>
        </w:r>
      </w:hyperlink>
      <w:r w:rsid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(</w:t>
      </w:r>
      <w:proofErr w:type="spellStart"/>
      <w:r w:rsid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Youtube</w:t>
      </w:r>
      <w:proofErr w:type="spellEnd"/>
      <w:r w:rsid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– </w:t>
      </w:r>
      <w:proofErr w:type="spellStart"/>
      <w:r w:rsid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Paxi</w:t>
      </w:r>
      <w:proofErr w:type="spellEnd"/>
      <w:r w:rsid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– Skleníkový efekt)</w:t>
      </w:r>
    </w:p>
    <w:p w:rsidR="0027788F" w:rsidRDefault="0027788F" w:rsidP="0027788F">
      <w:pPr>
        <w:spacing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cs-CZ"/>
        </w:rPr>
      </w:pPr>
    </w:p>
    <w:p w:rsidR="00423BA1" w:rsidRPr="0027788F" w:rsidRDefault="0027788F" w:rsidP="0027788F">
      <w:pPr>
        <w:spacing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</w:pPr>
      <w:r w:rsidRPr="0027788F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cs-CZ"/>
        </w:rPr>
        <w:t xml:space="preserve">1. </w:t>
      </w:r>
      <w:r w:rsidR="00423BA1" w:rsidRPr="0027788F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cs-CZ"/>
        </w:rPr>
        <w:t>stupeň:</w:t>
      </w:r>
      <w:r w:rsidR="00423BA1"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</w:t>
      </w:r>
      <w:hyperlink r:id="rId8" w:history="1">
        <w:r w:rsidRPr="001C07F6">
          <w:rPr>
            <w:rStyle w:val="Hypertextovodkaz"/>
            <w:rFonts w:asciiTheme="majorHAnsi" w:eastAsia="Times New Roman" w:hAnsiTheme="majorHAnsi" w:cstheme="majorHAnsi"/>
            <w:sz w:val="26"/>
            <w:szCs w:val="26"/>
            <w:lang w:val="cs-CZ"/>
          </w:rPr>
          <w:t>https://www.ulozto.cz/!p8TCDnAxC/kouzelny-skolni-autobus-18-voda-avi</w:t>
        </w:r>
      </w:hyperlink>
      <w:r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(Ulož to - Kouzelný školní autobus – díl. 18 Voda)</w:t>
      </w:r>
    </w:p>
    <w:p w:rsidR="0027788F" w:rsidRDefault="0027788F" w:rsidP="0027788F">
      <w:pPr>
        <w:spacing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cs-CZ"/>
        </w:rPr>
      </w:pPr>
    </w:p>
    <w:p w:rsidR="00423BA1" w:rsidRPr="0027788F" w:rsidRDefault="0027788F" w:rsidP="0027788F">
      <w:pPr>
        <w:spacing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</w:pPr>
      <w:r w:rsidRPr="0027788F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cs-CZ"/>
        </w:rPr>
        <w:t xml:space="preserve">2. </w:t>
      </w:r>
      <w:r w:rsidR="00423BA1" w:rsidRPr="0027788F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cs-CZ"/>
        </w:rPr>
        <w:t>stupeň, SŠ:</w:t>
      </w:r>
      <w:r w:rsidR="00423BA1"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</w:t>
      </w:r>
      <w:hyperlink r:id="rId9" w:history="1">
        <w:r w:rsidRPr="001C07F6">
          <w:rPr>
            <w:rStyle w:val="Hypertextovodkaz"/>
            <w:rFonts w:asciiTheme="majorHAnsi" w:eastAsia="Times New Roman" w:hAnsiTheme="majorHAnsi" w:cstheme="majorHAnsi"/>
            <w:sz w:val="26"/>
            <w:szCs w:val="26"/>
            <w:lang w:val="cs-CZ"/>
          </w:rPr>
          <w:t>https://www.youtube.com/watch?v=zxhgNmaCVAM</w:t>
        </w:r>
      </w:hyperlink>
      <w:r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</w:t>
      </w:r>
      <w:r w:rsidR="00423BA1"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 </w:t>
      </w:r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(</w:t>
      </w:r>
      <w:proofErr w:type="spellStart"/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Youtube</w:t>
      </w:r>
      <w:proofErr w:type="spellEnd"/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- </w:t>
      </w:r>
      <w:proofErr w:type="spellStart"/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>NEZkreslená</w:t>
      </w:r>
      <w:proofErr w:type="spellEnd"/>
      <w:r w:rsidRPr="0027788F">
        <w:rPr>
          <w:rFonts w:asciiTheme="majorHAnsi" w:eastAsia="Times New Roman" w:hAnsiTheme="majorHAnsi" w:cstheme="majorHAnsi"/>
          <w:color w:val="000000"/>
          <w:sz w:val="26"/>
          <w:szCs w:val="26"/>
          <w:lang w:val="cs-CZ"/>
        </w:rPr>
        <w:t xml:space="preserve"> věda II: 1. Co je to fotosyntéza?)</w:t>
      </w:r>
    </w:p>
    <w:p w:rsidR="00016983" w:rsidRDefault="00016983" w:rsidP="00423BA1">
      <w:pPr>
        <w:jc w:val="both"/>
        <w:rPr>
          <w:sz w:val="26"/>
          <w:szCs w:val="26"/>
        </w:rPr>
      </w:pPr>
    </w:p>
    <w:sectPr w:rsidR="00016983">
      <w:headerReference w:type="default" r:id="rId10"/>
      <w:headerReference w:type="first" r:id="rId11"/>
      <w:footerReference w:type="first" r:id="rId12"/>
      <w:pgSz w:w="11906" w:h="16838"/>
      <w:pgMar w:top="566" w:right="566" w:bottom="566" w:left="56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1F" w:rsidRDefault="00423BA1">
      <w:pPr>
        <w:spacing w:line="240" w:lineRule="auto"/>
      </w:pPr>
      <w:r>
        <w:separator/>
      </w:r>
    </w:p>
  </w:endnote>
  <w:endnote w:type="continuationSeparator" w:id="0">
    <w:p w:rsidR="00FB091F" w:rsidRDefault="00423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83" w:rsidRDefault="0027788F">
    <w:pPr>
      <w:pStyle w:val="Nadpis3"/>
      <w:keepNext w:val="0"/>
      <w:keepLines w:val="0"/>
      <w:spacing w:before="140" w:after="140"/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S</w:t>
    </w:r>
    <w:r w:rsidRPr="0027788F">
      <w:rPr>
        <w:rFonts w:ascii="Calibri" w:eastAsia="Calibri" w:hAnsi="Calibri" w:cs="Calibri"/>
        <w:color w:val="000000"/>
        <w:sz w:val="24"/>
        <w:szCs w:val="24"/>
      </w:rPr>
      <w:t xml:space="preserve">Ok832 Environmentální výchova 1: Základy environmentální výchovy pro vychovatele </w:t>
    </w:r>
    <w:r>
      <w:rPr>
        <w:rFonts w:ascii="Calibri" w:eastAsia="Calibri" w:hAnsi="Calibri" w:cs="Calibri"/>
        <w:color w:val="000000"/>
        <w:sz w:val="24"/>
        <w:szCs w:val="24"/>
      </w:rPr>
      <w:t>(podzim</w:t>
    </w:r>
    <w:r w:rsidR="00423BA1">
      <w:rPr>
        <w:rFonts w:ascii="Calibri" w:eastAsia="Calibri" w:hAnsi="Calibri" w:cs="Calibri"/>
        <w:color w:val="000000"/>
        <w:sz w:val="24"/>
        <w:szCs w:val="24"/>
      </w:rPr>
      <w:t xml:space="preserve"> 2019)</w:t>
    </w:r>
  </w:p>
  <w:p w:rsidR="00016983" w:rsidRDefault="000169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1F" w:rsidRDefault="00423BA1">
      <w:pPr>
        <w:spacing w:line="240" w:lineRule="auto"/>
      </w:pPr>
      <w:r>
        <w:separator/>
      </w:r>
    </w:p>
  </w:footnote>
  <w:footnote w:type="continuationSeparator" w:id="0">
    <w:p w:rsidR="00FB091F" w:rsidRDefault="00423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83" w:rsidRDefault="00423BA1"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4743450</wp:posOffset>
          </wp:positionH>
          <wp:positionV relativeFrom="paragraph">
            <wp:posOffset>-342899</wp:posOffset>
          </wp:positionV>
          <wp:extent cx="1947863" cy="486966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7863" cy="486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83" w:rsidRDefault="00423BA1">
    <w:r>
      <w:rPr>
        <w:noProof/>
        <w:lang w:val="cs-CZ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4890225</wp:posOffset>
          </wp:positionH>
          <wp:positionV relativeFrom="paragraph">
            <wp:posOffset>-295274</wp:posOffset>
          </wp:positionV>
          <wp:extent cx="1947863" cy="486966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7863" cy="486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15"/>
    <w:multiLevelType w:val="multilevel"/>
    <w:tmpl w:val="418050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152909"/>
    <w:multiLevelType w:val="multilevel"/>
    <w:tmpl w:val="FCDE93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147FEE"/>
    <w:multiLevelType w:val="multilevel"/>
    <w:tmpl w:val="25FEFB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087BE3"/>
    <w:multiLevelType w:val="multilevel"/>
    <w:tmpl w:val="EEA00F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5261C4"/>
    <w:multiLevelType w:val="multilevel"/>
    <w:tmpl w:val="CA42C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7626ED"/>
    <w:multiLevelType w:val="multilevel"/>
    <w:tmpl w:val="2A8A42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3C292E"/>
    <w:multiLevelType w:val="multilevel"/>
    <w:tmpl w:val="F5D21A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3290801"/>
    <w:multiLevelType w:val="multilevel"/>
    <w:tmpl w:val="7B945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D757C8"/>
    <w:multiLevelType w:val="multilevel"/>
    <w:tmpl w:val="D142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D1121"/>
    <w:multiLevelType w:val="multilevel"/>
    <w:tmpl w:val="AC3E7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E91930"/>
    <w:multiLevelType w:val="multilevel"/>
    <w:tmpl w:val="01ECF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83"/>
    <w:rsid w:val="00016983"/>
    <w:rsid w:val="0027788F"/>
    <w:rsid w:val="00423BA1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EB44"/>
  <w15:docId w15:val="{C8514A6A-37B1-4D22-9F1F-33EA054C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4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88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88F"/>
  </w:style>
  <w:style w:type="paragraph" w:styleId="Zpat">
    <w:name w:val="footer"/>
    <w:basedOn w:val="Normln"/>
    <w:link w:val="ZpatChar"/>
    <w:uiPriority w:val="99"/>
    <w:unhideWhenUsed/>
    <w:rsid w:val="0027788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88F"/>
  </w:style>
  <w:style w:type="character" w:styleId="Hypertextovodkaz">
    <w:name w:val="Hyperlink"/>
    <w:basedOn w:val="Standardnpsmoodstavce"/>
    <w:uiPriority w:val="99"/>
    <w:unhideWhenUsed/>
    <w:rsid w:val="00277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ozto.cz/!p8TCDnAxC/kouzelny-skolni-autobus-18-voda-av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LO-6B4efr8&amp;index=3&amp;list=PLbyvawxScNbt1pg-zIxe24LqG1e0ZkbY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xhgNmaCV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Kolářová</dc:creator>
  <cp:lastModifiedBy>Vlaďka Kolářová</cp:lastModifiedBy>
  <cp:revision>3</cp:revision>
  <dcterms:created xsi:type="dcterms:W3CDTF">2019-10-17T20:28:00Z</dcterms:created>
  <dcterms:modified xsi:type="dcterms:W3CDTF">2019-10-17T20:34:00Z</dcterms:modified>
</cp:coreProperties>
</file>