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A13" w:rsidRPr="00B30A13" w:rsidRDefault="00B30A13" w:rsidP="00B30A1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cs-CZ"/>
        </w:rPr>
      </w:pPr>
      <w:proofErr w:type="spellStart"/>
      <w:r w:rsidRPr="00B30A1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cs-CZ"/>
        </w:rPr>
        <w:t>Gordon</w:t>
      </w:r>
      <w:proofErr w:type="spellEnd"/>
      <w:r w:rsidRPr="00B30A1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cs-CZ"/>
        </w:rPr>
        <w:t xml:space="preserve"> W. </w:t>
      </w:r>
      <w:proofErr w:type="spellStart"/>
      <w:r w:rsidRPr="00B30A1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cs-CZ"/>
        </w:rPr>
        <w:t>Allport</w:t>
      </w:r>
      <w:proofErr w:type="spellEnd"/>
      <w:r w:rsidR="00BC5E8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cs-CZ"/>
        </w:rPr>
        <w:t xml:space="preserve"> –</w:t>
      </w:r>
      <w:r w:rsidR="00156C3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cs-CZ"/>
        </w:rPr>
        <w:t xml:space="preserve"> je humanista?</w:t>
      </w:r>
    </w:p>
    <w:p w:rsidR="00B30A13" w:rsidRPr="00B30A13" w:rsidRDefault="00B30A13" w:rsidP="00B30A1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Studoval na Harvardu, kd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 chodil i na kurzy psychologie, a</w:t>
      </w:r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ž později studoval postgraduáln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ě psychologii a získal doktorát, p</w:t>
      </w:r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ůsobil na Harvardu, kde otevřel první 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urz psychologie osobnosti v USA, dílo: </w:t>
      </w:r>
    </w:p>
    <w:p w:rsidR="00B30A13" w:rsidRPr="00B30A13" w:rsidRDefault="00B30A13" w:rsidP="006F1A29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30A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 xml:space="preserve">Personality: a </w:t>
      </w:r>
      <w:proofErr w:type="spellStart"/>
      <w:r w:rsidRPr="00B30A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>psychological</w:t>
      </w:r>
      <w:proofErr w:type="spellEnd"/>
      <w:r w:rsidRPr="00B30A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B30A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>interpretation</w:t>
      </w:r>
      <w:proofErr w:type="spellEnd"/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</w:p>
    <w:p w:rsidR="00B30A13" w:rsidRPr="00B30A13" w:rsidRDefault="00B30A13" w:rsidP="006F1A29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proofErr w:type="spellStart"/>
      <w:r w:rsidRPr="00B30A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>Pattern</w:t>
      </w:r>
      <w:proofErr w:type="spellEnd"/>
      <w:r w:rsidRPr="00B30A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 xml:space="preserve"> and </w:t>
      </w:r>
      <w:proofErr w:type="spellStart"/>
      <w:r w:rsidRPr="00B30A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>growth</w:t>
      </w:r>
      <w:proofErr w:type="spellEnd"/>
      <w:r w:rsidRPr="00B30A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 xml:space="preserve"> in personality</w:t>
      </w:r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</w:p>
    <w:p w:rsidR="00B30A13" w:rsidRDefault="00B30A13" w:rsidP="006F1A29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proofErr w:type="spellStart"/>
      <w:r w:rsidRPr="00B30A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>The</w:t>
      </w:r>
      <w:proofErr w:type="spellEnd"/>
      <w:r w:rsidRPr="00B30A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 xml:space="preserve"> person in psychology: </w:t>
      </w:r>
      <w:proofErr w:type="spellStart"/>
      <w:r w:rsidRPr="00B30A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>selected</w:t>
      </w:r>
      <w:proofErr w:type="spellEnd"/>
      <w:r w:rsidRPr="00B30A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B30A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>essays</w:t>
      </w:r>
      <w:proofErr w:type="spellEnd"/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</w:p>
    <w:p w:rsidR="00B30A13" w:rsidRPr="00B30A13" w:rsidRDefault="00B30A13" w:rsidP="00BC5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</w:t>
      </w:r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ýchodisko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teorie osobnosti</w:t>
      </w:r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předmětem vědy o osobnosti je </w:t>
      </w:r>
      <w:r w:rsidRPr="00B30A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porozumění její individualitě</w:t>
      </w:r>
      <w:r w:rsidR="00BC5E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jejím interpretacím, Využil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50 různých definic:</w:t>
      </w:r>
      <w:r w:rsidR="00BC5E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B30A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Osobnost je dynamická organizace těch psychofyzických systémů organizmu, jež determinují jeho charakteristické chování a myšlení.</w:t>
      </w:r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</w:p>
    <w:p w:rsidR="00B30A13" w:rsidRDefault="00BC5E85" w:rsidP="00B30A1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RYS:</w:t>
      </w:r>
    </w:p>
    <w:p w:rsidR="00B30A13" w:rsidRPr="00B30A13" w:rsidRDefault="00B30A13" w:rsidP="00B30A13">
      <w:pPr>
        <w:tabs>
          <w:tab w:val="num" w:pos="72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P</w:t>
      </w:r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roti nomotetické koncepci osobnosti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–„</w:t>
      </w:r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každý člověk jedná konzistentním,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ale odlišným způsobem než jiný“</w:t>
      </w:r>
    </w:p>
    <w:p w:rsidR="00B30A13" w:rsidRPr="00B30A13" w:rsidRDefault="00B30A13" w:rsidP="00B30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B30A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Rys</w:t>
      </w:r>
      <w:r w:rsidRPr="00B30A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 = predispozice jednat v širokém rozsahu situací a napříč času relativně stejným způsobem </w:t>
      </w:r>
    </w:p>
    <w:p w:rsidR="00B30A13" w:rsidRPr="00B30A13" w:rsidRDefault="00B30A13" w:rsidP="00B30A1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30A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Rysy osobnosti jsou zapuštěn</w:t>
      </w:r>
      <w:r w:rsidRPr="00BC5E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y do sociálních situací, </w:t>
      </w:r>
      <w:r w:rsidRPr="00B30A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jsou navzájem funkčn</w:t>
      </w:r>
      <w:r w:rsidRPr="00BC5E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ě závislé a determinují chování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:</w:t>
      </w:r>
    </w:p>
    <w:p w:rsidR="00B30A13" w:rsidRPr="00B30A13" w:rsidRDefault="00B30A13" w:rsidP="006F1A2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Rys osobnosti je reálnou, vitální částí její existence </w:t>
      </w:r>
    </w:p>
    <w:p w:rsidR="00B30A13" w:rsidRPr="00B30A13" w:rsidRDefault="00B30A13" w:rsidP="006F1A2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Rys je obecnější než zvyk, ukazuje stálé a obecné charakteristiky chování </w:t>
      </w:r>
    </w:p>
    <w:p w:rsidR="00B30A13" w:rsidRPr="00B30A13" w:rsidRDefault="00B30A13" w:rsidP="006F1A2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Rys je dynamický, determinuje chování a motivuje ho </w:t>
      </w:r>
    </w:p>
    <w:p w:rsidR="00B30A13" w:rsidRPr="00B30A13" w:rsidRDefault="00B30A13" w:rsidP="006F1A2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Rys lze empiricky zjistit (odvození pomocí statistických technik) </w:t>
      </w:r>
    </w:p>
    <w:p w:rsidR="00B30A13" w:rsidRPr="00B30A13" w:rsidRDefault="00B30A13" w:rsidP="006F1A2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Rys je jen relativně nezávislý na jiných rysech, neexistují hranice oddělující jeden rys od druhého </w:t>
      </w:r>
    </w:p>
    <w:p w:rsidR="00B30A13" w:rsidRPr="00B30A13" w:rsidRDefault="00B30A13" w:rsidP="006F1A2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Rys není synonymem pro morální či sociální názor </w:t>
      </w:r>
    </w:p>
    <w:p w:rsidR="00B30A13" w:rsidRPr="00B30A13" w:rsidRDefault="00B30A13" w:rsidP="006F1A2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Na rys lze po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hlížet jak z hlediska osobnosti, </w:t>
      </w:r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tak z hlediska jeho distribuce v rámci celé populace </w:t>
      </w:r>
    </w:p>
    <w:p w:rsidR="00B30A13" w:rsidRPr="00B30A13" w:rsidRDefault="00B30A13" w:rsidP="006F1A2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Akty a zvyky nejsou důkazem existence rysu </w:t>
      </w:r>
    </w:p>
    <w:p w:rsidR="00B30A13" w:rsidRPr="00B30A13" w:rsidRDefault="00B30A13" w:rsidP="006F1A29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</w:t>
      </w:r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ěkdy hýbe chováním spíše sociální situace než osobní rysy </w:t>
      </w:r>
    </w:p>
    <w:p w:rsidR="00BC5E85" w:rsidRDefault="00BC5E85" w:rsidP="00B30A1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</w:p>
    <w:p w:rsidR="00B30A13" w:rsidRPr="00B30A13" w:rsidRDefault="00B30A13" w:rsidP="00B30A1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B30A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Obecné rysy a individuální dispozice</w:t>
      </w:r>
    </w:p>
    <w:p w:rsidR="00B30A13" w:rsidRPr="00B30A13" w:rsidRDefault="00B30A13" w:rsidP="00B30A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Obecné rysy (jinak tak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é dimenzionální či nomotetické): </w:t>
      </w:r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je možno lidi mezi sebou navzájem porovnávat </w:t>
      </w:r>
    </w:p>
    <w:p w:rsidR="00B30A13" w:rsidRDefault="00B30A13" w:rsidP="00B30A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Individuální dispozice (původně individuální nebo morfologické rysy) </w:t>
      </w:r>
      <w:r w:rsidR="00BC5E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„skutečné“,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</w:t>
      </w:r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elze s nimi zacházet přesným metrickým způsobem vzá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jemného porovnávání jednotlivců.</w:t>
      </w:r>
    </w:p>
    <w:p w:rsidR="00B30A13" w:rsidRDefault="00B30A13" w:rsidP="00B30A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Do</w:t>
      </w:r>
      <w:r w:rsidR="00BC5E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minující, centrální, kardinální RYSY.</w:t>
      </w:r>
    </w:p>
    <w:p w:rsidR="00BC5E85" w:rsidRPr="00B30A13" w:rsidRDefault="00BC5E85" w:rsidP="00B30A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B30A13" w:rsidRPr="00B30A13" w:rsidRDefault="00B30A13" w:rsidP="00BC5E85">
      <w:pPr>
        <w:tabs>
          <w:tab w:val="num" w:pos="72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30A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Proprium: vývoj „jáství“</w:t>
      </w:r>
      <w:r w:rsidR="00BC5E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: </w:t>
      </w:r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všezahrnující konstrukt, jako je </w:t>
      </w:r>
      <w:proofErr w:type="spellStart"/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self</w:t>
      </w:r>
      <w:proofErr w:type="spellEnd"/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ego či styl života </w:t>
      </w:r>
    </w:p>
    <w:p w:rsidR="00B30A13" w:rsidRPr="00B30A13" w:rsidRDefault="00B30A13" w:rsidP="00BC5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Pozitivní, kreativní, o vývoj usilující, vpřed se pohybující lidská podstata, součást subjektivního zážitku = jáství </w:t>
      </w:r>
    </w:p>
    <w:p w:rsidR="00B30A13" w:rsidRPr="00B30A13" w:rsidRDefault="00B30A13" w:rsidP="006F1A2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7 aspektů jáství zahrnujících vývoj propria od dětství do dospělosti </w:t>
      </w:r>
    </w:p>
    <w:p w:rsidR="00B30A13" w:rsidRPr="00B30A13" w:rsidRDefault="00B30A13" w:rsidP="006F1A29">
      <w:pPr>
        <w:numPr>
          <w:ilvl w:val="0"/>
          <w:numId w:val="5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Vědomí tělesného Já – tělesné </w:t>
      </w:r>
      <w:proofErr w:type="spellStart"/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self</w:t>
      </w:r>
      <w:proofErr w:type="spellEnd"/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</w:p>
    <w:p w:rsidR="00B30A13" w:rsidRPr="00B30A13" w:rsidRDefault="00B30A13" w:rsidP="006F1A29">
      <w:pPr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Kojenec (1. Rok života) </w:t>
      </w:r>
    </w:p>
    <w:p w:rsidR="00B30A13" w:rsidRPr="00B30A13" w:rsidRDefault="00B30A13" w:rsidP="006F1A29">
      <w:pPr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Vědomí tělesných pocitů </w:t>
      </w:r>
    </w:p>
    <w:p w:rsidR="00B30A13" w:rsidRPr="00B30A13" w:rsidRDefault="00B30A13" w:rsidP="006F1A29">
      <w:pPr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Dítě začíná odlišovat sebe od ostatních objektů </w:t>
      </w:r>
    </w:p>
    <w:p w:rsidR="00B30A13" w:rsidRPr="00B30A13" w:rsidRDefault="00B30A13" w:rsidP="006F1A29">
      <w:pPr>
        <w:numPr>
          <w:ilvl w:val="0"/>
          <w:numId w:val="7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Vědomí identity Já – </w:t>
      </w:r>
      <w:proofErr w:type="spellStart"/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self</w:t>
      </w:r>
      <w:proofErr w:type="spellEnd"/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-identita </w:t>
      </w:r>
    </w:p>
    <w:p w:rsidR="00B30A13" w:rsidRPr="00B30A13" w:rsidRDefault="00B30A13" w:rsidP="006F1A29">
      <w:pPr>
        <w:numPr>
          <w:ilvl w:val="0"/>
          <w:numId w:val="8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Kontinuita </w:t>
      </w:r>
      <w:proofErr w:type="spellStart"/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self</w:t>
      </w:r>
      <w:proofErr w:type="spellEnd"/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přestože dochází ke změnám </w:t>
      </w:r>
    </w:p>
    <w:p w:rsidR="00B30A13" w:rsidRPr="00B30A13" w:rsidRDefault="00B30A13" w:rsidP="006F1A29">
      <w:pPr>
        <w:numPr>
          <w:ilvl w:val="0"/>
          <w:numId w:val="8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Dítě začne </w:t>
      </w:r>
      <w:proofErr w:type="gramStart"/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chápat že</w:t>
      </w:r>
      <w:proofErr w:type="gramEnd"/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navzdory změnám bude stále tou samou osobou </w:t>
      </w:r>
    </w:p>
    <w:p w:rsidR="00B30A13" w:rsidRPr="00B30A13" w:rsidRDefault="00B30A13" w:rsidP="00BC5E8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lastRenderedPageBreak/>
        <w:t xml:space="preserve">Konečným stadiem vývoje propria je sjednocená lidská schopnost sebe-poznání a sebeuvědomění </w:t>
      </w:r>
    </w:p>
    <w:p w:rsidR="00BC5E85" w:rsidRDefault="00BC5E85" w:rsidP="00B30A1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</w:p>
    <w:p w:rsidR="00B30A13" w:rsidRPr="00B30A13" w:rsidRDefault="00B30A13" w:rsidP="00B30A1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B30A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Funkční autonomie v dospělosti: minulost je minulost</w:t>
      </w:r>
    </w:p>
    <w:p w:rsidR="00BC5E85" w:rsidRDefault="00B30A13" w:rsidP="00BC5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Normální zdraví dospělí jedinci jsou motivováni svou orientací na určité hodnoty a svým vlastním systémem </w:t>
      </w:r>
      <w:proofErr w:type="gramStart"/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zájmů</w:t>
      </w:r>
      <w:r w:rsidR="00BC5E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 X </w:t>
      </w:r>
      <w:proofErr w:type="spellStart"/>
      <w:r w:rsidR="00BC5E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psychoanalýzA</w:t>
      </w:r>
      <w:proofErr w:type="spellEnd"/>
      <w:proofErr w:type="gramEnd"/>
      <w:r w:rsidR="00BC5E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i behaviorismus</w:t>
      </w:r>
    </w:p>
    <w:p w:rsidR="00B30A13" w:rsidRPr="00B30A13" w:rsidRDefault="00BC5E85" w:rsidP="00BC5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</w:t>
      </w:r>
      <w:r w:rsidR="00B30A13"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sobnost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= </w:t>
      </w:r>
      <w:r w:rsidR="00B30A13"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dynamicky motivovaný a rozvíjený systém </w:t>
      </w:r>
    </w:p>
    <w:p w:rsidR="00B30A13" w:rsidRPr="00B30A13" w:rsidRDefault="00BC5E85" w:rsidP="00BC5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</w:t>
      </w:r>
      <w:r w:rsidR="00B30A13"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ýznam sjednocené životní filozofie </w:t>
      </w:r>
    </w:p>
    <w:p w:rsidR="00B30A13" w:rsidRPr="00B30A13" w:rsidRDefault="00B30A13" w:rsidP="006F1A2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Hodnoty – základní přesvědčení daného jedince o tom, co je a co </w:t>
      </w:r>
      <w:r w:rsidR="00BC5E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není v životě skutečně důležité: typy osobnosti </w:t>
      </w:r>
    </w:p>
    <w:p w:rsidR="00B30A13" w:rsidRPr="00B30A13" w:rsidRDefault="00B30A13" w:rsidP="006F1A29">
      <w:pPr>
        <w:numPr>
          <w:ilvl w:val="0"/>
          <w:numId w:val="10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Teoretický </w:t>
      </w:r>
    </w:p>
    <w:p w:rsidR="00B30A13" w:rsidRPr="00B30A13" w:rsidRDefault="00B30A13" w:rsidP="006F1A29">
      <w:pPr>
        <w:numPr>
          <w:ilvl w:val="0"/>
          <w:numId w:val="10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Ekonomický </w:t>
      </w:r>
    </w:p>
    <w:p w:rsidR="00B30A13" w:rsidRPr="00B30A13" w:rsidRDefault="00B30A13" w:rsidP="006F1A29">
      <w:pPr>
        <w:numPr>
          <w:ilvl w:val="0"/>
          <w:numId w:val="10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Estetický </w:t>
      </w:r>
    </w:p>
    <w:p w:rsidR="00B30A13" w:rsidRPr="00B30A13" w:rsidRDefault="00B30A13" w:rsidP="006F1A29">
      <w:pPr>
        <w:numPr>
          <w:ilvl w:val="0"/>
          <w:numId w:val="10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Sociální </w:t>
      </w:r>
    </w:p>
    <w:p w:rsidR="00B30A13" w:rsidRPr="00B30A13" w:rsidRDefault="00B30A13" w:rsidP="006F1A29">
      <w:pPr>
        <w:numPr>
          <w:ilvl w:val="0"/>
          <w:numId w:val="10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Politický </w:t>
      </w:r>
    </w:p>
    <w:p w:rsidR="00B30A13" w:rsidRPr="00B30A13" w:rsidRDefault="00B30A13" w:rsidP="006F1A29">
      <w:pPr>
        <w:numPr>
          <w:ilvl w:val="0"/>
          <w:numId w:val="10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Náboženský </w:t>
      </w:r>
    </w:p>
    <w:p w:rsidR="00BC5E85" w:rsidRDefault="00BC5E85" w:rsidP="00BC5E85">
      <w:pPr>
        <w:tabs>
          <w:tab w:val="num" w:pos="72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Zralá osobnost: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Osobní zralost je</w:t>
      </w:r>
      <w:r w:rsidR="00B30A13"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výsledek kontinuálního životního procesu (stávání se) </w:t>
      </w:r>
    </w:p>
    <w:p w:rsidR="00B30A13" w:rsidRPr="00B30A13" w:rsidRDefault="00B30A13" w:rsidP="006F1A29">
      <w:pPr>
        <w:numPr>
          <w:ilvl w:val="0"/>
          <w:numId w:val="11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Zdravá (zralá) osobnost – funkčně autonomní, motivovaná vědomými procesy </w:t>
      </w:r>
    </w:p>
    <w:p w:rsidR="00B30A13" w:rsidRPr="00B30A13" w:rsidRDefault="00B30A13" w:rsidP="006F1A29">
      <w:pPr>
        <w:numPr>
          <w:ilvl w:val="0"/>
          <w:numId w:val="11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Nezralá (neurotická) osobnost – ovládána nevědomými motivy </w:t>
      </w:r>
    </w:p>
    <w:p w:rsidR="00B30A13" w:rsidRPr="00B30A13" w:rsidRDefault="00B30A13" w:rsidP="00BC5E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B30A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Šest atributů cha</w:t>
      </w:r>
      <w:r w:rsidR="00BC5E85" w:rsidRPr="00BC5E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rakterizujících zralou osobnost:</w:t>
      </w:r>
    </w:p>
    <w:p w:rsidR="00B30A13" w:rsidRPr="00B30A13" w:rsidRDefault="00B30A13" w:rsidP="006F1A29">
      <w:pPr>
        <w:numPr>
          <w:ilvl w:val="0"/>
          <w:numId w:val="1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Široké vědomí Já </w:t>
      </w:r>
    </w:p>
    <w:p w:rsidR="00B30A13" w:rsidRPr="00B30A13" w:rsidRDefault="00B30A13" w:rsidP="006F1A29">
      <w:pPr>
        <w:numPr>
          <w:ilvl w:val="0"/>
          <w:numId w:val="1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Schopnost vroucích sociálních interakcí </w:t>
      </w:r>
    </w:p>
    <w:p w:rsidR="00B30A13" w:rsidRPr="00B30A13" w:rsidRDefault="00B30A13" w:rsidP="006F1A29">
      <w:pPr>
        <w:numPr>
          <w:ilvl w:val="0"/>
          <w:numId w:val="13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Důvěrnost (intimita) – hluboká láska k blízkým </w:t>
      </w:r>
    </w:p>
    <w:p w:rsidR="00B30A13" w:rsidRPr="00B30A13" w:rsidRDefault="00B30A13" w:rsidP="006F1A29">
      <w:pPr>
        <w:numPr>
          <w:ilvl w:val="0"/>
          <w:numId w:val="13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Soucit – sc</w:t>
      </w:r>
      <w:r w:rsidR="00BC5E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h</w:t>
      </w:r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opnost člověka tolerovat rozdíly </w:t>
      </w:r>
    </w:p>
    <w:p w:rsidR="00B30A13" w:rsidRPr="00B30A13" w:rsidRDefault="00B30A13" w:rsidP="006F1A29">
      <w:pPr>
        <w:numPr>
          <w:ilvl w:val="0"/>
          <w:numId w:val="14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Vykazuje emocionální jistotu a sebedůvěru </w:t>
      </w:r>
    </w:p>
    <w:p w:rsidR="00B30A13" w:rsidRPr="00B30A13" w:rsidRDefault="00B30A13" w:rsidP="006F1A29">
      <w:pPr>
        <w:numPr>
          <w:ilvl w:val="0"/>
          <w:numId w:val="14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Vykazuje reálné percepce a dovednosti </w:t>
      </w:r>
    </w:p>
    <w:p w:rsidR="00B30A13" w:rsidRPr="00B30A13" w:rsidRDefault="00B30A13" w:rsidP="006F1A29">
      <w:pPr>
        <w:numPr>
          <w:ilvl w:val="0"/>
          <w:numId w:val="14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Vykazuje sebe</w:t>
      </w:r>
      <w:r w:rsidR="00BC5E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náhled a humor </w:t>
      </w:r>
    </w:p>
    <w:p w:rsidR="00B30A13" w:rsidRDefault="00B30A13" w:rsidP="006F1A29">
      <w:pPr>
        <w:numPr>
          <w:ilvl w:val="0"/>
          <w:numId w:val="14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Má sjednocenou filozofii života </w:t>
      </w:r>
    </w:p>
    <w:p w:rsidR="006F1A29" w:rsidRPr="00B30A13" w:rsidRDefault="006F1A29" w:rsidP="006F1A29">
      <w:pPr>
        <w:numPr>
          <w:ilvl w:val="0"/>
          <w:numId w:val="14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bookmarkStart w:id="0" w:name="_GoBack"/>
      <w:bookmarkEnd w:id="0"/>
    </w:p>
    <w:p w:rsidR="00BC5E85" w:rsidRDefault="00BC5E85" w:rsidP="00BC5E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Shrnutí teorie,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Allportův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„HUMANISMUS“:</w:t>
      </w:r>
    </w:p>
    <w:p w:rsidR="00B30A13" w:rsidRPr="00B30A13" w:rsidRDefault="00B30A13" w:rsidP="00BC5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Zdůraznění principu svobody </w:t>
      </w:r>
    </w:p>
    <w:p w:rsidR="00B30A13" w:rsidRPr="00B30A13" w:rsidRDefault="00B30A13" w:rsidP="00BC5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Lidské bytosti fungují racionálně </w:t>
      </w:r>
    </w:p>
    <w:p w:rsidR="00B30A13" w:rsidRPr="00B30A13" w:rsidRDefault="00BC5E85" w:rsidP="00BC5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Složité propojení </w:t>
      </w:r>
      <w:r w:rsidR="00B30A13"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holistických a </w:t>
      </w:r>
      <w:proofErr w:type="spellStart"/>
      <w:r w:rsidR="00B30A13"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elementaristických</w:t>
      </w:r>
      <w:proofErr w:type="spellEnd"/>
      <w:r w:rsidR="00B30A13"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přístupů </w:t>
      </w:r>
    </w:p>
    <w:p w:rsidR="00B30A13" w:rsidRPr="00B30A13" w:rsidRDefault="00B30A13" w:rsidP="00BC5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Předpokládá dokonalou vyváženost role konstituce a prostředí </w:t>
      </w:r>
    </w:p>
    <w:p w:rsidR="00B30A13" w:rsidRPr="00B30A13" w:rsidRDefault="00B30A13" w:rsidP="00BC5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Změnitelnost a neměnnost mají v jeho koncepci stejné zastoupení </w:t>
      </w:r>
    </w:p>
    <w:p w:rsidR="00B30A13" w:rsidRPr="00B30A13" w:rsidRDefault="00BC5E85" w:rsidP="00BC5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Zdůrazňuje jedinečnost:</w:t>
      </w:r>
    </w:p>
    <w:p w:rsidR="00B30A13" w:rsidRPr="00B30A13" w:rsidRDefault="00B30A13" w:rsidP="00BC5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Psychologie se stane plně vědeckou</w:t>
      </w:r>
      <w:r w:rsidR="00BC5E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</w:t>
      </w:r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jen když bude s to zacházet s problémy individuální jedinečnosti </w:t>
      </w:r>
    </w:p>
    <w:p w:rsidR="00B30A13" w:rsidRPr="00B30A13" w:rsidRDefault="00B30A13" w:rsidP="00BC5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V jeho koncepci je obsaženo hledisko </w:t>
      </w:r>
      <w:proofErr w:type="spellStart"/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proaktivity</w:t>
      </w:r>
      <w:proofErr w:type="spellEnd"/>
      <w:r w:rsidR="00BC5E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</w:p>
    <w:p w:rsidR="00B30A13" w:rsidRPr="00B30A13" w:rsidRDefault="00B30A13" w:rsidP="00BC5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Lidé žijí ve světě budoucích cílů, životních ambicí a z nich pramenících snah </w:t>
      </w:r>
    </w:p>
    <w:p w:rsidR="00B30A13" w:rsidRPr="00B30A13" w:rsidRDefault="00B30A13" w:rsidP="00BC5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30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Věda sama o sobě nemůže dospět k úplnému porozumění lidské povaze </w:t>
      </w:r>
    </w:p>
    <w:p w:rsidR="00B30A13" w:rsidRPr="00B30A13" w:rsidRDefault="00B30A13" w:rsidP="00BC5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B30A13" w:rsidRPr="00B30A13" w:rsidRDefault="00B30A13" w:rsidP="00BC5E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B30A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Hlavní překážkou v odhalování lidské povahy je skutečnost, že </w:t>
      </w:r>
      <w:r w:rsidR="009046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rysy nejsou přímo pozorovatelné!!!</w:t>
      </w:r>
    </w:p>
    <w:p w:rsidR="00156C37" w:rsidRDefault="00156C37" w:rsidP="00B30A13">
      <w:pPr>
        <w:spacing w:after="0"/>
        <w:jc w:val="both"/>
        <w:rPr>
          <w:color w:val="000000" w:themeColor="text1"/>
          <w:sz w:val="24"/>
          <w:szCs w:val="24"/>
        </w:rPr>
      </w:pPr>
    </w:p>
    <w:p w:rsidR="00904613" w:rsidRDefault="00904613" w:rsidP="00904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!!! DOHLEDEJTE SI SAMI:</w:t>
      </w:r>
    </w:p>
    <w:p w:rsidR="00BC5E85" w:rsidRPr="00B30A13" w:rsidRDefault="00BC5E85" w:rsidP="00904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Na něj navazovali </w:t>
      </w:r>
      <w:proofErr w:type="spellStart"/>
      <w:r w:rsidRPr="00156C37">
        <w:rPr>
          <w:b/>
          <w:color w:val="000000" w:themeColor="text1"/>
          <w:sz w:val="24"/>
          <w:szCs w:val="24"/>
        </w:rPr>
        <w:t>Cattell</w:t>
      </w:r>
      <w:proofErr w:type="spellEnd"/>
      <w:r w:rsidRPr="00156C37">
        <w:rPr>
          <w:b/>
          <w:color w:val="000000" w:themeColor="text1"/>
          <w:sz w:val="24"/>
          <w:szCs w:val="24"/>
        </w:rPr>
        <w:t xml:space="preserve"> a </w:t>
      </w:r>
      <w:proofErr w:type="spellStart"/>
      <w:r w:rsidRPr="00156C37">
        <w:rPr>
          <w:b/>
          <w:color w:val="000000" w:themeColor="text1"/>
          <w:sz w:val="24"/>
          <w:szCs w:val="24"/>
        </w:rPr>
        <w:t>Eysenck</w:t>
      </w:r>
      <w:proofErr w:type="spellEnd"/>
      <w:r w:rsidR="00904613">
        <w:rPr>
          <w:b/>
          <w:color w:val="000000" w:themeColor="text1"/>
          <w:sz w:val="24"/>
          <w:szCs w:val="24"/>
        </w:rPr>
        <w:t xml:space="preserve"> (faktoroví analytici)</w:t>
      </w:r>
      <w:r w:rsidRPr="00156C37">
        <w:rPr>
          <w:b/>
          <w:color w:val="000000" w:themeColor="text1"/>
          <w:sz w:val="24"/>
          <w:szCs w:val="24"/>
        </w:rPr>
        <w:t>, TEORIE BIG FIVE</w:t>
      </w:r>
      <w:r>
        <w:rPr>
          <w:color w:val="000000" w:themeColor="text1"/>
          <w:sz w:val="24"/>
          <w:szCs w:val="24"/>
        </w:rPr>
        <w:t xml:space="preserve"> – revidova</w:t>
      </w:r>
      <w:r w:rsidR="00156C37">
        <w:rPr>
          <w:color w:val="000000" w:themeColor="text1"/>
          <w:sz w:val="24"/>
          <w:szCs w:val="24"/>
        </w:rPr>
        <w:t xml:space="preserve">li </w:t>
      </w:r>
      <w:r>
        <w:rPr>
          <w:color w:val="000000" w:themeColor="text1"/>
          <w:sz w:val="24"/>
          <w:szCs w:val="24"/>
        </w:rPr>
        <w:t>rysy, vyvinuli množství psychodiagnostických metod</w:t>
      </w:r>
      <w:r w:rsidR="00904613">
        <w:rPr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</w:rPr>
        <w:t xml:space="preserve">Jaké jejich </w:t>
      </w:r>
      <w:proofErr w:type="spellStart"/>
      <w:r>
        <w:rPr>
          <w:color w:val="000000" w:themeColor="text1"/>
          <w:sz w:val="24"/>
          <w:szCs w:val="24"/>
        </w:rPr>
        <w:t>psdg</w:t>
      </w:r>
      <w:proofErr w:type="spellEnd"/>
      <w:r>
        <w:rPr>
          <w:color w:val="000000" w:themeColor="text1"/>
          <w:sz w:val="24"/>
          <w:szCs w:val="24"/>
        </w:rPr>
        <w:t>. metody se využívají?</w:t>
      </w:r>
      <w:r w:rsidR="006F1A2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Jaké jsou jejich limi</w:t>
      </w:r>
      <w:r w:rsidR="00156C37">
        <w:rPr>
          <w:color w:val="000000" w:themeColor="text1"/>
          <w:sz w:val="24"/>
          <w:szCs w:val="24"/>
        </w:rPr>
        <w:t>ty v testování osobnosti</w:t>
      </w:r>
      <w:r w:rsidR="00904613">
        <w:rPr>
          <w:color w:val="000000" w:themeColor="text1"/>
          <w:sz w:val="24"/>
          <w:szCs w:val="24"/>
        </w:rPr>
        <w:t>?</w:t>
      </w:r>
    </w:p>
    <w:sectPr w:rsidR="00BC5E85" w:rsidRPr="00B30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720C3"/>
    <w:multiLevelType w:val="multilevel"/>
    <w:tmpl w:val="FC7C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71A90"/>
    <w:multiLevelType w:val="multilevel"/>
    <w:tmpl w:val="66B82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7426B"/>
    <w:multiLevelType w:val="multilevel"/>
    <w:tmpl w:val="9B2A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D6EE3"/>
    <w:multiLevelType w:val="multilevel"/>
    <w:tmpl w:val="A448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977D6A"/>
    <w:multiLevelType w:val="multilevel"/>
    <w:tmpl w:val="1BDC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D60657"/>
    <w:multiLevelType w:val="multilevel"/>
    <w:tmpl w:val="D692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7E57AA"/>
    <w:multiLevelType w:val="multilevel"/>
    <w:tmpl w:val="B2A02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6B731A"/>
    <w:multiLevelType w:val="multilevel"/>
    <w:tmpl w:val="F54E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9E7E0B"/>
    <w:multiLevelType w:val="multilevel"/>
    <w:tmpl w:val="639CB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5A3EE3"/>
    <w:multiLevelType w:val="multilevel"/>
    <w:tmpl w:val="7EF8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5C1EDE"/>
    <w:multiLevelType w:val="multilevel"/>
    <w:tmpl w:val="DF8CB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117C3D"/>
    <w:multiLevelType w:val="multilevel"/>
    <w:tmpl w:val="E6DAB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022E77"/>
    <w:multiLevelType w:val="multilevel"/>
    <w:tmpl w:val="925C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D73DAD"/>
    <w:multiLevelType w:val="multilevel"/>
    <w:tmpl w:val="94DA0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4"/>
  </w:num>
  <w:num w:numId="5">
    <w:abstractNumId w:val="10"/>
  </w:num>
  <w:num w:numId="6">
    <w:abstractNumId w:val="6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  <w:num w:numId="13">
    <w:abstractNumId w:val="8"/>
  </w:num>
  <w:num w:numId="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13"/>
    <w:rsid w:val="00156C37"/>
    <w:rsid w:val="005B5880"/>
    <w:rsid w:val="006F1A29"/>
    <w:rsid w:val="00904613"/>
    <w:rsid w:val="00B30A13"/>
    <w:rsid w:val="00BC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0BDAB-CA66-41F6-BE06-D96B5884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30A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B30A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30A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0A1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30A1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30A1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30A13"/>
    <w:rPr>
      <w:color w:val="0000FF"/>
      <w:u w:val="single"/>
    </w:rPr>
  </w:style>
  <w:style w:type="character" w:customStyle="1" w:styleId="lower">
    <w:name w:val="lower"/>
    <w:basedOn w:val="Standardnpsmoodstavce"/>
    <w:rsid w:val="00B30A13"/>
  </w:style>
  <w:style w:type="character" w:customStyle="1" w:styleId="toctoggle">
    <w:name w:val="toctoggle"/>
    <w:basedOn w:val="Standardnpsmoodstavce"/>
    <w:rsid w:val="00B30A13"/>
  </w:style>
  <w:style w:type="character" w:customStyle="1" w:styleId="tocnumber">
    <w:name w:val="tocnumber"/>
    <w:basedOn w:val="Standardnpsmoodstavce"/>
    <w:rsid w:val="00B30A13"/>
  </w:style>
  <w:style w:type="character" w:customStyle="1" w:styleId="toctext">
    <w:name w:val="toctext"/>
    <w:basedOn w:val="Standardnpsmoodstavce"/>
    <w:rsid w:val="00B30A13"/>
  </w:style>
  <w:style w:type="character" w:customStyle="1" w:styleId="mw-headline">
    <w:name w:val="mw-headline"/>
    <w:basedOn w:val="Standardnpsmoodstavce"/>
    <w:rsid w:val="00B30A13"/>
  </w:style>
  <w:style w:type="paragraph" w:styleId="Textbubliny">
    <w:name w:val="Balloon Text"/>
    <w:basedOn w:val="Normln"/>
    <w:link w:val="TextbublinyChar"/>
    <w:uiPriority w:val="99"/>
    <w:semiHidden/>
    <w:unhideWhenUsed/>
    <w:rsid w:val="00904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4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5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81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06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658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Denglerova</dc:creator>
  <cp:keywords/>
  <dc:description/>
  <cp:lastModifiedBy>Denglerova</cp:lastModifiedBy>
  <cp:revision>3</cp:revision>
  <cp:lastPrinted>2019-01-07T12:23:00Z</cp:lastPrinted>
  <dcterms:created xsi:type="dcterms:W3CDTF">2019-01-07T12:00:00Z</dcterms:created>
  <dcterms:modified xsi:type="dcterms:W3CDTF">2019-01-07T14:38:00Z</dcterms:modified>
</cp:coreProperties>
</file>