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D6" w:rsidRDefault="00716BC2">
      <w:pPr>
        <w:rPr>
          <w:sz w:val="24"/>
          <w:szCs w:val="24"/>
        </w:rPr>
      </w:pPr>
      <w:r>
        <w:rPr>
          <w:sz w:val="24"/>
          <w:szCs w:val="24"/>
        </w:rPr>
        <w:t>ABNORMALITY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RESISTANCE TO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AFFECT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BRAIN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LIFE SKILL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DECREASE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DIPLEGIA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INCREASE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INTELLECTUAL DISABILITIES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RECOVER FROM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NONVERBAL COMMUNICATION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CEREBRAL PALSY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SYMPTOMS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APHASIA</w:t>
      </w:r>
    </w:p>
    <w:p w:rsidR="00273219" w:rsidRDefault="00273219">
      <w:pPr>
        <w:rPr>
          <w:sz w:val="24"/>
          <w:szCs w:val="24"/>
        </w:rPr>
      </w:pP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COMPREHENSION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MUSCLE TONE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TONGUE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PARALYSIS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NERVE CELLS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DISRUPT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SPINE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DETERIORATE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SHORT TERM MEMORY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RATE OF SPEECH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APHONIA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HEREDITARY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LIFE EXPECTANCY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AVOID</w:t>
      </w:r>
    </w:p>
    <w:p w:rsidR="00716BC2" w:rsidRDefault="002732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VOICE PITCH 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OBSTACLES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FACE STH.</w:t>
      </w:r>
    </w:p>
    <w:p w:rsidR="00716BC2" w:rsidRDefault="00716BC2" w:rsidP="00716BC2">
      <w:pPr>
        <w:rPr>
          <w:sz w:val="24"/>
          <w:szCs w:val="24"/>
        </w:rPr>
      </w:pPr>
      <w:r>
        <w:rPr>
          <w:sz w:val="24"/>
          <w:szCs w:val="24"/>
        </w:rPr>
        <w:t>QUADRIPLEGIA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SOCIAL BACKGROUND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SUFFER FROM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TO BRING UP CHILDREN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ADAPTIVE BEHAVIOUR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SOCIAL SKILLS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DYSARTHRIA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BE PRONE TO</w:t>
      </w:r>
    </w:p>
    <w:p w:rsidR="00716BC2" w:rsidRDefault="00716BC2">
      <w:pPr>
        <w:rPr>
          <w:sz w:val="24"/>
          <w:szCs w:val="24"/>
        </w:rPr>
      </w:pPr>
      <w:r>
        <w:rPr>
          <w:sz w:val="24"/>
          <w:szCs w:val="24"/>
        </w:rPr>
        <w:t>RESPIRATORY PROBLEMS</w:t>
      </w:r>
    </w:p>
    <w:p w:rsidR="00716BC2" w:rsidRDefault="00716BC2" w:rsidP="00716BC2">
      <w:pPr>
        <w:rPr>
          <w:sz w:val="24"/>
          <w:szCs w:val="24"/>
        </w:rPr>
      </w:pPr>
      <w:r>
        <w:rPr>
          <w:sz w:val="24"/>
          <w:szCs w:val="24"/>
        </w:rPr>
        <w:t>OBESE</w:t>
      </w:r>
      <w:r w:rsidRPr="00716BC2">
        <w:rPr>
          <w:sz w:val="24"/>
          <w:szCs w:val="24"/>
        </w:rPr>
        <w:t xml:space="preserve"> </w:t>
      </w:r>
    </w:p>
    <w:p w:rsidR="00716BC2" w:rsidRDefault="00716BC2" w:rsidP="00716BC2">
      <w:pPr>
        <w:rPr>
          <w:sz w:val="24"/>
          <w:szCs w:val="24"/>
        </w:rPr>
      </w:pPr>
      <w:r>
        <w:rPr>
          <w:sz w:val="24"/>
          <w:szCs w:val="24"/>
        </w:rPr>
        <w:t>HEMIPLEGIA</w:t>
      </w:r>
    </w:p>
    <w:p w:rsidR="00273219" w:rsidRDefault="00273219">
      <w:pPr>
        <w:rPr>
          <w:sz w:val="24"/>
          <w:szCs w:val="24"/>
        </w:rPr>
      </w:pPr>
    </w:p>
    <w:p w:rsidR="00716BC2" w:rsidRDefault="00273219">
      <w:pPr>
        <w:rPr>
          <w:sz w:val="24"/>
          <w:szCs w:val="24"/>
        </w:rPr>
      </w:pPr>
      <w:r>
        <w:rPr>
          <w:sz w:val="24"/>
          <w:szCs w:val="24"/>
        </w:rPr>
        <w:t>TO CARRY OUT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TURN UP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SHOW OFF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MAKE STH. UP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TAKE STH. OFF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TAKE AFTER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PUT STH. OFF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HAND STH. IN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GET OVER STH.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GET ON WITH SB.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FILL IN A FORM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GIVE UP</w:t>
      </w:r>
    </w:p>
    <w:p w:rsidR="00273219" w:rsidRDefault="00273219">
      <w:pPr>
        <w:rPr>
          <w:sz w:val="24"/>
          <w:szCs w:val="24"/>
        </w:rPr>
      </w:pPr>
      <w:r>
        <w:rPr>
          <w:sz w:val="24"/>
          <w:szCs w:val="24"/>
        </w:rPr>
        <w:t>TO SET OFF</w:t>
      </w:r>
    </w:p>
    <w:p w:rsidR="00273219" w:rsidRPr="00716BC2" w:rsidRDefault="00273219">
      <w:pPr>
        <w:rPr>
          <w:sz w:val="24"/>
          <w:szCs w:val="24"/>
        </w:rPr>
      </w:pPr>
      <w:r>
        <w:rPr>
          <w:sz w:val="24"/>
          <w:szCs w:val="24"/>
        </w:rPr>
        <w:t>TO GET OUT OF STH.</w:t>
      </w:r>
      <w:bookmarkStart w:id="0" w:name="_GoBack"/>
      <w:bookmarkEnd w:id="0"/>
    </w:p>
    <w:sectPr w:rsidR="00273219" w:rsidRPr="00716BC2" w:rsidSect="00716BC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C2"/>
    <w:rsid w:val="00200CD6"/>
    <w:rsid w:val="00273219"/>
    <w:rsid w:val="007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D65D"/>
  <w15:chartTrackingRefBased/>
  <w15:docId w15:val="{3A5FFA7A-450B-4B93-BFD0-EF1593B4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Hochmanova</dc:creator>
  <cp:keywords/>
  <dc:description/>
  <cp:lastModifiedBy>Hochmanova</cp:lastModifiedBy>
  <cp:revision>1</cp:revision>
  <dcterms:created xsi:type="dcterms:W3CDTF">2019-11-14T09:42:00Z</dcterms:created>
  <dcterms:modified xsi:type="dcterms:W3CDTF">2019-11-14T09:59:00Z</dcterms:modified>
</cp:coreProperties>
</file>