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AA" w:rsidRPr="00E720AA" w:rsidRDefault="00E720AA">
      <w:pPr>
        <w:rPr>
          <w:b/>
        </w:rPr>
      </w:pPr>
      <w:r w:rsidRPr="00E720AA">
        <w:rPr>
          <w:b/>
        </w:rPr>
        <w:t>Úkol č. 1</w:t>
      </w:r>
    </w:p>
    <w:p w:rsidR="000A6CE9" w:rsidRDefault="000A6CE9">
      <w:r>
        <w:t xml:space="preserve">Ověřte v Českém národním korpusu SYN2015, které tvary se užívají v 6. pádě jednotného čísla podstatného jména </w:t>
      </w:r>
      <w:r w:rsidRPr="000A6CE9">
        <w:rPr>
          <w:i/>
        </w:rPr>
        <w:t>kabát</w:t>
      </w:r>
      <w:r>
        <w:t xml:space="preserve">. </w:t>
      </w:r>
      <w:r w:rsidR="00E720AA">
        <w:t>Využijte dotazu typu CQL.</w:t>
      </w:r>
    </w:p>
    <w:p w:rsidR="004D07BC" w:rsidRDefault="000A6CE9" w:rsidP="000A6CE9">
      <w:pPr>
        <w:pStyle w:val="Odstavecseseznamem"/>
        <w:numPr>
          <w:ilvl w:val="0"/>
          <w:numId w:val="1"/>
        </w:numPr>
      </w:pPr>
      <w:r>
        <w:t>Výsledek vyjádřete číselným poměrem (např. 6 : 1, 2 : 1).</w:t>
      </w:r>
    </w:p>
    <w:p w:rsidR="000A6CE9" w:rsidRDefault="000A6CE9" w:rsidP="000A6CE9">
      <w:pPr>
        <w:pStyle w:val="Odstavecseseznamem"/>
        <w:numPr>
          <w:ilvl w:val="0"/>
          <w:numId w:val="1"/>
        </w:numPr>
      </w:pPr>
      <w:r>
        <w:t>Zjistěte, s kterými předložkami se zjištěné tvary pojí nejčastěji.</w:t>
      </w:r>
      <w:r w:rsidR="00D62407">
        <w:t xml:space="preserve"> Využijte nástroj Kolokace, kontext -4 do -1, minimální frekvence 10.</w:t>
      </w:r>
    </w:p>
    <w:p w:rsidR="00D62407" w:rsidRDefault="00D62407" w:rsidP="00D62407"/>
    <w:p w:rsidR="00D62407" w:rsidRPr="00650E98" w:rsidRDefault="00D62407" w:rsidP="00D62407">
      <w:pPr>
        <w:rPr>
          <w:b/>
        </w:rPr>
      </w:pPr>
      <w:r w:rsidRPr="00650E98">
        <w:rPr>
          <w:b/>
        </w:rPr>
        <w:t>PŘIPRAVTE SI:</w:t>
      </w:r>
    </w:p>
    <w:p w:rsidR="00D62407" w:rsidRDefault="00D62407" w:rsidP="00D62407">
      <w:r w:rsidRPr="00C85D89">
        <w:rPr>
          <w:b/>
        </w:rPr>
        <w:t>A)</w:t>
      </w:r>
      <w:r>
        <w:t xml:space="preserve"> PODROBNÝ POPIS POSTUPU VYHLEDÁVÁNÍ: TYP DOTAZU, STRUKTURA DOTAZU, VÝSLEDEK</w:t>
      </w:r>
    </w:p>
    <w:p w:rsidR="00D62407" w:rsidRDefault="00D62407" w:rsidP="00D62407">
      <w:r w:rsidRPr="00C85D89">
        <w:rPr>
          <w:b/>
        </w:rPr>
        <w:t>B)</w:t>
      </w:r>
      <w:r>
        <w:t xml:space="preserve"> VYSVĚTLENÍ, JAK VYUŽÍT NÁSTROJ „KOLOKACE“.</w:t>
      </w:r>
    </w:p>
    <w:p w:rsidR="00E720AA" w:rsidRDefault="00E720AA" w:rsidP="00D62407">
      <w:r>
        <w:t>POPIS VYHLEDÁVÁNÍ A VYSVĚTLENÍ VYUŽITÍ NÁSTROJE KOLOKACE SI PŘIPRAVTE TAK, ABY VÁM POROZUMĚLI KOLEGOVÉ A KOLEGYNĚ, KTEŘÍ KURZEM „ZÁKLADY KORPUSOVÉ LINGVISTIKY“ NEPROŠLI.</w:t>
      </w:r>
    </w:p>
    <w:p w:rsidR="00D62407" w:rsidRDefault="00D62407" w:rsidP="00D62407"/>
    <w:p w:rsidR="00E720AA" w:rsidRPr="00A664F2" w:rsidRDefault="00E720AA" w:rsidP="00D62407">
      <w:pPr>
        <w:rPr>
          <w:b/>
        </w:rPr>
      </w:pPr>
      <w:r w:rsidRPr="00A664F2">
        <w:rPr>
          <w:b/>
        </w:rPr>
        <w:t>Úkol č. 2</w:t>
      </w:r>
    </w:p>
    <w:p w:rsidR="005B6AB7" w:rsidRDefault="009E1112" w:rsidP="00D62407">
      <w:r>
        <w:t>Které tvary se užívají ve</w:t>
      </w:r>
      <w:r w:rsidR="00E720AA">
        <w:t xml:space="preserve"> 3. osobě množného</w:t>
      </w:r>
      <w:r w:rsidR="00A664F2">
        <w:t xml:space="preserve"> </w:t>
      </w:r>
      <w:r>
        <w:t xml:space="preserve">čísla </w:t>
      </w:r>
      <w:r w:rsidR="00A664F2">
        <w:t>sloves</w:t>
      </w:r>
      <w:r>
        <w:t xml:space="preserve"> typu </w:t>
      </w:r>
      <w:r w:rsidRPr="009E1112">
        <w:rPr>
          <w:i/>
        </w:rPr>
        <w:t>kupovat</w:t>
      </w:r>
      <w:r w:rsidR="00A664F2">
        <w:t xml:space="preserve">? </w:t>
      </w:r>
    </w:p>
    <w:p w:rsidR="005B6AB7" w:rsidRDefault="005B6AB7" w:rsidP="00D62407">
      <w:r w:rsidRPr="00C85D89">
        <w:rPr>
          <w:b/>
        </w:rPr>
        <w:t>a)</w:t>
      </w:r>
      <w:r>
        <w:t xml:space="preserve"> Sestavte dotaz.</w:t>
      </w:r>
    </w:p>
    <w:p w:rsidR="009E1112" w:rsidRDefault="005B6AB7" w:rsidP="00D62407">
      <w:r w:rsidRPr="00C85D89">
        <w:rPr>
          <w:b/>
        </w:rPr>
        <w:t>b)</w:t>
      </w:r>
      <w:r>
        <w:t xml:space="preserve"> </w:t>
      </w:r>
      <w:r w:rsidR="009E1112">
        <w:t xml:space="preserve">Ve frekvenčním seznamu </w:t>
      </w:r>
      <w:r>
        <w:t>zjistěte, který tvar ze dvou možných mezi prvními 400 položkami seřazenými podle frekvence.</w:t>
      </w:r>
    </w:p>
    <w:p w:rsidR="005B6AB7" w:rsidRDefault="005B6AB7" w:rsidP="00D62407">
      <w:r w:rsidRPr="00C85D89">
        <w:rPr>
          <w:b/>
        </w:rPr>
        <w:t>c)</w:t>
      </w:r>
      <w:r>
        <w:t xml:space="preserve"> Zkuste doklady ve frekvenčním seznamu uspořádat abecedně. Kolik % sloves mezi prvními 400 z abecedního seznamu má variantní tvary?</w:t>
      </w:r>
    </w:p>
    <w:p w:rsidR="00E720AA" w:rsidRPr="0040519C" w:rsidRDefault="009E1112" w:rsidP="00D62407">
      <w:pPr>
        <w:rPr>
          <w:b/>
        </w:rPr>
      </w:pPr>
      <w:r w:rsidRPr="0040519C">
        <w:rPr>
          <w:b/>
        </w:rPr>
        <w:t>Využijte opět dotazu typu CQL a pak frekvenci slovních tvarů.</w:t>
      </w:r>
    </w:p>
    <w:p w:rsidR="00650E98" w:rsidRDefault="00650E98" w:rsidP="00650E98"/>
    <w:p w:rsidR="00650E98" w:rsidRPr="00650E98" w:rsidRDefault="00650E98" w:rsidP="00650E98">
      <w:pPr>
        <w:rPr>
          <w:b/>
        </w:rPr>
      </w:pPr>
      <w:r w:rsidRPr="00650E98">
        <w:rPr>
          <w:b/>
        </w:rPr>
        <w:t>PŘIPRAVTE SI:</w:t>
      </w:r>
    </w:p>
    <w:p w:rsidR="00650E98" w:rsidRDefault="00650E98" w:rsidP="00650E98">
      <w:r>
        <w:t>PODROBNÝ POPIS POSTUPU VYHLEDÁVÁNÍ: TYP DOTAZU, STRUKTURA DOTAZU, VÝSLEDEK</w:t>
      </w:r>
    </w:p>
    <w:p w:rsidR="00650E98" w:rsidRDefault="00650E98" w:rsidP="00650E98">
      <w:r>
        <w:t>VYSVĚTLENÍ, JAK SE ORIENTOVAT VE FREKVENČNÍM SEZNAMU A JAK DOKLADY USPOŘÁDAT ABECEDNĚ MÍSTO FREKVENČNĚ.</w:t>
      </w:r>
    </w:p>
    <w:p w:rsidR="001240F8" w:rsidRDefault="001240F8" w:rsidP="00D62407"/>
    <w:p w:rsidR="001240F8" w:rsidRPr="00A67449" w:rsidRDefault="001240F8" w:rsidP="00D62407">
      <w:pPr>
        <w:rPr>
          <w:b/>
        </w:rPr>
      </w:pPr>
    </w:p>
    <w:p w:rsidR="001240F8" w:rsidRPr="00A67449" w:rsidRDefault="001240F8" w:rsidP="00D62407">
      <w:pPr>
        <w:rPr>
          <w:b/>
        </w:rPr>
      </w:pPr>
      <w:r w:rsidRPr="00A67449">
        <w:rPr>
          <w:b/>
        </w:rPr>
        <w:t>Úkol č. 3</w:t>
      </w:r>
    </w:p>
    <w:p w:rsidR="00A67449" w:rsidRDefault="00A04531" w:rsidP="00D62407">
      <w:r w:rsidRPr="00C85D89">
        <w:rPr>
          <w:b/>
        </w:rPr>
        <w:t>a)</w:t>
      </w:r>
      <w:r>
        <w:t xml:space="preserve"> </w:t>
      </w:r>
      <w:r w:rsidR="00A67449">
        <w:t xml:space="preserve">Vyhledejte v korpusu SYN2015 přídavné jméno </w:t>
      </w:r>
      <w:r w:rsidR="00A67449" w:rsidRPr="00A67449">
        <w:rPr>
          <w:i/>
        </w:rPr>
        <w:t>vodní</w:t>
      </w:r>
      <w:r w:rsidR="00A67449">
        <w:t xml:space="preserve"> a s pomoc</w:t>
      </w:r>
      <w:r w:rsidR="00E6369D">
        <w:t>í příkazu Kolokace v kontextu -1</w:t>
      </w:r>
      <w:r w:rsidR="00A67449">
        <w:t xml:space="preserve"> až </w:t>
      </w:r>
      <w:r w:rsidR="00E6369D">
        <w:t>1</w:t>
      </w:r>
      <w:r w:rsidR="00A67449">
        <w:t xml:space="preserve"> zjistěte, která podstatná jména se vyskytují nejčastěji v jeho blízkosti.</w:t>
      </w:r>
    </w:p>
    <w:p w:rsidR="00A04531" w:rsidRDefault="00A04531" w:rsidP="00D62407">
      <w:r w:rsidRPr="00C85D89">
        <w:rPr>
          <w:b/>
        </w:rPr>
        <w:t>b)</w:t>
      </w:r>
      <w:r>
        <w:t xml:space="preserve"> Zjistěte, která podstatná jména tvoří nejčastěji sousloví s přídavným jménem </w:t>
      </w:r>
      <w:r w:rsidRPr="00A04531">
        <w:rPr>
          <w:i/>
        </w:rPr>
        <w:t>vodní</w:t>
      </w:r>
      <w:r>
        <w:t xml:space="preserve">, s využitím </w:t>
      </w:r>
      <w:r w:rsidR="00C85D89">
        <w:t>Frekvence – Vlastní – první pozice vpravo po Node.</w:t>
      </w:r>
    </w:p>
    <w:p w:rsidR="00A04531" w:rsidRDefault="0040519C" w:rsidP="00D62407">
      <w:r>
        <w:t xml:space="preserve">Která podstatná jména stojí nejčastěji v první pozici vpravo přídavného jména </w:t>
      </w:r>
      <w:r w:rsidRPr="0040519C">
        <w:rPr>
          <w:i/>
        </w:rPr>
        <w:t>vodní</w:t>
      </w:r>
      <w:r>
        <w:t>?</w:t>
      </w:r>
    </w:p>
    <w:p w:rsidR="00650E98" w:rsidRPr="00650E98" w:rsidRDefault="00650E98" w:rsidP="00650E98">
      <w:pPr>
        <w:rPr>
          <w:b/>
        </w:rPr>
      </w:pPr>
      <w:r w:rsidRPr="00650E98">
        <w:rPr>
          <w:b/>
        </w:rPr>
        <w:lastRenderedPageBreak/>
        <w:t>PŘIPRAVTE SI:</w:t>
      </w:r>
    </w:p>
    <w:p w:rsidR="00650E98" w:rsidRDefault="00650E98" w:rsidP="00650E98">
      <w:r>
        <w:t>PODROBNÝ POPIS POSTUPU VYHLEDÁVÁNÍ: TYP DOTAZU, STRUKTURA DOTAZU, VÝSLEDEK</w:t>
      </w:r>
    </w:p>
    <w:p w:rsidR="00650E98" w:rsidRDefault="00650E98" w:rsidP="00650E98">
      <w:r>
        <w:t>VYSVĚTLENÍ,</w:t>
      </w:r>
      <w:r>
        <w:t xml:space="preserve"> JAK VYTVOŘIT FREKVENČNÍ SEZNAM „FREKVENCE – VLASTNÍ“</w:t>
      </w:r>
      <w:bookmarkStart w:id="0" w:name="_GoBack"/>
      <w:bookmarkEnd w:id="0"/>
      <w:r>
        <w:t>.</w:t>
      </w:r>
    </w:p>
    <w:p w:rsidR="0040519C" w:rsidRDefault="0040519C" w:rsidP="00D62407"/>
    <w:sectPr w:rsidR="0040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78EE"/>
    <w:multiLevelType w:val="hybridMultilevel"/>
    <w:tmpl w:val="718EC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B"/>
    <w:rsid w:val="000A6CE9"/>
    <w:rsid w:val="001240F8"/>
    <w:rsid w:val="0040519C"/>
    <w:rsid w:val="004D07BC"/>
    <w:rsid w:val="005B6AB7"/>
    <w:rsid w:val="00650E98"/>
    <w:rsid w:val="006A0A0B"/>
    <w:rsid w:val="009E1112"/>
    <w:rsid w:val="00A04531"/>
    <w:rsid w:val="00A664F2"/>
    <w:rsid w:val="00A67449"/>
    <w:rsid w:val="00C85D89"/>
    <w:rsid w:val="00D62407"/>
    <w:rsid w:val="00E6369D"/>
    <w:rsid w:val="00E720AA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2020-10-22T23:25:00Z</dcterms:created>
  <dcterms:modified xsi:type="dcterms:W3CDTF">2020-10-23T09:15:00Z</dcterms:modified>
</cp:coreProperties>
</file>