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E4F9E" w14:textId="7A227CF5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a) Rozhodněte, zda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tučně vytištěné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přídavné jméno tvoří základ přívlastku těsného, nebo volného.</w:t>
      </w:r>
    </w:p>
    <w:p w14:paraId="3CE12170" w14:textId="77777777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>Podle řešení z a) d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oplňte do vět interpunkční čárky.</w:t>
      </w:r>
    </w:p>
    <w:p w14:paraId="18A86041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A5FA80" w14:textId="5687AAD5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Představovala si matku v šatech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ušitých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 mušelínu. </w:t>
      </w:r>
    </w:p>
    <w:p w14:paraId="6E5948DD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K šibřinkovému veselí neoddělitelně patří svazek veršů v tuhých modrých deskách bohatě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zdobených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zlatem.</w:t>
      </w:r>
    </w:p>
    <w:p w14:paraId="7DC30E2B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3834">
        <w:rPr>
          <w:rFonts w:ascii="Times New Roman" w:hAnsi="Times New Roman" w:cs="Times New Roman"/>
          <w:sz w:val="24"/>
          <w:szCs w:val="24"/>
        </w:rPr>
        <w:t xml:space="preserve">Příběh pochází z pověstí zprvu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šířených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ve skautském prostředí. </w:t>
      </w:r>
    </w:p>
    <w:p w14:paraId="053F3E40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Součástí folklóru jsou i historky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vyprávěné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 mnohdy jako pravdivé příběhy. </w:t>
      </w:r>
    </w:p>
    <w:p w14:paraId="423624B2" w14:textId="6B92A038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Štěně spokojeně se </w:t>
      </w:r>
      <w:r w:rsidRPr="006A3D5F">
        <w:rPr>
          <w:rFonts w:ascii="Times New Roman" w:hAnsi="Times New Roman" w:cs="Times New Roman"/>
          <w:b/>
          <w:bCs/>
          <w:sz w:val="24"/>
          <w:szCs w:val="24"/>
        </w:rPr>
        <w:t>vyhřívající</w:t>
      </w:r>
      <w:r>
        <w:rPr>
          <w:rFonts w:ascii="Times New Roman" w:hAnsi="Times New Roman" w:cs="Times New Roman"/>
          <w:sz w:val="24"/>
          <w:szCs w:val="24"/>
        </w:rPr>
        <w:t xml:space="preserve"> na slunci se jen protahovalo a vrnělo.</w:t>
      </w:r>
    </w:p>
    <w:p w14:paraId="31BD261D" w14:textId="77777777" w:rsidR="006A3D5F" w:rsidRPr="002B5627" w:rsidRDefault="006A3D5F" w:rsidP="006A3D5F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Rada bere na vědomí přehled o využití finančních prostředků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poskytnutých</w:t>
      </w:r>
      <w:r w:rsidRPr="002B5627">
        <w:rPr>
          <w:rFonts w:ascii="Times New Roman" w:hAnsi="Times New Roman" w:cs="Times New Roman"/>
          <w:sz w:val="24"/>
          <w:szCs w:val="24"/>
        </w:rPr>
        <w:t xml:space="preserve"> městem v roce 2014 v oblasti zahraničních styků města a v oblasti cestovního ruchu.</w:t>
      </w:r>
    </w:p>
    <w:p w14:paraId="406BE673" w14:textId="77777777" w:rsidR="006A3D5F" w:rsidRPr="002B5627" w:rsidRDefault="006A3D5F" w:rsidP="006A3D5F">
      <w:pPr>
        <w:rPr>
          <w:rFonts w:ascii="Times New Roman" w:hAnsi="Times New Roman" w:cs="Times New Roman"/>
          <w:iCs/>
          <w:sz w:val="24"/>
          <w:szCs w:val="24"/>
        </w:rPr>
      </w:pPr>
      <w:r w:rsidRPr="002B5627">
        <w:rPr>
          <w:rFonts w:ascii="Times New Roman" w:hAnsi="Times New Roman" w:cs="Times New Roman"/>
          <w:iCs/>
          <w:sz w:val="24"/>
          <w:szCs w:val="24"/>
        </w:rPr>
        <w:t xml:space="preserve">Občané města B. a jeho městských částí mohou také využít služeb dvou sběrných středisek odpadů </w:t>
      </w:r>
      <w:r w:rsidRPr="002B5627">
        <w:rPr>
          <w:rFonts w:ascii="Times New Roman" w:hAnsi="Times New Roman" w:cs="Times New Roman"/>
          <w:b/>
          <w:iCs/>
          <w:sz w:val="24"/>
          <w:szCs w:val="24"/>
        </w:rPr>
        <w:t>umístěných</w:t>
      </w:r>
      <w:r w:rsidRPr="002B5627">
        <w:rPr>
          <w:rFonts w:ascii="Times New Roman" w:hAnsi="Times New Roman" w:cs="Times New Roman"/>
          <w:iCs/>
          <w:sz w:val="24"/>
          <w:szCs w:val="24"/>
        </w:rPr>
        <w:t xml:space="preserve"> na ulici Na Brankách.</w:t>
      </w:r>
    </w:p>
    <w:p w14:paraId="435C9A14" w14:textId="77777777" w:rsidR="006A3D5F" w:rsidRPr="002B5627" w:rsidRDefault="006A3D5F" w:rsidP="006A3D5F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Vydání nebo prodloužení platnosti rybářského lístku s dobou platnosti: (a) kratší než 1 rok: 60 Kč; (b) 1 rok: 100 Kč; (c) 1 rok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studující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a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zajišťující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v rámci svého povolání nebo funkce 50 Kč </w:t>
      </w:r>
    </w:p>
    <w:p w14:paraId="528FD751" w14:textId="77777777" w:rsidR="006A3D5F" w:rsidRDefault="006A3D5F" w:rsidP="006A3D5F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Návrat je možný spěšným vlakem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odjíždějícím</w:t>
      </w:r>
      <w:r w:rsidRPr="002B5627">
        <w:rPr>
          <w:rFonts w:ascii="Times New Roman" w:hAnsi="Times New Roman" w:cs="Times New Roman"/>
          <w:sz w:val="24"/>
          <w:szCs w:val="24"/>
        </w:rPr>
        <w:t xml:space="preserve"> ze zastávky Turnov-město v 18.20 hodin.</w:t>
      </w:r>
    </w:p>
    <w:p w14:paraId="73196ED0" w14:textId="77777777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E9AB2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9A"/>
    <w:rsid w:val="00636196"/>
    <w:rsid w:val="006907E9"/>
    <w:rsid w:val="006A3D5F"/>
    <w:rsid w:val="00AF2FA0"/>
    <w:rsid w:val="00C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D5F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D5F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2020-03-10T15:15:00Z</dcterms:created>
  <dcterms:modified xsi:type="dcterms:W3CDTF">2020-10-12T21:16:00Z</dcterms:modified>
</cp:coreProperties>
</file>