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17C02" w14:textId="77777777" w:rsidR="00636B0D" w:rsidRPr="000705A3" w:rsidRDefault="000705A3" w:rsidP="000705A3">
      <w:pPr>
        <w:jc w:val="center"/>
        <w:rPr>
          <w:rFonts w:ascii="Times New Roman" w:hAnsi="Times New Roman" w:cs="Times New Roman"/>
          <w:sz w:val="48"/>
          <w:szCs w:val="48"/>
        </w:rPr>
      </w:pPr>
      <w:r w:rsidRPr="000705A3">
        <w:rPr>
          <w:rFonts w:ascii="Times New Roman" w:hAnsi="Times New Roman" w:cs="Times New Roman"/>
          <w:sz w:val="48"/>
          <w:szCs w:val="48"/>
        </w:rPr>
        <w:t>Masarykova univerzita</w:t>
      </w:r>
    </w:p>
    <w:p w14:paraId="62EF5B8D" w14:textId="77777777" w:rsidR="000705A3" w:rsidRPr="000705A3" w:rsidRDefault="000705A3" w:rsidP="000705A3">
      <w:pPr>
        <w:jc w:val="center"/>
        <w:rPr>
          <w:rFonts w:ascii="Times New Roman" w:hAnsi="Times New Roman" w:cs="Times New Roman"/>
          <w:sz w:val="32"/>
          <w:szCs w:val="32"/>
        </w:rPr>
      </w:pPr>
      <w:r w:rsidRPr="000705A3">
        <w:rPr>
          <w:rFonts w:ascii="Times New Roman" w:hAnsi="Times New Roman" w:cs="Times New Roman"/>
          <w:sz w:val="32"/>
          <w:szCs w:val="32"/>
        </w:rPr>
        <w:t>Pedagogická fakulta</w:t>
      </w:r>
    </w:p>
    <w:p w14:paraId="13980FC2" w14:textId="77777777" w:rsidR="000705A3" w:rsidRDefault="000705A3" w:rsidP="000705A3">
      <w:pPr>
        <w:jc w:val="center"/>
        <w:rPr>
          <w:rFonts w:ascii="Times New Roman" w:hAnsi="Times New Roman" w:cs="Times New Roman"/>
          <w:sz w:val="28"/>
          <w:szCs w:val="28"/>
        </w:rPr>
      </w:pPr>
      <w:r w:rsidRPr="000705A3">
        <w:rPr>
          <w:rFonts w:ascii="Times New Roman" w:hAnsi="Times New Roman" w:cs="Times New Roman"/>
          <w:sz w:val="28"/>
          <w:szCs w:val="28"/>
        </w:rPr>
        <w:t>Katedra občanské výchovy</w:t>
      </w:r>
    </w:p>
    <w:p w14:paraId="4BA14FA8" w14:textId="77777777" w:rsidR="000705A3" w:rsidRDefault="000705A3" w:rsidP="000705A3">
      <w:pPr>
        <w:jc w:val="center"/>
        <w:rPr>
          <w:rFonts w:ascii="Times New Roman" w:hAnsi="Times New Roman" w:cs="Times New Roman"/>
          <w:sz w:val="28"/>
          <w:szCs w:val="28"/>
        </w:rPr>
      </w:pPr>
    </w:p>
    <w:p w14:paraId="0679B321" w14:textId="77777777" w:rsidR="000705A3" w:rsidRDefault="000705A3" w:rsidP="000705A3">
      <w:pPr>
        <w:jc w:val="center"/>
        <w:rPr>
          <w:rFonts w:ascii="Times New Roman" w:hAnsi="Times New Roman" w:cs="Times New Roman"/>
          <w:sz w:val="28"/>
          <w:szCs w:val="28"/>
        </w:rPr>
      </w:pPr>
    </w:p>
    <w:p w14:paraId="05D9BD54" w14:textId="77777777" w:rsidR="000705A3" w:rsidRDefault="000705A3" w:rsidP="000705A3">
      <w:pPr>
        <w:jc w:val="center"/>
        <w:rPr>
          <w:rFonts w:ascii="Times New Roman" w:hAnsi="Times New Roman" w:cs="Times New Roman"/>
          <w:sz w:val="28"/>
          <w:szCs w:val="28"/>
        </w:rPr>
      </w:pPr>
    </w:p>
    <w:p w14:paraId="0D40E5CF" w14:textId="77777777" w:rsidR="000705A3" w:rsidRPr="00BA0E65" w:rsidRDefault="000705A3" w:rsidP="000705A3">
      <w:pPr>
        <w:jc w:val="center"/>
        <w:rPr>
          <w:rFonts w:ascii="Times New Roman" w:hAnsi="Times New Roman" w:cs="Times New Roman"/>
          <w:sz w:val="32"/>
          <w:szCs w:val="32"/>
        </w:rPr>
      </w:pPr>
    </w:p>
    <w:p w14:paraId="0DBCE2B6" w14:textId="77777777" w:rsidR="000705A3" w:rsidRPr="00BA0E65" w:rsidRDefault="000705A3" w:rsidP="000705A3">
      <w:pPr>
        <w:jc w:val="center"/>
        <w:rPr>
          <w:rFonts w:ascii="Times New Roman" w:hAnsi="Times New Roman" w:cs="Times New Roman"/>
          <w:sz w:val="32"/>
          <w:szCs w:val="32"/>
        </w:rPr>
      </w:pPr>
    </w:p>
    <w:p w14:paraId="22520F8D" w14:textId="77777777" w:rsidR="000705A3" w:rsidRPr="00BA0E65" w:rsidRDefault="000705A3" w:rsidP="000705A3">
      <w:pPr>
        <w:jc w:val="center"/>
        <w:rPr>
          <w:rFonts w:ascii="Times New Roman" w:hAnsi="Times New Roman" w:cs="Times New Roman"/>
          <w:sz w:val="32"/>
          <w:szCs w:val="32"/>
        </w:rPr>
      </w:pPr>
    </w:p>
    <w:p w14:paraId="412B46E0" w14:textId="77777777" w:rsidR="000705A3" w:rsidRPr="00BA0E65" w:rsidRDefault="000705A3" w:rsidP="000705A3">
      <w:pPr>
        <w:jc w:val="center"/>
        <w:rPr>
          <w:rFonts w:ascii="Times New Roman" w:hAnsi="Times New Roman" w:cs="Times New Roman"/>
          <w:i/>
          <w:iCs/>
          <w:sz w:val="32"/>
          <w:szCs w:val="32"/>
        </w:rPr>
      </w:pPr>
      <w:r w:rsidRPr="00BA0E65">
        <w:rPr>
          <w:rFonts w:ascii="Times New Roman" w:hAnsi="Times New Roman" w:cs="Times New Roman"/>
          <w:i/>
          <w:iCs/>
          <w:sz w:val="32"/>
          <w:szCs w:val="32"/>
        </w:rPr>
        <w:t>Proč selhal liberalismus</w:t>
      </w:r>
    </w:p>
    <w:p w14:paraId="344AD11F" w14:textId="77777777" w:rsidR="000705A3" w:rsidRPr="00BA0E65" w:rsidRDefault="000705A3" w:rsidP="000705A3">
      <w:pPr>
        <w:jc w:val="center"/>
        <w:rPr>
          <w:rFonts w:ascii="Times New Roman" w:hAnsi="Times New Roman" w:cs="Times New Roman"/>
          <w:i/>
          <w:iCs/>
          <w:sz w:val="32"/>
          <w:szCs w:val="32"/>
        </w:rPr>
      </w:pPr>
      <w:r w:rsidRPr="00BA0E65">
        <w:rPr>
          <w:rFonts w:ascii="Times New Roman" w:hAnsi="Times New Roman" w:cs="Times New Roman"/>
          <w:i/>
          <w:iCs/>
          <w:sz w:val="32"/>
          <w:szCs w:val="32"/>
        </w:rPr>
        <w:t xml:space="preserve">Autor knihy: Patrick J. </w:t>
      </w:r>
      <w:proofErr w:type="spellStart"/>
      <w:r w:rsidRPr="00BA0E65">
        <w:rPr>
          <w:rFonts w:ascii="Times New Roman" w:hAnsi="Times New Roman" w:cs="Times New Roman"/>
          <w:i/>
          <w:iCs/>
          <w:sz w:val="32"/>
          <w:szCs w:val="32"/>
        </w:rPr>
        <w:t>Deneen</w:t>
      </w:r>
      <w:proofErr w:type="spellEnd"/>
    </w:p>
    <w:p w14:paraId="3545729F" w14:textId="77777777" w:rsidR="000705A3" w:rsidRPr="00BA0E65" w:rsidRDefault="000705A3" w:rsidP="000705A3">
      <w:pPr>
        <w:jc w:val="center"/>
        <w:rPr>
          <w:rFonts w:ascii="Times New Roman" w:hAnsi="Times New Roman" w:cs="Times New Roman"/>
          <w:i/>
          <w:iCs/>
          <w:sz w:val="32"/>
          <w:szCs w:val="32"/>
        </w:rPr>
      </w:pPr>
    </w:p>
    <w:p w14:paraId="444B07DE" w14:textId="77777777" w:rsidR="000705A3" w:rsidRPr="00BA0E65" w:rsidRDefault="000705A3" w:rsidP="000705A3">
      <w:pPr>
        <w:jc w:val="center"/>
        <w:rPr>
          <w:rFonts w:ascii="Times New Roman" w:hAnsi="Times New Roman" w:cs="Times New Roman"/>
          <w:i/>
          <w:iCs/>
          <w:sz w:val="32"/>
          <w:szCs w:val="32"/>
        </w:rPr>
      </w:pPr>
    </w:p>
    <w:p w14:paraId="0D799BC7" w14:textId="77777777" w:rsidR="000705A3" w:rsidRPr="00BA0E65" w:rsidRDefault="000705A3" w:rsidP="000705A3">
      <w:pPr>
        <w:jc w:val="center"/>
        <w:rPr>
          <w:rFonts w:ascii="Times New Roman" w:hAnsi="Times New Roman" w:cs="Times New Roman"/>
          <w:i/>
          <w:iCs/>
          <w:sz w:val="32"/>
          <w:szCs w:val="32"/>
        </w:rPr>
      </w:pPr>
    </w:p>
    <w:p w14:paraId="0D59E9C1" w14:textId="77777777" w:rsidR="000705A3" w:rsidRPr="00BA0E65" w:rsidRDefault="000705A3" w:rsidP="000705A3">
      <w:pPr>
        <w:jc w:val="center"/>
        <w:rPr>
          <w:rFonts w:ascii="Times New Roman" w:hAnsi="Times New Roman" w:cs="Times New Roman"/>
          <w:sz w:val="32"/>
          <w:szCs w:val="32"/>
        </w:rPr>
      </w:pPr>
      <w:r w:rsidRPr="00BA0E65">
        <w:rPr>
          <w:rFonts w:ascii="Times New Roman" w:hAnsi="Times New Roman" w:cs="Times New Roman"/>
          <w:sz w:val="32"/>
          <w:szCs w:val="32"/>
        </w:rPr>
        <w:t>CŽV podzim 2020</w:t>
      </w:r>
    </w:p>
    <w:p w14:paraId="4D693707" w14:textId="77777777" w:rsidR="000705A3" w:rsidRPr="00BA0E65" w:rsidRDefault="000705A3" w:rsidP="000705A3">
      <w:pPr>
        <w:rPr>
          <w:rFonts w:ascii="Times New Roman" w:hAnsi="Times New Roman" w:cs="Times New Roman"/>
          <w:i/>
          <w:iCs/>
          <w:sz w:val="32"/>
          <w:szCs w:val="32"/>
        </w:rPr>
      </w:pPr>
    </w:p>
    <w:p w14:paraId="5870DDEF" w14:textId="77777777" w:rsidR="000705A3" w:rsidRPr="00BA0E65" w:rsidRDefault="000705A3" w:rsidP="000705A3">
      <w:pPr>
        <w:rPr>
          <w:rFonts w:ascii="Times New Roman" w:hAnsi="Times New Roman" w:cs="Times New Roman"/>
          <w:i/>
          <w:iCs/>
          <w:sz w:val="32"/>
          <w:szCs w:val="32"/>
        </w:rPr>
      </w:pPr>
    </w:p>
    <w:p w14:paraId="7CFF0438" w14:textId="77777777" w:rsidR="000705A3" w:rsidRPr="00BA0E65" w:rsidRDefault="000705A3" w:rsidP="000705A3">
      <w:pPr>
        <w:rPr>
          <w:rFonts w:ascii="Times New Roman" w:hAnsi="Times New Roman" w:cs="Times New Roman"/>
          <w:i/>
          <w:iCs/>
          <w:sz w:val="32"/>
          <w:szCs w:val="32"/>
        </w:rPr>
      </w:pPr>
    </w:p>
    <w:p w14:paraId="5E51D5D9" w14:textId="77777777" w:rsidR="000705A3" w:rsidRPr="00BA0E65" w:rsidRDefault="000705A3" w:rsidP="000705A3">
      <w:pPr>
        <w:rPr>
          <w:rFonts w:ascii="Times New Roman" w:hAnsi="Times New Roman" w:cs="Times New Roman"/>
          <w:i/>
          <w:iCs/>
          <w:sz w:val="32"/>
          <w:szCs w:val="32"/>
        </w:rPr>
      </w:pPr>
    </w:p>
    <w:p w14:paraId="0485C944" w14:textId="77777777" w:rsidR="000705A3" w:rsidRPr="00BA0E65" w:rsidRDefault="000705A3" w:rsidP="000705A3">
      <w:pPr>
        <w:rPr>
          <w:rFonts w:ascii="Times New Roman" w:hAnsi="Times New Roman" w:cs="Times New Roman"/>
          <w:i/>
          <w:iCs/>
          <w:sz w:val="32"/>
          <w:szCs w:val="32"/>
        </w:rPr>
      </w:pPr>
    </w:p>
    <w:p w14:paraId="1B86EA9B" w14:textId="77777777" w:rsidR="000705A3" w:rsidRPr="00BA0E65" w:rsidRDefault="000705A3" w:rsidP="000705A3">
      <w:pPr>
        <w:rPr>
          <w:rFonts w:ascii="Times New Roman" w:hAnsi="Times New Roman" w:cs="Times New Roman"/>
          <w:i/>
          <w:iCs/>
          <w:sz w:val="32"/>
          <w:szCs w:val="32"/>
        </w:rPr>
      </w:pPr>
    </w:p>
    <w:p w14:paraId="21E2F8EE" w14:textId="77777777" w:rsidR="000705A3" w:rsidRPr="00BA0E65" w:rsidRDefault="000705A3" w:rsidP="000705A3">
      <w:pPr>
        <w:rPr>
          <w:rFonts w:ascii="Times New Roman" w:hAnsi="Times New Roman" w:cs="Times New Roman"/>
          <w:i/>
          <w:iCs/>
          <w:sz w:val="32"/>
          <w:szCs w:val="32"/>
        </w:rPr>
      </w:pPr>
    </w:p>
    <w:p w14:paraId="1B7473EB" w14:textId="77777777" w:rsidR="000705A3" w:rsidRPr="00BA0E65" w:rsidRDefault="000705A3" w:rsidP="000705A3">
      <w:pPr>
        <w:rPr>
          <w:rFonts w:ascii="Times New Roman" w:hAnsi="Times New Roman" w:cs="Times New Roman"/>
          <w:i/>
          <w:iCs/>
          <w:sz w:val="32"/>
          <w:szCs w:val="32"/>
        </w:rPr>
      </w:pPr>
    </w:p>
    <w:p w14:paraId="5D8FAD5A" w14:textId="77777777" w:rsidR="000705A3" w:rsidRPr="00BA0E65" w:rsidRDefault="000705A3" w:rsidP="000705A3">
      <w:pPr>
        <w:rPr>
          <w:rFonts w:ascii="Times New Roman" w:hAnsi="Times New Roman" w:cs="Times New Roman"/>
          <w:sz w:val="32"/>
          <w:szCs w:val="32"/>
        </w:rPr>
      </w:pPr>
      <w:r w:rsidRPr="00BA0E65">
        <w:rPr>
          <w:rFonts w:ascii="Times New Roman" w:hAnsi="Times New Roman" w:cs="Times New Roman"/>
          <w:sz w:val="32"/>
          <w:szCs w:val="32"/>
        </w:rPr>
        <w:t xml:space="preserve">Vypracovala: Mgr. Petra </w:t>
      </w:r>
      <w:proofErr w:type="spellStart"/>
      <w:r w:rsidRPr="00BA0E65">
        <w:rPr>
          <w:rFonts w:ascii="Times New Roman" w:hAnsi="Times New Roman" w:cs="Times New Roman"/>
          <w:sz w:val="32"/>
          <w:szCs w:val="32"/>
        </w:rPr>
        <w:t>Valovičová</w:t>
      </w:r>
      <w:proofErr w:type="spellEnd"/>
    </w:p>
    <w:p w14:paraId="6BFA2B43" w14:textId="77777777" w:rsidR="000705A3" w:rsidRPr="00BA0E65" w:rsidRDefault="000705A3" w:rsidP="000705A3">
      <w:pPr>
        <w:rPr>
          <w:rFonts w:ascii="Times New Roman" w:hAnsi="Times New Roman" w:cs="Times New Roman"/>
          <w:sz w:val="32"/>
          <w:szCs w:val="32"/>
        </w:rPr>
      </w:pPr>
      <w:r w:rsidRPr="00BA0E65">
        <w:rPr>
          <w:rFonts w:ascii="Times New Roman" w:hAnsi="Times New Roman" w:cs="Times New Roman"/>
          <w:sz w:val="32"/>
          <w:szCs w:val="32"/>
        </w:rPr>
        <w:t>Vyučující: doc. PhDr. Marta Goňcová, CSc.</w:t>
      </w:r>
    </w:p>
    <w:p w14:paraId="775A93CF" w14:textId="77777777" w:rsidR="00EC61B4" w:rsidRDefault="00EC61B4" w:rsidP="00497F24">
      <w:pPr>
        <w:rPr>
          <w:rFonts w:ascii="Times New Roman" w:hAnsi="Times New Roman" w:cs="Times New Roman"/>
          <w:b/>
          <w:bCs/>
          <w:sz w:val="36"/>
          <w:szCs w:val="36"/>
        </w:rPr>
      </w:pPr>
      <w:r w:rsidRPr="00EC61B4">
        <w:rPr>
          <w:rFonts w:ascii="Times New Roman" w:hAnsi="Times New Roman" w:cs="Times New Roman"/>
          <w:b/>
          <w:bCs/>
          <w:sz w:val="36"/>
          <w:szCs w:val="36"/>
        </w:rPr>
        <w:lastRenderedPageBreak/>
        <w:t xml:space="preserve">Proč selhal liberalismus – Patrick J. </w:t>
      </w:r>
      <w:proofErr w:type="spellStart"/>
      <w:r w:rsidRPr="00EC61B4">
        <w:rPr>
          <w:rFonts w:ascii="Times New Roman" w:hAnsi="Times New Roman" w:cs="Times New Roman"/>
          <w:b/>
          <w:bCs/>
          <w:sz w:val="36"/>
          <w:szCs w:val="36"/>
        </w:rPr>
        <w:t>Deneen</w:t>
      </w:r>
      <w:proofErr w:type="spellEnd"/>
    </w:p>
    <w:p w14:paraId="68E570BF" w14:textId="77777777" w:rsidR="00EC61B4" w:rsidRPr="003B712A" w:rsidRDefault="00EC61B4" w:rsidP="003B712A">
      <w:pPr>
        <w:rPr>
          <w:rFonts w:ascii="Times New Roman" w:hAnsi="Times New Roman" w:cs="Times New Roman"/>
          <w:b/>
          <w:bCs/>
          <w:sz w:val="24"/>
          <w:szCs w:val="28"/>
        </w:rPr>
      </w:pPr>
      <w:r w:rsidRPr="003B712A">
        <w:rPr>
          <w:rFonts w:ascii="Times New Roman" w:hAnsi="Times New Roman" w:cs="Times New Roman"/>
          <w:b/>
          <w:bCs/>
          <w:sz w:val="24"/>
          <w:szCs w:val="28"/>
        </w:rPr>
        <w:t>O autorovi</w:t>
      </w:r>
    </w:p>
    <w:p w14:paraId="452335AA" w14:textId="77777777" w:rsidR="000705A3" w:rsidRDefault="000705A3" w:rsidP="000C325C">
      <w:pPr>
        <w:spacing w:line="360" w:lineRule="auto"/>
        <w:ind w:firstLine="708"/>
        <w:jc w:val="both"/>
        <w:rPr>
          <w:rFonts w:ascii="Times New Roman" w:hAnsi="Times New Roman" w:cs="Times New Roman"/>
          <w:sz w:val="24"/>
          <w:szCs w:val="24"/>
          <w:shd w:val="clear" w:color="auto" w:fill="FFFFFF"/>
        </w:rPr>
      </w:pPr>
      <w:r w:rsidRPr="00491277">
        <w:rPr>
          <w:rFonts w:ascii="Times New Roman" w:hAnsi="Times New Roman" w:cs="Times New Roman"/>
          <w:sz w:val="24"/>
          <w:szCs w:val="24"/>
        </w:rPr>
        <w:t xml:space="preserve">Patrick </w:t>
      </w:r>
      <w:proofErr w:type="spellStart"/>
      <w:r w:rsidRPr="00491277">
        <w:rPr>
          <w:rFonts w:ascii="Times New Roman" w:hAnsi="Times New Roman" w:cs="Times New Roman"/>
          <w:sz w:val="24"/>
          <w:szCs w:val="24"/>
        </w:rPr>
        <w:t>Deneen</w:t>
      </w:r>
      <w:proofErr w:type="spellEnd"/>
      <w:r w:rsidRPr="00491277">
        <w:rPr>
          <w:rFonts w:ascii="Times New Roman" w:hAnsi="Times New Roman" w:cs="Times New Roman"/>
          <w:sz w:val="24"/>
          <w:szCs w:val="24"/>
        </w:rPr>
        <w:t xml:space="preserve"> je americkým aktuálně žijícím autorem, filozofem a také profesorem na University </w:t>
      </w:r>
      <w:proofErr w:type="spellStart"/>
      <w:r w:rsidRPr="00491277">
        <w:rPr>
          <w:rFonts w:ascii="Times New Roman" w:hAnsi="Times New Roman" w:cs="Times New Roman"/>
          <w:sz w:val="24"/>
          <w:szCs w:val="24"/>
        </w:rPr>
        <w:t>of</w:t>
      </w:r>
      <w:proofErr w:type="spellEnd"/>
      <w:r w:rsidRPr="00491277">
        <w:rPr>
          <w:rFonts w:ascii="Times New Roman" w:hAnsi="Times New Roman" w:cs="Times New Roman"/>
          <w:sz w:val="24"/>
          <w:szCs w:val="24"/>
        </w:rPr>
        <w:t xml:space="preserve"> Notre Dame </w:t>
      </w:r>
      <w:proofErr w:type="spellStart"/>
      <w:r w:rsidRPr="00491277">
        <w:rPr>
          <w:rFonts w:ascii="Times New Roman" w:hAnsi="Times New Roman" w:cs="Times New Roman"/>
          <w:sz w:val="24"/>
          <w:szCs w:val="24"/>
        </w:rPr>
        <w:t>du</w:t>
      </w:r>
      <w:proofErr w:type="spellEnd"/>
      <w:r w:rsidRPr="00491277">
        <w:rPr>
          <w:rFonts w:ascii="Times New Roman" w:hAnsi="Times New Roman" w:cs="Times New Roman"/>
          <w:sz w:val="24"/>
          <w:szCs w:val="24"/>
        </w:rPr>
        <w:t xml:space="preserve"> </w:t>
      </w:r>
      <w:proofErr w:type="spellStart"/>
      <w:r w:rsidRPr="00491277">
        <w:rPr>
          <w:rFonts w:ascii="Times New Roman" w:hAnsi="Times New Roman" w:cs="Times New Roman"/>
          <w:sz w:val="24"/>
          <w:szCs w:val="24"/>
        </w:rPr>
        <w:t>Lac</w:t>
      </w:r>
      <w:proofErr w:type="spellEnd"/>
      <w:r w:rsidRPr="00491277">
        <w:rPr>
          <w:rFonts w:ascii="Times New Roman" w:hAnsi="Times New Roman" w:cs="Times New Roman"/>
          <w:sz w:val="24"/>
          <w:szCs w:val="24"/>
        </w:rPr>
        <w:t xml:space="preserve"> v Indianě.</w:t>
      </w:r>
      <w:r w:rsidR="003B712A" w:rsidRPr="00491277">
        <w:rPr>
          <w:rFonts w:ascii="Times New Roman" w:hAnsi="Times New Roman" w:cs="Times New Roman"/>
          <w:sz w:val="24"/>
          <w:szCs w:val="24"/>
        </w:rPr>
        <w:t xml:space="preserve"> </w:t>
      </w:r>
      <w:proofErr w:type="spellStart"/>
      <w:r w:rsidR="003B712A" w:rsidRPr="00491277">
        <w:rPr>
          <w:rFonts w:ascii="Times New Roman" w:hAnsi="Times New Roman" w:cs="Times New Roman"/>
          <w:sz w:val="24"/>
          <w:szCs w:val="24"/>
        </w:rPr>
        <w:t>Deneen</w:t>
      </w:r>
      <w:proofErr w:type="spellEnd"/>
      <w:r w:rsidR="000C325C">
        <w:rPr>
          <w:rFonts w:ascii="Times New Roman" w:hAnsi="Times New Roman" w:cs="Times New Roman"/>
          <w:sz w:val="24"/>
          <w:szCs w:val="24"/>
        </w:rPr>
        <w:t xml:space="preserve"> se narodil roku 1964. Studoval</w:t>
      </w:r>
      <w:r w:rsidR="003B712A" w:rsidRPr="00491277">
        <w:rPr>
          <w:rFonts w:ascii="Times New Roman" w:hAnsi="Times New Roman" w:cs="Times New Roman"/>
          <w:sz w:val="24"/>
          <w:szCs w:val="24"/>
        </w:rPr>
        <w:t xml:space="preserve"> na </w:t>
      </w:r>
      <w:proofErr w:type="spellStart"/>
      <w:r w:rsidR="003B712A" w:rsidRPr="00491277">
        <w:rPr>
          <w:rFonts w:ascii="Times New Roman" w:hAnsi="Times New Roman" w:cs="Times New Roman"/>
          <w:sz w:val="24"/>
          <w:szCs w:val="24"/>
          <w:shd w:val="clear" w:color="auto" w:fill="FFFFFF"/>
        </w:rPr>
        <w:t>Rutgersově</w:t>
      </w:r>
      <w:proofErr w:type="spellEnd"/>
      <w:r w:rsidR="003B712A" w:rsidRPr="00491277">
        <w:rPr>
          <w:rFonts w:ascii="Times New Roman" w:hAnsi="Times New Roman" w:cs="Times New Roman"/>
          <w:sz w:val="24"/>
          <w:szCs w:val="24"/>
          <w:shd w:val="clear" w:color="auto" w:fill="FFFFFF"/>
        </w:rPr>
        <w:t xml:space="preserve"> univerzitě. </w:t>
      </w:r>
      <w:r w:rsidR="000C325C">
        <w:rPr>
          <w:rFonts w:ascii="Times New Roman" w:hAnsi="Times New Roman" w:cs="Times New Roman"/>
          <w:sz w:val="24"/>
          <w:szCs w:val="24"/>
          <w:shd w:val="clear" w:color="auto" w:fill="FFFFFF"/>
        </w:rPr>
        <w:t>Od roku 1997 do souča</w:t>
      </w:r>
      <w:r w:rsidR="00627CA0">
        <w:rPr>
          <w:rFonts w:ascii="Times New Roman" w:hAnsi="Times New Roman" w:cs="Times New Roman"/>
          <w:sz w:val="24"/>
          <w:szCs w:val="24"/>
          <w:shd w:val="clear" w:color="auto" w:fill="FFFFFF"/>
        </w:rPr>
        <w:t>s</w:t>
      </w:r>
      <w:r w:rsidR="000C325C">
        <w:rPr>
          <w:rFonts w:ascii="Times New Roman" w:hAnsi="Times New Roman" w:cs="Times New Roman"/>
          <w:sz w:val="24"/>
          <w:szCs w:val="24"/>
          <w:shd w:val="clear" w:color="auto" w:fill="FFFFFF"/>
        </w:rPr>
        <w:t xml:space="preserve">nosti </w:t>
      </w:r>
      <w:r w:rsidR="00627CA0">
        <w:rPr>
          <w:rFonts w:ascii="Times New Roman" w:hAnsi="Times New Roman" w:cs="Times New Roman"/>
          <w:sz w:val="24"/>
          <w:szCs w:val="24"/>
          <w:shd w:val="clear" w:color="auto" w:fill="FFFFFF"/>
        </w:rPr>
        <w:t>působil</w:t>
      </w:r>
      <w:r w:rsidR="000C325C">
        <w:rPr>
          <w:rFonts w:ascii="Times New Roman" w:hAnsi="Times New Roman" w:cs="Times New Roman"/>
          <w:sz w:val="24"/>
          <w:szCs w:val="24"/>
          <w:shd w:val="clear" w:color="auto" w:fill="FFFFFF"/>
        </w:rPr>
        <w:t xml:space="preserve"> na n</w:t>
      </w:r>
      <w:r w:rsidR="003B712A" w:rsidRPr="00491277">
        <w:rPr>
          <w:rFonts w:ascii="Times New Roman" w:hAnsi="Times New Roman" w:cs="Times New Roman"/>
          <w:sz w:val="24"/>
          <w:szCs w:val="24"/>
          <w:shd w:val="clear" w:color="auto" w:fill="FFFFFF"/>
        </w:rPr>
        <w:t>ěkolik</w:t>
      </w:r>
      <w:r w:rsidR="000C325C">
        <w:rPr>
          <w:rFonts w:ascii="Times New Roman" w:hAnsi="Times New Roman" w:cs="Times New Roman"/>
          <w:sz w:val="24"/>
          <w:szCs w:val="24"/>
          <w:shd w:val="clear" w:color="auto" w:fill="FFFFFF"/>
        </w:rPr>
        <w:t xml:space="preserve">a amerických </w:t>
      </w:r>
      <w:r w:rsidR="003B712A" w:rsidRPr="00491277">
        <w:rPr>
          <w:rFonts w:ascii="Times New Roman" w:hAnsi="Times New Roman" w:cs="Times New Roman"/>
          <w:sz w:val="24"/>
          <w:szCs w:val="24"/>
          <w:shd w:val="clear" w:color="auto" w:fill="FFFFFF"/>
        </w:rPr>
        <w:t>univerz</w:t>
      </w:r>
      <w:r w:rsidR="00627CA0">
        <w:rPr>
          <w:rFonts w:ascii="Times New Roman" w:hAnsi="Times New Roman" w:cs="Times New Roman"/>
          <w:sz w:val="24"/>
          <w:szCs w:val="24"/>
          <w:shd w:val="clear" w:color="auto" w:fill="FFFFFF"/>
        </w:rPr>
        <w:t>itách jako vyučující. R</w:t>
      </w:r>
      <w:r w:rsidR="003B712A" w:rsidRPr="00491277">
        <w:rPr>
          <w:rFonts w:ascii="Times New Roman" w:hAnsi="Times New Roman" w:cs="Times New Roman"/>
          <w:sz w:val="24"/>
          <w:szCs w:val="24"/>
          <w:shd w:val="clear" w:color="auto" w:fill="FFFFFF"/>
        </w:rPr>
        <w:t>oku 2018 získal titul profesora.</w:t>
      </w:r>
      <w:r w:rsidR="00491277" w:rsidRPr="00491277">
        <w:rPr>
          <w:rFonts w:ascii="Times New Roman" w:hAnsi="Times New Roman" w:cs="Times New Roman"/>
          <w:sz w:val="24"/>
          <w:szCs w:val="24"/>
          <w:shd w:val="clear" w:color="auto" w:fill="FFFFFF"/>
        </w:rPr>
        <w:t xml:space="preserve"> Knihy, které autor napsal, se týkají především politických témat, demokracie, svobody nebo samotné Ameriky</w:t>
      </w:r>
      <w:r w:rsidR="00627CA0">
        <w:rPr>
          <w:rFonts w:ascii="Times New Roman" w:hAnsi="Times New Roman" w:cs="Times New Roman"/>
          <w:sz w:val="24"/>
          <w:szCs w:val="24"/>
          <w:shd w:val="clear" w:color="auto" w:fill="FFFFFF"/>
        </w:rPr>
        <w:t xml:space="preserve"> a její</w:t>
      </w:r>
      <w:r w:rsidR="000C325C">
        <w:rPr>
          <w:rFonts w:ascii="Times New Roman" w:hAnsi="Times New Roman" w:cs="Times New Roman"/>
          <w:sz w:val="24"/>
          <w:szCs w:val="24"/>
          <w:shd w:val="clear" w:color="auto" w:fill="FFFFFF"/>
        </w:rPr>
        <w:t>ch občanů</w:t>
      </w:r>
      <w:r w:rsidR="00491277" w:rsidRPr="00491277">
        <w:rPr>
          <w:rFonts w:ascii="Times New Roman" w:hAnsi="Times New Roman" w:cs="Times New Roman"/>
          <w:sz w:val="24"/>
          <w:szCs w:val="24"/>
          <w:shd w:val="clear" w:color="auto" w:fill="FFFFFF"/>
        </w:rPr>
        <w:t xml:space="preserve">. Knihy, které napsal (názvy knih jsou uvedeny v originálu): </w:t>
      </w:r>
      <w:proofErr w:type="spellStart"/>
      <w:r w:rsidR="00491277" w:rsidRPr="00627CA0">
        <w:rPr>
          <w:rFonts w:ascii="Times New Roman" w:hAnsi="Times New Roman" w:cs="Times New Roman"/>
          <w:i/>
          <w:iCs/>
          <w:sz w:val="24"/>
          <w:szCs w:val="24"/>
          <w:shd w:val="clear" w:color="auto" w:fill="FFFFFF"/>
        </w:rPr>
        <w:t>The</w:t>
      </w:r>
      <w:proofErr w:type="spellEnd"/>
      <w:r w:rsidR="00491277" w:rsidRPr="00627CA0">
        <w:rPr>
          <w:rFonts w:ascii="Times New Roman" w:hAnsi="Times New Roman" w:cs="Times New Roman"/>
          <w:i/>
          <w:iCs/>
          <w:sz w:val="24"/>
          <w:szCs w:val="24"/>
          <w:shd w:val="clear" w:color="auto" w:fill="FFFFFF"/>
        </w:rPr>
        <w:t xml:space="preserve"> Odyssey </w:t>
      </w:r>
      <w:proofErr w:type="spellStart"/>
      <w:r w:rsidR="00491277" w:rsidRPr="00627CA0">
        <w:rPr>
          <w:rFonts w:ascii="Times New Roman" w:hAnsi="Times New Roman" w:cs="Times New Roman"/>
          <w:i/>
          <w:iCs/>
          <w:sz w:val="24"/>
          <w:szCs w:val="24"/>
          <w:shd w:val="clear" w:color="auto" w:fill="FFFFFF"/>
        </w:rPr>
        <w:t>of</w:t>
      </w:r>
      <w:proofErr w:type="spellEnd"/>
      <w:r w:rsidR="00491277" w:rsidRPr="00627CA0">
        <w:rPr>
          <w:rFonts w:ascii="Times New Roman" w:hAnsi="Times New Roman" w:cs="Times New Roman"/>
          <w:i/>
          <w:iCs/>
          <w:sz w:val="24"/>
          <w:szCs w:val="24"/>
          <w:shd w:val="clear" w:color="auto" w:fill="FFFFFF"/>
        </w:rPr>
        <w:t xml:space="preserve"> </w:t>
      </w:r>
      <w:proofErr w:type="spellStart"/>
      <w:r w:rsidR="00491277" w:rsidRPr="00627CA0">
        <w:rPr>
          <w:rFonts w:ascii="Times New Roman" w:hAnsi="Times New Roman" w:cs="Times New Roman"/>
          <w:i/>
          <w:iCs/>
          <w:sz w:val="24"/>
          <w:szCs w:val="24"/>
          <w:shd w:val="clear" w:color="auto" w:fill="FFFFFF"/>
        </w:rPr>
        <w:t>Political</w:t>
      </w:r>
      <w:proofErr w:type="spellEnd"/>
      <w:r w:rsidR="00491277" w:rsidRPr="00627CA0">
        <w:rPr>
          <w:rFonts w:ascii="Times New Roman" w:hAnsi="Times New Roman" w:cs="Times New Roman"/>
          <w:i/>
          <w:iCs/>
          <w:sz w:val="24"/>
          <w:szCs w:val="24"/>
          <w:shd w:val="clear" w:color="auto" w:fill="FFFFFF"/>
        </w:rPr>
        <w:t xml:space="preserve"> </w:t>
      </w:r>
      <w:proofErr w:type="spellStart"/>
      <w:r w:rsidR="00491277" w:rsidRPr="00627CA0">
        <w:rPr>
          <w:rFonts w:ascii="Times New Roman" w:hAnsi="Times New Roman" w:cs="Times New Roman"/>
          <w:i/>
          <w:iCs/>
          <w:sz w:val="24"/>
          <w:szCs w:val="24"/>
          <w:shd w:val="clear" w:color="auto" w:fill="FFFFFF"/>
        </w:rPr>
        <w:t>Theory</w:t>
      </w:r>
      <w:proofErr w:type="spellEnd"/>
      <w:r w:rsidR="00491277" w:rsidRPr="00627CA0">
        <w:rPr>
          <w:rFonts w:ascii="Times New Roman" w:hAnsi="Times New Roman" w:cs="Times New Roman"/>
          <w:i/>
          <w:iCs/>
          <w:sz w:val="24"/>
          <w:szCs w:val="24"/>
          <w:shd w:val="clear" w:color="auto" w:fill="FFFFFF"/>
        </w:rPr>
        <w:t xml:space="preserve">, </w:t>
      </w:r>
      <w:proofErr w:type="spellStart"/>
      <w:r w:rsidR="00491277" w:rsidRPr="00627CA0">
        <w:rPr>
          <w:rFonts w:ascii="Times New Roman" w:hAnsi="Times New Roman" w:cs="Times New Roman"/>
          <w:i/>
          <w:iCs/>
          <w:sz w:val="24"/>
          <w:szCs w:val="24"/>
          <w:shd w:val="clear" w:color="auto" w:fill="FFFFFF"/>
        </w:rPr>
        <w:t>Conserving</w:t>
      </w:r>
      <w:proofErr w:type="spellEnd"/>
      <w:r w:rsidR="00491277" w:rsidRPr="00627CA0">
        <w:rPr>
          <w:rFonts w:ascii="Times New Roman" w:hAnsi="Times New Roman" w:cs="Times New Roman"/>
          <w:i/>
          <w:iCs/>
          <w:sz w:val="24"/>
          <w:szCs w:val="24"/>
          <w:shd w:val="clear" w:color="auto" w:fill="FFFFFF"/>
        </w:rPr>
        <w:t xml:space="preserve"> America? </w:t>
      </w:r>
      <w:proofErr w:type="spellStart"/>
      <w:r w:rsidR="00491277" w:rsidRPr="00627CA0">
        <w:rPr>
          <w:rFonts w:ascii="Times New Roman" w:hAnsi="Times New Roman" w:cs="Times New Roman"/>
          <w:i/>
          <w:iCs/>
          <w:sz w:val="24"/>
          <w:szCs w:val="24"/>
          <w:shd w:val="clear" w:color="auto" w:fill="FFFFFF"/>
        </w:rPr>
        <w:t>Thoughts</w:t>
      </w:r>
      <w:proofErr w:type="spellEnd"/>
      <w:r w:rsidR="00491277" w:rsidRPr="00627CA0">
        <w:rPr>
          <w:rFonts w:ascii="Times New Roman" w:hAnsi="Times New Roman" w:cs="Times New Roman"/>
          <w:i/>
          <w:iCs/>
          <w:sz w:val="24"/>
          <w:szCs w:val="24"/>
          <w:shd w:val="clear" w:color="auto" w:fill="FFFFFF"/>
        </w:rPr>
        <w:t xml:space="preserve"> on </w:t>
      </w:r>
      <w:proofErr w:type="spellStart"/>
      <w:r w:rsidR="00491277" w:rsidRPr="00627CA0">
        <w:rPr>
          <w:rFonts w:ascii="Times New Roman" w:hAnsi="Times New Roman" w:cs="Times New Roman"/>
          <w:i/>
          <w:iCs/>
          <w:sz w:val="24"/>
          <w:szCs w:val="24"/>
          <w:shd w:val="clear" w:color="auto" w:fill="FFFFFF"/>
        </w:rPr>
        <w:t>Present</w:t>
      </w:r>
      <w:proofErr w:type="spellEnd"/>
      <w:r w:rsidR="00491277" w:rsidRPr="00627CA0">
        <w:rPr>
          <w:rFonts w:ascii="Times New Roman" w:hAnsi="Times New Roman" w:cs="Times New Roman"/>
          <w:i/>
          <w:iCs/>
          <w:sz w:val="24"/>
          <w:szCs w:val="24"/>
          <w:shd w:val="clear" w:color="auto" w:fill="FFFFFF"/>
        </w:rPr>
        <w:t xml:space="preserve"> </w:t>
      </w:r>
      <w:proofErr w:type="spellStart"/>
      <w:r w:rsidR="00491277" w:rsidRPr="00627CA0">
        <w:rPr>
          <w:rFonts w:ascii="Times New Roman" w:hAnsi="Times New Roman" w:cs="Times New Roman"/>
          <w:i/>
          <w:iCs/>
          <w:sz w:val="24"/>
          <w:szCs w:val="24"/>
          <w:shd w:val="clear" w:color="auto" w:fill="FFFFFF"/>
        </w:rPr>
        <w:t>Discontents</w:t>
      </w:r>
      <w:proofErr w:type="spellEnd"/>
      <w:r w:rsidR="00491277" w:rsidRPr="00627CA0">
        <w:rPr>
          <w:rFonts w:ascii="Times New Roman" w:hAnsi="Times New Roman" w:cs="Times New Roman"/>
          <w:i/>
          <w:iCs/>
          <w:sz w:val="24"/>
          <w:szCs w:val="24"/>
          <w:shd w:val="clear" w:color="auto" w:fill="FFFFFF"/>
        </w:rPr>
        <w:t xml:space="preserve">, </w:t>
      </w:r>
      <w:proofErr w:type="spellStart"/>
      <w:r w:rsidR="00491277" w:rsidRPr="00627CA0">
        <w:rPr>
          <w:rFonts w:ascii="Times New Roman" w:hAnsi="Times New Roman" w:cs="Times New Roman"/>
          <w:i/>
          <w:iCs/>
          <w:sz w:val="24"/>
          <w:szCs w:val="24"/>
          <w:shd w:val="clear" w:color="auto" w:fill="FFFFFF"/>
        </w:rPr>
        <w:t>Conserving</w:t>
      </w:r>
      <w:proofErr w:type="spellEnd"/>
      <w:r w:rsidR="00491277" w:rsidRPr="00627CA0">
        <w:rPr>
          <w:rFonts w:ascii="Times New Roman" w:hAnsi="Times New Roman" w:cs="Times New Roman"/>
          <w:i/>
          <w:iCs/>
          <w:sz w:val="24"/>
          <w:szCs w:val="24"/>
          <w:shd w:val="clear" w:color="auto" w:fill="FFFFFF"/>
        </w:rPr>
        <w:t xml:space="preserve"> America? </w:t>
      </w:r>
      <w:proofErr w:type="spellStart"/>
      <w:r w:rsidR="00491277" w:rsidRPr="00627CA0">
        <w:rPr>
          <w:rFonts w:ascii="Times New Roman" w:hAnsi="Times New Roman" w:cs="Times New Roman"/>
          <w:i/>
          <w:iCs/>
          <w:sz w:val="24"/>
          <w:szCs w:val="24"/>
          <w:shd w:val="clear" w:color="auto" w:fill="FFFFFF"/>
        </w:rPr>
        <w:t>Thoughts</w:t>
      </w:r>
      <w:proofErr w:type="spellEnd"/>
      <w:r w:rsidR="00491277" w:rsidRPr="00627CA0">
        <w:rPr>
          <w:rFonts w:ascii="Times New Roman" w:hAnsi="Times New Roman" w:cs="Times New Roman"/>
          <w:i/>
          <w:iCs/>
          <w:sz w:val="24"/>
          <w:szCs w:val="24"/>
          <w:shd w:val="clear" w:color="auto" w:fill="FFFFFF"/>
        </w:rPr>
        <w:t xml:space="preserve"> on </w:t>
      </w:r>
      <w:proofErr w:type="spellStart"/>
      <w:r w:rsidR="00491277" w:rsidRPr="00627CA0">
        <w:rPr>
          <w:rFonts w:ascii="Times New Roman" w:hAnsi="Times New Roman" w:cs="Times New Roman"/>
          <w:i/>
          <w:iCs/>
          <w:sz w:val="24"/>
          <w:szCs w:val="24"/>
          <w:shd w:val="clear" w:color="auto" w:fill="FFFFFF"/>
        </w:rPr>
        <w:t>Present</w:t>
      </w:r>
      <w:proofErr w:type="spellEnd"/>
      <w:r w:rsidR="00491277" w:rsidRPr="00627CA0">
        <w:rPr>
          <w:rFonts w:ascii="Times New Roman" w:hAnsi="Times New Roman" w:cs="Times New Roman"/>
          <w:i/>
          <w:iCs/>
          <w:sz w:val="24"/>
          <w:szCs w:val="24"/>
          <w:shd w:val="clear" w:color="auto" w:fill="FFFFFF"/>
        </w:rPr>
        <w:t xml:space="preserve"> </w:t>
      </w:r>
      <w:proofErr w:type="spellStart"/>
      <w:r w:rsidR="00491277" w:rsidRPr="00627CA0">
        <w:rPr>
          <w:rFonts w:ascii="Times New Roman" w:hAnsi="Times New Roman" w:cs="Times New Roman"/>
          <w:i/>
          <w:iCs/>
          <w:sz w:val="24"/>
          <w:szCs w:val="24"/>
          <w:shd w:val="clear" w:color="auto" w:fill="FFFFFF"/>
        </w:rPr>
        <w:t>Discontents</w:t>
      </w:r>
      <w:proofErr w:type="spellEnd"/>
      <w:r w:rsidR="00491277" w:rsidRPr="00627CA0">
        <w:rPr>
          <w:rFonts w:ascii="Times New Roman" w:hAnsi="Times New Roman" w:cs="Times New Roman"/>
          <w:i/>
          <w:iCs/>
          <w:sz w:val="24"/>
          <w:szCs w:val="24"/>
          <w:shd w:val="clear" w:color="auto" w:fill="FFFFFF"/>
        </w:rPr>
        <w:t xml:space="preserve"> </w:t>
      </w:r>
      <w:r w:rsidR="00491277" w:rsidRPr="00627CA0">
        <w:rPr>
          <w:rFonts w:ascii="Times New Roman" w:hAnsi="Times New Roman" w:cs="Times New Roman"/>
          <w:iCs/>
          <w:sz w:val="24"/>
          <w:szCs w:val="24"/>
          <w:shd w:val="clear" w:color="auto" w:fill="FFFFFF"/>
        </w:rPr>
        <w:t>a kniha, kterou jsem četla, nese v originále název</w:t>
      </w:r>
      <w:r w:rsidR="00491277" w:rsidRPr="00627CA0">
        <w:rPr>
          <w:rFonts w:ascii="Times New Roman" w:hAnsi="Times New Roman" w:cs="Times New Roman"/>
          <w:i/>
          <w:iCs/>
          <w:sz w:val="24"/>
          <w:szCs w:val="24"/>
          <w:shd w:val="clear" w:color="auto" w:fill="FFFFFF"/>
        </w:rPr>
        <w:t xml:space="preserve"> </w:t>
      </w:r>
      <w:r w:rsidR="00491277" w:rsidRPr="00627CA0">
        <w:rPr>
          <w:rStyle w:val="cizojazycne"/>
          <w:rFonts w:ascii="Times New Roman" w:hAnsi="Times New Roman" w:cs="Times New Roman"/>
          <w:i/>
          <w:iCs/>
          <w:sz w:val="24"/>
          <w:szCs w:val="24"/>
          <w:shd w:val="clear" w:color="auto" w:fill="FFFFFF"/>
        </w:rPr>
        <w:t>Why Liberalism Failed</w:t>
      </w:r>
      <w:r w:rsidR="00491277" w:rsidRPr="00627CA0">
        <w:rPr>
          <w:rFonts w:ascii="Times New Roman" w:hAnsi="Times New Roman" w:cs="Times New Roman"/>
          <w:sz w:val="24"/>
          <w:szCs w:val="24"/>
          <w:shd w:val="clear" w:color="auto" w:fill="FFFFFF"/>
        </w:rPr>
        <w:t>.</w:t>
      </w:r>
      <w:r w:rsidR="00491277" w:rsidRPr="00491277">
        <w:rPr>
          <w:rFonts w:ascii="Times New Roman" w:hAnsi="Times New Roman" w:cs="Times New Roman"/>
          <w:sz w:val="24"/>
          <w:szCs w:val="24"/>
          <w:shd w:val="clear" w:color="auto" w:fill="FFFFFF"/>
        </w:rPr>
        <w:t xml:space="preserve"> </w:t>
      </w:r>
    </w:p>
    <w:p w14:paraId="72CE9245" w14:textId="77777777" w:rsidR="000705A3" w:rsidRPr="003B712A" w:rsidRDefault="000C325C" w:rsidP="001F59B0">
      <w:pPr>
        <w:rPr>
          <w:rFonts w:ascii="Times New Roman" w:hAnsi="Times New Roman" w:cs="Times New Roman"/>
          <w:b/>
          <w:bCs/>
          <w:sz w:val="24"/>
          <w:szCs w:val="28"/>
        </w:rPr>
      </w:pPr>
      <w:r>
        <w:rPr>
          <w:rFonts w:ascii="Times New Roman" w:hAnsi="Times New Roman" w:cs="Times New Roman"/>
          <w:b/>
          <w:bCs/>
          <w:sz w:val="24"/>
          <w:szCs w:val="28"/>
        </w:rPr>
        <w:t>Osobní p</w:t>
      </w:r>
      <w:r w:rsidR="00EC61B4" w:rsidRPr="003B712A">
        <w:rPr>
          <w:rFonts w:ascii="Times New Roman" w:hAnsi="Times New Roman" w:cs="Times New Roman"/>
          <w:b/>
          <w:bCs/>
          <w:sz w:val="24"/>
          <w:szCs w:val="28"/>
        </w:rPr>
        <w:t>ohled na knihu</w:t>
      </w:r>
    </w:p>
    <w:p w14:paraId="79CE6743" w14:textId="77777777" w:rsidR="000705A3" w:rsidRPr="003B712A" w:rsidRDefault="000705A3" w:rsidP="00BA0E65">
      <w:pPr>
        <w:spacing w:line="360" w:lineRule="auto"/>
        <w:ind w:firstLine="708"/>
        <w:jc w:val="both"/>
        <w:rPr>
          <w:rFonts w:ascii="Times New Roman" w:hAnsi="Times New Roman" w:cs="Times New Roman"/>
          <w:sz w:val="24"/>
          <w:szCs w:val="28"/>
        </w:rPr>
      </w:pPr>
      <w:r w:rsidRPr="003B712A">
        <w:rPr>
          <w:rFonts w:ascii="Times New Roman" w:hAnsi="Times New Roman" w:cs="Times New Roman"/>
          <w:sz w:val="24"/>
          <w:szCs w:val="28"/>
        </w:rPr>
        <w:t>Kniha, kterou jsem si vybrala pro</w:t>
      </w:r>
      <w:r w:rsidR="00BA0E65" w:rsidRPr="003B712A">
        <w:rPr>
          <w:rFonts w:ascii="Times New Roman" w:hAnsi="Times New Roman" w:cs="Times New Roman"/>
          <w:sz w:val="24"/>
          <w:szCs w:val="28"/>
        </w:rPr>
        <w:t xml:space="preserve"> přečtení a následnému</w:t>
      </w:r>
      <w:r w:rsidRPr="003B712A">
        <w:rPr>
          <w:rFonts w:ascii="Times New Roman" w:hAnsi="Times New Roman" w:cs="Times New Roman"/>
          <w:sz w:val="24"/>
          <w:szCs w:val="28"/>
        </w:rPr>
        <w:t xml:space="preserve"> předložení svým spolužákům a také o obohacení sebe samotné, mě zaujala především svým názvem. Kniha nese velmi konkrétní název: </w:t>
      </w:r>
      <w:r w:rsidRPr="003B712A">
        <w:rPr>
          <w:rFonts w:ascii="Times New Roman" w:hAnsi="Times New Roman" w:cs="Times New Roman"/>
          <w:i/>
          <w:iCs/>
          <w:sz w:val="24"/>
          <w:szCs w:val="28"/>
        </w:rPr>
        <w:t>„Proč selhal liberalismus.“</w:t>
      </w:r>
      <w:r w:rsidR="00EC61B4" w:rsidRPr="003B712A">
        <w:rPr>
          <w:rFonts w:ascii="Times New Roman" w:hAnsi="Times New Roman" w:cs="Times New Roman"/>
          <w:sz w:val="24"/>
          <w:szCs w:val="28"/>
        </w:rPr>
        <w:t xml:space="preserve"> Většina čtenářů tedy bude očekávat určitý popis historicky významných událostí, které vedly k selhání liberalismus. Přesný popis</w:t>
      </w:r>
      <w:r w:rsidR="00F000E7" w:rsidRPr="003B712A">
        <w:rPr>
          <w:rFonts w:ascii="Times New Roman" w:hAnsi="Times New Roman" w:cs="Times New Roman"/>
          <w:sz w:val="24"/>
          <w:szCs w:val="28"/>
        </w:rPr>
        <w:t xml:space="preserve"> nebo vyprávění, co tomu předcházelo</w:t>
      </w:r>
      <w:r w:rsidR="00BA0E65" w:rsidRPr="003B712A">
        <w:rPr>
          <w:rFonts w:ascii="Times New Roman" w:hAnsi="Times New Roman" w:cs="Times New Roman"/>
          <w:sz w:val="24"/>
          <w:szCs w:val="28"/>
        </w:rPr>
        <w:t>,</w:t>
      </w:r>
      <w:r w:rsidR="00EC61B4" w:rsidRPr="003B712A">
        <w:rPr>
          <w:rFonts w:ascii="Times New Roman" w:hAnsi="Times New Roman" w:cs="Times New Roman"/>
          <w:sz w:val="24"/>
          <w:szCs w:val="28"/>
        </w:rPr>
        <w:t xml:space="preserve"> a proč se tak stalo. I já jsem patřila mezi tyto čtenáře, kteří nadšeně začali číst. Po přečtení několika stránek však každý zjistí, že kniha je napsan</w:t>
      </w:r>
      <w:r w:rsidR="00BA0E65" w:rsidRPr="003B712A">
        <w:rPr>
          <w:rFonts w:ascii="Times New Roman" w:hAnsi="Times New Roman" w:cs="Times New Roman"/>
          <w:sz w:val="24"/>
          <w:szCs w:val="28"/>
        </w:rPr>
        <w:t>á</w:t>
      </w:r>
      <w:r w:rsidR="00EC61B4" w:rsidRPr="003B712A">
        <w:rPr>
          <w:rFonts w:ascii="Times New Roman" w:hAnsi="Times New Roman" w:cs="Times New Roman"/>
          <w:sz w:val="24"/>
          <w:szCs w:val="28"/>
        </w:rPr>
        <w:t xml:space="preserve"> velmi těžce čitelným a složitým jazykem. </w:t>
      </w:r>
      <w:r w:rsidR="00BA0E65" w:rsidRPr="003B712A">
        <w:rPr>
          <w:rFonts w:ascii="Times New Roman" w:hAnsi="Times New Roman" w:cs="Times New Roman"/>
          <w:sz w:val="24"/>
          <w:szCs w:val="28"/>
        </w:rPr>
        <w:t xml:space="preserve">Obrazy knihy jsou složité a čtenář může velmi rychle ztratit hlavní myšlenku. I přesto, že k některým pasážím knihy jsem se pro lepší pochopení musela vrátit a přečíst </w:t>
      </w:r>
      <w:r w:rsidR="00F000E7" w:rsidRPr="003B712A">
        <w:rPr>
          <w:rFonts w:ascii="Times New Roman" w:hAnsi="Times New Roman" w:cs="Times New Roman"/>
          <w:sz w:val="24"/>
          <w:szCs w:val="28"/>
        </w:rPr>
        <w:t xml:space="preserve">si je </w:t>
      </w:r>
      <w:r w:rsidR="00BA0E65" w:rsidRPr="003B712A">
        <w:rPr>
          <w:rFonts w:ascii="Times New Roman" w:hAnsi="Times New Roman" w:cs="Times New Roman"/>
          <w:sz w:val="24"/>
          <w:szCs w:val="28"/>
        </w:rPr>
        <w:t xml:space="preserve">alespoň ještě jednou, myslím, že kniha je plná velmi zajímavých hlubokých myšlenek, které jsou aktuální pro dnešní dobu. Autor knihy má poněkud pesimistický pohled na celosvětovou a převážně americkou situaci, která souvisí s prezidentskými volbami v USA </w:t>
      </w:r>
      <w:r w:rsidR="00AD4A98" w:rsidRPr="003B712A">
        <w:rPr>
          <w:rFonts w:ascii="Times New Roman" w:hAnsi="Times New Roman" w:cs="Times New Roman"/>
          <w:sz w:val="24"/>
          <w:szCs w:val="28"/>
        </w:rPr>
        <w:t>roku</w:t>
      </w:r>
      <w:r w:rsidR="00BA0E65" w:rsidRPr="003B712A">
        <w:rPr>
          <w:rFonts w:ascii="Times New Roman" w:hAnsi="Times New Roman" w:cs="Times New Roman"/>
          <w:sz w:val="24"/>
          <w:szCs w:val="28"/>
        </w:rPr>
        <w:t xml:space="preserve"> 2016. </w:t>
      </w:r>
      <w:r w:rsidR="0062388D">
        <w:rPr>
          <w:rFonts w:ascii="Times New Roman" w:hAnsi="Times New Roman" w:cs="Times New Roman"/>
          <w:sz w:val="24"/>
          <w:szCs w:val="28"/>
        </w:rPr>
        <w:t xml:space="preserve">Některé situace se promítají také do aktuálního dění. </w:t>
      </w:r>
      <w:r w:rsidR="00482A35" w:rsidRPr="003B712A">
        <w:rPr>
          <w:rFonts w:ascii="Times New Roman" w:hAnsi="Times New Roman" w:cs="Times New Roman"/>
          <w:sz w:val="24"/>
          <w:szCs w:val="28"/>
        </w:rPr>
        <w:t xml:space="preserve">Samotná kniha byla vydána tři týdny před americkými prezidentskými volbami. </w:t>
      </w:r>
      <w:r w:rsidR="00BA0E65" w:rsidRPr="003B712A">
        <w:rPr>
          <w:rFonts w:ascii="Times New Roman" w:hAnsi="Times New Roman" w:cs="Times New Roman"/>
          <w:sz w:val="24"/>
          <w:szCs w:val="28"/>
        </w:rPr>
        <w:t>V jistých částech knihy jsem s autorovým pesimismem nesouhlasila a považovala ho za přehnaný. Vybrané myšlenky knihy bych na tomto místě ráda uvedla.</w:t>
      </w:r>
    </w:p>
    <w:p w14:paraId="7E5C5B77" w14:textId="77777777" w:rsidR="00F000E7" w:rsidRDefault="00F000E7" w:rsidP="000705A3">
      <w:pPr>
        <w:ind w:firstLine="708"/>
        <w:rPr>
          <w:rFonts w:ascii="Times New Roman" w:hAnsi="Times New Roman" w:cs="Times New Roman"/>
          <w:b/>
          <w:bCs/>
          <w:sz w:val="24"/>
          <w:szCs w:val="28"/>
        </w:rPr>
      </w:pPr>
    </w:p>
    <w:p w14:paraId="382DD440" w14:textId="77777777" w:rsidR="00491277" w:rsidRDefault="00491277" w:rsidP="000705A3">
      <w:pPr>
        <w:ind w:firstLine="708"/>
        <w:rPr>
          <w:rFonts w:ascii="Times New Roman" w:hAnsi="Times New Roman" w:cs="Times New Roman"/>
          <w:b/>
          <w:bCs/>
          <w:sz w:val="24"/>
          <w:szCs w:val="28"/>
        </w:rPr>
      </w:pPr>
    </w:p>
    <w:p w14:paraId="51346401" w14:textId="77777777" w:rsidR="00491277" w:rsidRDefault="00491277" w:rsidP="000705A3">
      <w:pPr>
        <w:ind w:firstLine="708"/>
        <w:rPr>
          <w:rFonts w:ascii="Times New Roman" w:hAnsi="Times New Roman" w:cs="Times New Roman"/>
          <w:b/>
          <w:bCs/>
          <w:sz w:val="24"/>
          <w:szCs w:val="28"/>
        </w:rPr>
      </w:pPr>
    </w:p>
    <w:p w14:paraId="61ED6283" w14:textId="77777777" w:rsidR="00491277" w:rsidRDefault="00491277" w:rsidP="000705A3">
      <w:pPr>
        <w:ind w:firstLine="708"/>
        <w:rPr>
          <w:rFonts w:ascii="Times New Roman" w:hAnsi="Times New Roman" w:cs="Times New Roman"/>
          <w:b/>
          <w:bCs/>
          <w:sz w:val="24"/>
          <w:szCs w:val="28"/>
        </w:rPr>
      </w:pPr>
    </w:p>
    <w:p w14:paraId="6AE927DC" w14:textId="77777777" w:rsidR="000C325C" w:rsidRDefault="000C325C" w:rsidP="000705A3">
      <w:pPr>
        <w:ind w:firstLine="708"/>
        <w:rPr>
          <w:rFonts w:ascii="Times New Roman" w:hAnsi="Times New Roman" w:cs="Times New Roman"/>
          <w:b/>
          <w:bCs/>
          <w:sz w:val="24"/>
          <w:szCs w:val="28"/>
        </w:rPr>
      </w:pPr>
    </w:p>
    <w:p w14:paraId="0DAB0ED2" w14:textId="77777777" w:rsidR="00EC61B4" w:rsidRPr="000C325C" w:rsidRDefault="00EC61B4" w:rsidP="00497F24">
      <w:pPr>
        <w:spacing w:line="360" w:lineRule="auto"/>
        <w:jc w:val="both"/>
        <w:rPr>
          <w:rFonts w:ascii="Times New Roman" w:hAnsi="Times New Roman" w:cs="Times New Roman"/>
          <w:b/>
          <w:bCs/>
          <w:sz w:val="28"/>
          <w:szCs w:val="28"/>
        </w:rPr>
      </w:pPr>
      <w:r w:rsidRPr="000C325C">
        <w:rPr>
          <w:rFonts w:ascii="Times New Roman" w:hAnsi="Times New Roman" w:cs="Times New Roman"/>
          <w:b/>
          <w:bCs/>
          <w:sz w:val="28"/>
          <w:szCs w:val="28"/>
        </w:rPr>
        <w:lastRenderedPageBreak/>
        <w:t>Myšlenky knihy</w:t>
      </w:r>
    </w:p>
    <w:p w14:paraId="76645757" w14:textId="77777777" w:rsidR="00482A35" w:rsidRPr="003B712A" w:rsidRDefault="00482A35" w:rsidP="000F50DD">
      <w:pPr>
        <w:spacing w:line="360" w:lineRule="auto"/>
        <w:ind w:firstLine="708"/>
        <w:jc w:val="both"/>
        <w:rPr>
          <w:rFonts w:ascii="Times New Roman" w:hAnsi="Times New Roman" w:cs="Times New Roman"/>
          <w:sz w:val="24"/>
          <w:szCs w:val="28"/>
        </w:rPr>
      </w:pPr>
      <w:r w:rsidRPr="003B712A">
        <w:rPr>
          <w:rFonts w:ascii="Times New Roman" w:hAnsi="Times New Roman" w:cs="Times New Roman"/>
          <w:sz w:val="24"/>
          <w:szCs w:val="28"/>
        </w:rPr>
        <w:t>Autor knihy popi</w:t>
      </w:r>
      <w:r w:rsidR="003B712A" w:rsidRPr="003B712A">
        <w:rPr>
          <w:rFonts w:ascii="Times New Roman" w:hAnsi="Times New Roman" w:cs="Times New Roman"/>
          <w:sz w:val="24"/>
          <w:szCs w:val="28"/>
        </w:rPr>
        <w:t>suje několik okruhů liberalismu</w:t>
      </w:r>
      <w:r w:rsidRPr="003B712A">
        <w:rPr>
          <w:rFonts w:ascii="Times New Roman" w:hAnsi="Times New Roman" w:cs="Times New Roman"/>
          <w:sz w:val="24"/>
          <w:szCs w:val="28"/>
        </w:rPr>
        <w:t xml:space="preserve">. Prvním je ovládnutí přírody, lidé </w:t>
      </w:r>
      <w:r w:rsidR="003B712A" w:rsidRPr="003B712A">
        <w:rPr>
          <w:rFonts w:ascii="Times New Roman" w:hAnsi="Times New Roman" w:cs="Times New Roman"/>
          <w:sz w:val="24"/>
          <w:szCs w:val="28"/>
        </w:rPr>
        <w:t>vedou</w:t>
      </w:r>
      <w:r w:rsidRPr="003B712A">
        <w:rPr>
          <w:rFonts w:ascii="Times New Roman" w:hAnsi="Times New Roman" w:cs="Times New Roman"/>
          <w:sz w:val="24"/>
          <w:szCs w:val="28"/>
        </w:rPr>
        <w:t xml:space="preserve"> nekončící válku proti přírodě. Druhým okruhem je osvobození člověka od rodiny, společnosti, národa a vytvořit jedince, který bude rozhodovat pouze na základě vlastních preferencí. Třetí okruh se zabývá státem jako ochráncem, stát má ochraňovat svobodu jedince. Čtvrtý okruh pojednává o demokracii. Autor tvrdí, že přílišná demokracie svobodu oslabuje. Skutečný liberalismus demokracii nepotřebuje, sám ví, jak osvobodit občana. Posledním okruhem je humanitní vzdělávání, jenže autor považuje za zbyteč</w:t>
      </w:r>
      <w:r w:rsidR="00627CA0">
        <w:rPr>
          <w:rFonts w:ascii="Times New Roman" w:hAnsi="Times New Roman" w:cs="Times New Roman"/>
          <w:sz w:val="24"/>
          <w:szCs w:val="28"/>
        </w:rPr>
        <w:t>né a </w:t>
      </w:r>
      <w:r w:rsidRPr="003B712A">
        <w:rPr>
          <w:rFonts w:ascii="Times New Roman" w:hAnsi="Times New Roman" w:cs="Times New Roman"/>
          <w:sz w:val="24"/>
          <w:szCs w:val="28"/>
        </w:rPr>
        <w:t xml:space="preserve">neekonomické. Dle autora studenti humanitních oborů </w:t>
      </w:r>
      <w:r w:rsidR="003B712A" w:rsidRPr="003B712A">
        <w:rPr>
          <w:rFonts w:ascii="Times New Roman" w:hAnsi="Times New Roman" w:cs="Times New Roman"/>
          <w:sz w:val="24"/>
          <w:szCs w:val="28"/>
        </w:rPr>
        <w:t>nepřináší nic nového a pouze prezentují myšlenky jiných osobností a čtou historické texty.</w:t>
      </w:r>
      <w:r w:rsidRPr="003B712A">
        <w:rPr>
          <w:rFonts w:ascii="Times New Roman" w:hAnsi="Times New Roman" w:cs="Times New Roman"/>
          <w:sz w:val="24"/>
          <w:szCs w:val="28"/>
        </w:rPr>
        <w:t xml:space="preserve"> S tímto výrokem autora zcela jistě nesouhlasím.</w:t>
      </w:r>
    </w:p>
    <w:p w14:paraId="0277A8A2" w14:textId="77777777" w:rsidR="00497F24" w:rsidRPr="003B712A" w:rsidRDefault="00F000E7" w:rsidP="000F50DD">
      <w:pPr>
        <w:spacing w:line="360" w:lineRule="auto"/>
        <w:ind w:firstLine="708"/>
        <w:jc w:val="both"/>
        <w:rPr>
          <w:rFonts w:ascii="Times New Roman" w:hAnsi="Times New Roman" w:cs="Times New Roman"/>
          <w:bCs/>
          <w:sz w:val="24"/>
          <w:szCs w:val="28"/>
        </w:rPr>
      </w:pPr>
      <w:r w:rsidRPr="003B712A">
        <w:rPr>
          <w:rFonts w:ascii="Times New Roman" w:hAnsi="Times New Roman" w:cs="Times New Roman"/>
          <w:bCs/>
          <w:i/>
          <w:sz w:val="24"/>
          <w:szCs w:val="28"/>
        </w:rPr>
        <w:t>„Liberalismus selhal – ne proto, že by zklamal, ale protože se naplnil. Selhal, protože byl úspěšný.“</w:t>
      </w:r>
      <w:r w:rsidRPr="003B712A">
        <w:rPr>
          <w:rStyle w:val="Znakapoznpodarou"/>
          <w:rFonts w:ascii="Times New Roman" w:hAnsi="Times New Roman" w:cs="Times New Roman"/>
          <w:bCs/>
          <w:i/>
          <w:sz w:val="24"/>
          <w:szCs w:val="28"/>
        </w:rPr>
        <w:footnoteReference w:id="1"/>
      </w:r>
      <w:r w:rsidR="000F50DD" w:rsidRPr="003B712A">
        <w:rPr>
          <w:rFonts w:ascii="Times New Roman" w:hAnsi="Times New Roman" w:cs="Times New Roman"/>
          <w:bCs/>
          <w:sz w:val="24"/>
          <w:szCs w:val="28"/>
        </w:rPr>
        <w:t xml:space="preserve"> Liberalismus, jak je známo, je založen na principech svobody, rovnosti, demokracie. Očekávali bychom, že nejenom Američané, ale i všichni další lidé považují svobodu za nutnost a </w:t>
      </w:r>
      <w:r w:rsidR="003F1E22" w:rsidRPr="003B712A">
        <w:rPr>
          <w:rFonts w:ascii="Times New Roman" w:hAnsi="Times New Roman" w:cs="Times New Roman"/>
          <w:bCs/>
          <w:sz w:val="24"/>
          <w:szCs w:val="28"/>
        </w:rPr>
        <w:t>patřičně</w:t>
      </w:r>
      <w:r w:rsidR="000F50DD" w:rsidRPr="003B712A">
        <w:rPr>
          <w:rFonts w:ascii="Times New Roman" w:hAnsi="Times New Roman" w:cs="Times New Roman"/>
          <w:bCs/>
          <w:sz w:val="24"/>
          <w:szCs w:val="28"/>
        </w:rPr>
        <w:t xml:space="preserve"> s ní naloží.</w:t>
      </w:r>
      <w:r w:rsidR="003F1E22" w:rsidRPr="003B712A">
        <w:rPr>
          <w:rFonts w:ascii="Times New Roman" w:hAnsi="Times New Roman" w:cs="Times New Roman"/>
          <w:bCs/>
          <w:sz w:val="24"/>
          <w:szCs w:val="28"/>
        </w:rPr>
        <w:t xml:space="preserve"> Je každý schopen konat svobodně nebo přílišná svoboda škodí? </w:t>
      </w:r>
      <w:r w:rsidR="00536974">
        <w:rPr>
          <w:rFonts w:ascii="Times New Roman" w:hAnsi="Times New Roman" w:cs="Times New Roman"/>
          <w:bCs/>
          <w:sz w:val="24"/>
          <w:szCs w:val="28"/>
        </w:rPr>
        <w:t xml:space="preserve">Z pohledu autora si každý liberalismus představuje jinak. </w:t>
      </w:r>
      <w:r w:rsidR="003F1E22" w:rsidRPr="003B712A">
        <w:rPr>
          <w:rFonts w:ascii="Times New Roman" w:hAnsi="Times New Roman" w:cs="Times New Roman"/>
          <w:bCs/>
          <w:sz w:val="24"/>
          <w:szCs w:val="28"/>
        </w:rPr>
        <w:t xml:space="preserve">Otázce svobody se věnuje autor také ve své knize. </w:t>
      </w:r>
    </w:p>
    <w:p w14:paraId="438D046D" w14:textId="77777777" w:rsidR="003F1E22" w:rsidRDefault="00497F24" w:rsidP="000F50DD">
      <w:pPr>
        <w:spacing w:line="360" w:lineRule="auto"/>
        <w:ind w:firstLine="708"/>
        <w:jc w:val="both"/>
        <w:rPr>
          <w:rFonts w:ascii="Times New Roman" w:hAnsi="Times New Roman" w:cs="Times New Roman"/>
          <w:bCs/>
          <w:sz w:val="24"/>
          <w:szCs w:val="28"/>
        </w:rPr>
      </w:pPr>
      <w:r w:rsidRPr="003B712A">
        <w:rPr>
          <w:rFonts w:ascii="Times New Roman" w:hAnsi="Times New Roman" w:cs="Times New Roman"/>
          <w:bCs/>
          <w:sz w:val="24"/>
          <w:szCs w:val="28"/>
        </w:rPr>
        <w:t xml:space="preserve">Berme liberalismus jako ideologii, tak jak sám vznikl. Liberalismus jako ideologie nastupuje po jedné končící ideologii, </w:t>
      </w:r>
      <w:r w:rsidR="003B712A" w:rsidRPr="003B712A">
        <w:rPr>
          <w:rFonts w:ascii="Times New Roman" w:hAnsi="Times New Roman" w:cs="Times New Roman"/>
          <w:bCs/>
          <w:sz w:val="24"/>
          <w:szCs w:val="28"/>
        </w:rPr>
        <w:t>tak jak uplynuly roky komunismu</w:t>
      </w:r>
      <w:r w:rsidRPr="003B712A">
        <w:rPr>
          <w:rFonts w:ascii="Times New Roman" w:hAnsi="Times New Roman" w:cs="Times New Roman"/>
          <w:bCs/>
          <w:sz w:val="24"/>
          <w:szCs w:val="28"/>
        </w:rPr>
        <w:t xml:space="preserve">, plynou roky </w:t>
      </w:r>
      <w:r w:rsidR="003B712A" w:rsidRPr="003B712A">
        <w:rPr>
          <w:rFonts w:ascii="Times New Roman" w:hAnsi="Times New Roman" w:cs="Times New Roman"/>
          <w:bCs/>
          <w:sz w:val="24"/>
          <w:szCs w:val="28"/>
        </w:rPr>
        <w:t>také liberalismu. Vítězství liberalismu prohlási</w:t>
      </w:r>
      <w:r w:rsidRPr="003B712A">
        <w:rPr>
          <w:rFonts w:ascii="Times New Roman" w:hAnsi="Times New Roman" w:cs="Times New Roman"/>
          <w:bCs/>
          <w:sz w:val="24"/>
          <w:szCs w:val="28"/>
        </w:rPr>
        <w:t xml:space="preserve">l již v roce 1989 </w:t>
      </w:r>
      <w:proofErr w:type="spellStart"/>
      <w:r w:rsidRPr="003B712A">
        <w:rPr>
          <w:rFonts w:ascii="Times New Roman" w:hAnsi="Times New Roman" w:cs="Times New Roman"/>
          <w:bCs/>
          <w:sz w:val="24"/>
          <w:szCs w:val="28"/>
        </w:rPr>
        <w:t>Fukuama</w:t>
      </w:r>
      <w:proofErr w:type="spellEnd"/>
      <w:r w:rsidRPr="003B712A">
        <w:rPr>
          <w:rFonts w:ascii="Times New Roman" w:hAnsi="Times New Roman" w:cs="Times New Roman"/>
          <w:bCs/>
          <w:sz w:val="24"/>
          <w:szCs w:val="28"/>
        </w:rPr>
        <w:t xml:space="preserve">. Rok 1989 byl pro Evropu velmi zásadním rokem v historii. V roce 1989 skončil komunismus. </w:t>
      </w:r>
      <w:proofErr w:type="spellStart"/>
      <w:r w:rsidRPr="003B712A">
        <w:rPr>
          <w:rFonts w:ascii="Times New Roman" w:hAnsi="Times New Roman" w:cs="Times New Roman"/>
          <w:bCs/>
          <w:sz w:val="24"/>
          <w:szCs w:val="28"/>
        </w:rPr>
        <w:t>Fukuama</w:t>
      </w:r>
      <w:proofErr w:type="spellEnd"/>
      <w:r w:rsidRPr="003B712A">
        <w:rPr>
          <w:rFonts w:ascii="Times New Roman" w:hAnsi="Times New Roman" w:cs="Times New Roman"/>
          <w:bCs/>
          <w:sz w:val="24"/>
          <w:szCs w:val="28"/>
        </w:rPr>
        <w:t xml:space="preserve"> napsal své dílo </w:t>
      </w:r>
      <w:r w:rsidRPr="003B712A">
        <w:rPr>
          <w:rFonts w:ascii="Times New Roman" w:hAnsi="Times New Roman" w:cs="Times New Roman"/>
          <w:bCs/>
          <w:i/>
          <w:sz w:val="24"/>
          <w:szCs w:val="28"/>
        </w:rPr>
        <w:t>„Konec dějin?</w:t>
      </w:r>
      <w:r w:rsidRPr="003B712A">
        <w:rPr>
          <w:rFonts w:ascii="Times New Roman" w:hAnsi="Times New Roman" w:cs="Times New Roman"/>
          <w:bCs/>
          <w:sz w:val="24"/>
          <w:szCs w:val="28"/>
        </w:rPr>
        <w:t xml:space="preserve">“ </w:t>
      </w:r>
      <w:r w:rsidR="00155C87" w:rsidRPr="003B712A">
        <w:rPr>
          <w:rFonts w:ascii="Times New Roman" w:hAnsi="Times New Roman" w:cs="Times New Roman"/>
          <w:bCs/>
          <w:sz w:val="24"/>
          <w:szCs w:val="28"/>
        </w:rPr>
        <w:t xml:space="preserve">Právě liberalismus nabídl nový druh svobody, která měla uspokojit všechny, bohužel se tomu tak nestalo a přílišná svoboda škodí. Celý život lidé touží po svobodě, již malé děti chtějí rozhodovat o tom, co budou dělat, a jak to budou dělat. Pokud však nastane ten moment svobody, bez vládnoucí autority, lidé jsou zmateni, jelikož nemají jasné pokyny, co dělat. První autoritou dětí jsou rodiče, několik let nechtějí plnit jejich přání, rozkazy a všechny jejich rady jsou hloupé, avšak doba se obrátí a odrostlé děti se zase </w:t>
      </w:r>
      <w:r w:rsidR="00155C87" w:rsidRPr="003B712A">
        <w:rPr>
          <w:rFonts w:ascii="Times New Roman" w:hAnsi="Times New Roman" w:cs="Times New Roman"/>
          <w:bCs/>
          <w:sz w:val="24"/>
          <w:szCs w:val="28"/>
        </w:rPr>
        <w:lastRenderedPageBreak/>
        <w:t xml:space="preserve">vracejí k rodičům, aby jim </w:t>
      </w:r>
      <w:r w:rsidR="003B712A" w:rsidRPr="003B712A">
        <w:rPr>
          <w:rFonts w:ascii="Times New Roman" w:hAnsi="Times New Roman" w:cs="Times New Roman"/>
          <w:bCs/>
          <w:sz w:val="24"/>
          <w:szCs w:val="28"/>
        </w:rPr>
        <w:t xml:space="preserve">rodiče </w:t>
      </w:r>
      <w:r w:rsidR="00155C87" w:rsidRPr="003B712A">
        <w:rPr>
          <w:rFonts w:ascii="Times New Roman" w:hAnsi="Times New Roman" w:cs="Times New Roman"/>
          <w:bCs/>
          <w:sz w:val="24"/>
          <w:szCs w:val="28"/>
        </w:rPr>
        <w:t xml:space="preserve">sdělili, co mají dělat. </w:t>
      </w:r>
      <w:r w:rsidR="00FA30C8" w:rsidRPr="003B712A">
        <w:rPr>
          <w:rFonts w:ascii="Times New Roman" w:hAnsi="Times New Roman" w:cs="Times New Roman"/>
          <w:bCs/>
          <w:sz w:val="24"/>
          <w:szCs w:val="28"/>
        </w:rPr>
        <w:t xml:space="preserve">Svoboda jedince se mění, ne všichni jedinci s ní umí zacházet, a tak se i přesto ztrácí rovnost, spravedlnost a demokracie. </w:t>
      </w:r>
      <w:r w:rsidR="00536974">
        <w:rPr>
          <w:rStyle w:val="Znakapoznpodarou"/>
          <w:rFonts w:ascii="Times New Roman" w:hAnsi="Times New Roman" w:cs="Times New Roman"/>
          <w:bCs/>
          <w:sz w:val="24"/>
          <w:szCs w:val="28"/>
        </w:rPr>
        <w:footnoteReference w:id="2"/>
      </w:r>
    </w:p>
    <w:p w14:paraId="13EF9E92" w14:textId="77777777" w:rsidR="00FA30C8" w:rsidRPr="003B712A" w:rsidRDefault="00497F24" w:rsidP="0062388D">
      <w:pPr>
        <w:spacing w:line="360" w:lineRule="auto"/>
        <w:ind w:firstLine="708"/>
        <w:jc w:val="both"/>
        <w:rPr>
          <w:bCs/>
          <w:sz w:val="24"/>
          <w:szCs w:val="28"/>
        </w:rPr>
      </w:pPr>
      <w:r w:rsidRPr="003B712A">
        <w:rPr>
          <w:rFonts w:ascii="Times New Roman" w:hAnsi="Times New Roman" w:cs="Times New Roman"/>
          <w:bCs/>
          <w:sz w:val="24"/>
          <w:szCs w:val="28"/>
        </w:rPr>
        <w:t>Liberalismus odstranil ze společnosti kontrolu, kterou sám ani nevytvořil. Celý život je stavěn na kontrole lidské</w:t>
      </w:r>
      <w:r w:rsidR="00627CA0">
        <w:rPr>
          <w:rFonts w:ascii="Times New Roman" w:hAnsi="Times New Roman" w:cs="Times New Roman"/>
          <w:bCs/>
          <w:sz w:val="24"/>
          <w:szCs w:val="28"/>
        </w:rPr>
        <w:t>ho jednání. Kontrola je důležitá</w:t>
      </w:r>
      <w:r w:rsidRPr="003B712A">
        <w:rPr>
          <w:rFonts w:ascii="Times New Roman" w:hAnsi="Times New Roman" w:cs="Times New Roman"/>
          <w:bCs/>
          <w:sz w:val="24"/>
          <w:szCs w:val="28"/>
        </w:rPr>
        <w:t xml:space="preserve"> pro správ</w:t>
      </w:r>
      <w:r w:rsidR="000C325C">
        <w:rPr>
          <w:rFonts w:ascii="Times New Roman" w:hAnsi="Times New Roman" w:cs="Times New Roman"/>
          <w:bCs/>
          <w:sz w:val="24"/>
          <w:szCs w:val="28"/>
        </w:rPr>
        <w:t>né fungování celé společnosti a </w:t>
      </w:r>
      <w:r w:rsidRPr="003B712A">
        <w:rPr>
          <w:rFonts w:ascii="Times New Roman" w:hAnsi="Times New Roman" w:cs="Times New Roman"/>
          <w:bCs/>
          <w:sz w:val="24"/>
          <w:szCs w:val="28"/>
        </w:rPr>
        <w:t>pro udržitelný život pro další generace.</w:t>
      </w:r>
      <w:r w:rsidR="00FA30C8" w:rsidRPr="003B712A">
        <w:rPr>
          <w:rFonts w:ascii="Times New Roman" w:hAnsi="Times New Roman" w:cs="Times New Roman"/>
          <w:bCs/>
          <w:sz w:val="24"/>
          <w:szCs w:val="28"/>
        </w:rPr>
        <w:t xml:space="preserve"> Sám autor se z</w:t>
      </w:r>
      <w:r w:rsidR="003B712A" w:rsidRPr="003B712A">
        <w:rPr>
          <w:rFonts w:ascii="Times New Roman" w:hAnsi="Times New Roman" w:cs="Times New Roman"/>
          <w:bCs/>
          <w:sz w:val="24"/>
          <w:szCs w:val="28"/>
        </w:rPr>
        <w:t>amýšlí na nutnosti či nenutnosti</w:t>
      </w:r>
      <w:r w:rsidR="00FA30C8" w:rsidRPr="003B712A">
        <w:rPr>
          <w:rFonts w:ascii="Times New Roman" w:hAnsi="Times New Roman" w:cs="Times New Roman"/>
          <w:bCs/>
          <w:sz w:val="24"/>
          <w:szCs w:val="28"/>
        </w:rPr>
        <w:t xml:space="preserve"> zákonů. Často zmiňuje myšlenky významných osobností z historie např. myšlenky </w:t>
      </w:r>
      <w:proofErr w:type="spellStart"/>
      <w:r w:rsidR="00FA30C8" w:rsidRPr="003B712A">
        <w:rPr>
          <w:rFonts w:ascii="Times New Roman" w:hAnsi="Times New Roman" w:cs="Times New Roman"/>
          <w:bCs/>
          <w:sz w:val="24"/>
          <w:szCs w:val="28"/>
        </w:rPr>
        <w:t>Hobbse</w:t>
      </w:r>
      <w:proofErr w:type="spellEnd"/>
      <w:r w:rsidR="00FA30C8" w:rsidRPr="003B712A">
        <w:rPr>
          <w:rFonts w:ascii="Times New Roman" w:hAnsi="Times New Roman" w:cs="Times New Roman"/>
          <w:bCs/>
          <w:sz w:val="24"/>
          <w:szCs w:val="28"/>
        </w:rPr>
        <w:t xml:space="preserve">. Zákony jsou souborem omezení jednotlivců. Hobbes: </w:t>
      </w:r>
      <w:r w:rsidR="00FA30C8" w:rsidRPr="003B712A">
        <w:rPr>
          <w:rFonts w:ascii="Times New Roman" w:hAnsi="Times New Roman" w:cs="Times New Roman"/>
          <w:bCs/>
          <w:i/>
          <w:iCs/>
          <w:sz w:val="24"/>
          <w:szCs w:val="28"/>
        </w:rPr>
        <w:t>„zákon lze srovnat s ploty a zídkami, které se nebudují proto, aby chodcům bránili, nýbrž aby jim ukazovaly cestu.</w:t>
      </w:r>
      <w:r w:rsidR="00FA30C8" w:rsidRPr="003B712A">
        <w:rPr>
          <w:rStyle w:val="Znakapoznpodarou"/>
          <w:rFonts w:ascii="Times New Roman" w:hAnsi="Times New Roman" w:cs="Times New Roman"/>
          <w:bCs/>
          <w:i/>
          <w:iCs/>
          <w:sz w:val="24"/>
          <w:szCs w:val="28"/>
        </w:rPr>
        <w:footnoteReference w:id="3"/>
      </w:r>
      <w:r w:rsidR="00FA30C8" w:rsidRPr="003B712A">
        <w:rPr>
          <w:rFonts w:ascii="Times New Roman" w:hAnsi="Times New Roman" w:cs="Times New Roman"/>
          <w:bCs/>
          <w:i/>
          <w:iCs/>
          <w:sz w:val="24"/>
          <w:szCs w:val="28"/>
        </w:rPr>
        <w:t>“</w:t>
      </w:r>
    </w:p>
    <w:p w14:paraId="6AA310C4" w14:textId="77777777" w:rsidR="00F000E7" w:rsidRDefault="000F50DD" w:rsidP="000F50DD">
      <w:pPr>
        <w:spacing w:line="360" w:lineRule="auto"/>
        <w:ind w:firstLine="708"/>
        <w:jc w:val="both"/>
        <w:rPr>
          <w:rFonts w:ascii="Times New Roman" w:hAnsi="Times New Roman" w:cs="Times New Roman"/>
          <w:bCs/>
          <w:sz w:val="24"/>
          <w:szCs w:val="28"/>
        </w:rPr>
      </w:pPr>
      <w:r w:rsidRPr="003B712A">
        <w:rPr>
          <w:rFonts w:ascii="Times New Roman" w:hAnsi="Times New Roman" w:cs="Times New Roman"/>
          <w:bCs/>
          <w:sz w:val="24"/>
          <w:szCs w:val="28"/>
        </w:rPr>
        <w:t>Většina Američanů si však myslí, že nejlepší dobu již mají za sebou a doba, která čeká další generace, nepřinese nic dobrého. Vše dobré se již stalo, uspěchaná doba plná te</w:t>
      </w:r>
      <w:r w:rsidR="003E3AE1">
        <w:rPr>
          <w:rFonts w:ascii="Times New Roman" w:hAnsi="Times New Roman" w:cs="Times New Roman"/>
          <w:bCs/>
          <w:sz w:val="24"/>
          <w:szCs w:val="28"/>
        </w:rPr>
        <w:t>chnologií a honba</w:t>
      </w:r>
      <w:r w:rsidR="00155C87" w:rsidRPr="003B712A">
        <w:rPr>
          <w:rFonts w:ascii="Times New Roman" w:hAnsi="Times New Roman" w:cs="Times New Roman"/>
          <w:bCs/>
          <w:sz w:val="24"/>
          <w:szCs w:val="28"/>
        </w:rPr>
        <w:t xml:space="preserve"> za penězi ne</w:t>
      </w:r>
      <w:r w:rsidRPr="003B712A">
        <w:rPr>
          <w:rFonts w:ascii="Times New Roman" w:hAnsi="Times New Roman" w:cs="Times New Roman"/>
          <w:bCs/>
          <w:sz w:val="24"/>
          <w:szCs w:val="28"/>
        </w:rPr>
        <w:t>dělá z mladých lidé lepší občany.</w:t>
      </w:r>
      <w:r w:rsidR="00FA30C8" w:rsidRPr="003B712A">
        <w:rPr>
          <w:rFonts w:ascii="Times New Roman" w:hAnsi="Times New Roman" w:cs="Times New Roman"/>
          <w:bCs/>
          <w:sz w:val="24"/>
          <w:szCs w:val="28"/>
        </w:rPr>
        <w:t xml:space="preserve"> Budoucnost nejenom Američanů mohou rozhodnout a ovlivnit na několik let prezidentské volby. Prezidentské</w:t>
      </w:r>
      <w:r w:rsidR="00627CA0">
        <w:rPr>
          <w:rFonts w:ascii="Times New Roman" w:hAnsi="Times New Roman" w:cs="Times New Roman"/>
          <w:bCs/>
          <w:sz w:val="24"/>
          <w:szCs w:val="28"/>
        </w:rPr>
        <w:t xml:space="preserve"> volby zcela jistě považujeme za znak</w:t>
      </w:r>
      <w:r w:rsidR="00FA30C8" w:rsidRPr="003B712A">
        <w:rPr>
          <w:rFonts w:ascii="Times New Roman" w:hAnsi="Times New Roman" w:cs="Times New Roman"/>
          <w:bCs/>
          <w:sz w:val="24"/>
          <w:szCs w:val="28"/>
        </w:rPr>
        <w:t xml:space="preserve"> demokracie. </w:t>
      </w:r>
      <w:r w:rsidR="00CC3BFE" w:rsidRPr="003B712A">
        <w:rPr>
          <w:rFonts w:ascii="Times New Roman" w:hAnsi="Times New Roman" w:cs="Times New Roman"/>
          <w:bCs/>
          <w:sz w:val="24"/>
          <w:szCs w:val="28"/>
        </w:rPr>
        <w:t>Může však prostý nemajetný občan nějak významně</w:t>
      </w:r>
      <w:r w:rsidR="00810437" w:rsidRPr="003B712A">
        <w:rPr>
          <w:rFonts w:ascii="Times New Roman" w:hAnsi="Times New Roman" w:cs="Times New Roman"/>
          <w:bCs/>
          <w:sz w:val="24"/>
          <w:szCs w:val="28"/>
        </w:rPr>
        <w:t xml:space="preserve"> </w:t>
      </w:r>
      <w:r w:rsidR="003B712A" w:rsidRPr="003B712A">
        <w:rPr>
          <w:rFonts w:ascii="Times New Roman" w:hAnsi="Times New Roman" w:cs="Times New Roman"/>
          <w:bCs/>
          <w:sz w:val="24"/>
          <w:szCs w:val="28"/>
        </w:rPr>
        <w:t>zasáhnout do politického života?</w:t>
      </w:r>
      <w:r w:rsidR="00810437" w:rsidRPr="003B712A">
        <w:rPr>
          <w:rFonts w:ascii="Times New Roman" w:hAnsi="Times New Roman" w:cs="Times New Roman"/>
          <w:bCs/>
          <w:sz w:val="24"/>
          <w:szCs w:val="28"/>
        </w:rPr>
        <w:t xml:space="preserve"> Budoucnost je v rukou bohatých, ti vždy rozhodovali a rozhodovat také budou. Ekonomická nerovnost byla viditelná vždy. Mnohdy se neztotožňujeme ani s jedním z volených kandidátů</w:t>
      </w:r>
      <w:r w:rsidR="00627CA0">
        <w:rPr>
          <w:rFonts w:ascii="Times New Roman" w:hAnsi="Times New Roman" w:cs="Times New Roman"/>
          <w:bCs/>
          <w:sz w:val="24"/>
          <w:szCs w:val="28"/>
        </w:rPr>
        <w:t>, a tak volíme vždy menší zlo a </w:t>
      </w:r>
      <w:r w:rsidR="00810437" w:rsidRPr="003B712A">
        <w:rPr>
          <w:rFonts w:ascii="Times New Roman" w:hAnsi="Times New Roman" w:cs="Times New Roman"/>
          <w:bCs/>
          <w:sz w:val="24"/>
          <w:szCs w:val="28"/>
        </w:rPr>
        <w:t xml:space="preserve">doufáme, že se život v zemi změní k lepšímu. </w:t>
      </w:r>
      <w:r w:rsidR="00810437" w:rsidRPr="003B712A">
        <w:rPr>
          <w:rStyle w:val="Znakapoznpodarou"/>
          <w:rFonts w:ascii="Times New Roman" w:hAnsi="Times New Roman" w:cs="Times New Roman"/>
          <w:bCs/>
          <w:sz w:val="24"/>
          <w:szCs w:val="28"/>
        </w:rPr>
        <w:footnoteReference w:id="4"/>
      </w:r>
      <w:r w:rsidR="00491277">
        <w:rPr>
          <w:rFonts w:ascii="Times New Roman" w:hAnsi="Times New Roman" w:cs="Times New Roman"/>
          <w:bCs/>
          <w:sz w:val="24"/>
          <w:szCs w:val="28"/>
        </w:rPr>
        <w:t xml:space="preserve"> </w:t>
      </w:r>
      <w:r w:rsidR="00536974">
        <w:rPr>
          <w:rFonts w:ascii="Times New Roman" w:hAnsi="Times New Roman" w:cs="Times New Roman"/>
          <w:bCs/>
          <w:sz w:val="24"/>
          <w:szCs w:val="28"/>
        </w:rPr>
        <w:t>Možná nás autor varuje před hrozící totalitou, která může nastoupit, jelikož stále je v zemi několik příznivců tvrdé ruky nad nimi.</w:t>
      </w:r>
    </w:p>
    <w:p w14:paraId="0CC72538" w14:textId="77777777" w:rsidR="00491277" w:rsidRDefault="00491277" w:rsidP="000F50DD">
      <w:pPr>
        <w:spacing w:line="360" w:lineRule="auto"/>
        <w:ind w:firstLine="708"/>
        <w:jc w:val="both"/>
        <w:rPr>
          <w:rFonts w:ascii="Times New Roman" w:hAnsi="Times New Roman" w:cs="Times New Roman"/>
          <w:bCs/>
          <w:sz w:val="24"/>
          <w:szCs w:val="28"/>
        </w:rPr>
      </w:pPr>
      <w:r>
        <w:rPr>
          <w:rFonts w:ascii="Times New Roman" w:hAnsi="Times New Roman" w:cs="Times New Roman"/>
          <w:bCs/>
          <w:sz w:val="24"/>
          <w:szCs w:val="28"/>
        </w:rPr>
        <w:t xml:space="preserve">V knize se setkáváme s několika protiklady. Cílem liberálního státu je </w:t>
      </w:r>
      <w:r w:rsidR="00044F84">
        <w:rPr>
          <w:rFonts w:ascii="Times New Roman" w:hAnsi="Times New Roman" w:cs="Times New Roman"/>
          <w:bCs/>
          <w:sz w:val="24"/>
          <w:szCs w:val="28"/>
        </w:rPr>
        <w:t xml:space="preserve">osvobození všech občanů od omezujících podmínek, které omezují jeho svobodu. Abychom se zbavili omezujících podmínek, musíme omezit také vládu, která na druhou stranu </w:t>
      </w:r>
      <w:r w:rsidR="00627CA0">
        <w:rPr>
          <w:rFonts w:ascii="Times New Roman" w:hAnsi="Times New Roman" w:cs="Times New Roman"/>
          <w:bCs/>
          <w:sz w:val="24"/>
          <w:szCs w:val="28"/>
        </w:rPr>
        <w:t>je nutná k </w:t>
      </w:r>
      <w:r w:rsidR="00044F84" w:rsidRPr="00044F84">
        <w:rPr>
          <w:rFonts w:ascii="Times New Roman" w:hAnsi="Times New Roman" w:cs="Times New Roman"/>
          <w:bCs/>
          <w:sz w:val="24"/>
          <w:szCs w:val="28"/>
        </w:rPr>
        <w:t>nastolení pravidel a vede k dosažení svobod</w:t>
      </w:r>
      <w:r w:rsidR="00044F84">
        <w:rPr>
          <w:rFonts w:ascii="Times New Roman" w:hAnsi="Times New Roman" w:cs="Times New Roman"/>
          <w:bCs/>
          <w:sz w:val="24"/>
          <w:szCs w:val="28"/>
        </w:rPr>
        <w:t>y. Kniha bijících se protikladů vede možná k zamyšlení pro čtenáře, co je dle něj dobře či nikoli.</w:t>
      </w:r>
    </w:p>
    <w:p w14:paraId="4EEB8C0A" w14:textId="77777777" w:rsidR="000C325C" w:rsidRDefault="00810437" w:rsidP="0062388D">
      <w:pPr>
        <w:spacing w:line="360" w:lineRule="auto"/>
        <w:ind w:firstLine="708"/>
        <w:jc w:val="both"/>
        <w:rPr>
          <w:rFonts w:ascii="Times New Roman" w:hAnsi="Times New Roman" w:cs="Times New Roman"/>
          <w:bCs/>
          <w:sz w:val="24"/>
          <w:szCs w:val="28"/>
        </w:rPr>
      </w:pPr>
      <w:r w:rsidRPr="003B712A">
        <w:rPr>
          <w:rFonts w:ascii="Times New Roman" w:hAnsi="Times New Roman" w:cs="Times New Roman"/>
          <w:bCs/>
          <w:i/>
          <w:sz w:val="24"/>
          <w:szCs w:val="28"/>
        </w:rPr>
        <w:t>„Pokročilí humanismus velmi záměrně a ostře vylučuje humanitní vzdělávání.“</w:t>
      </w:r>
      <w:r w:rsidRPr="003B712A">
        <w:rPr>
          <w:rStyle w:val="Znakapoznpodarou"/>
          <w:rFonts w:ascii="Times New Roman" w:hAnsi="Times New Roman" w:cs="Times New Roman"/>
          <w:bCs/>
          <w:i/>
          <w:sz w:val="24"/>
          <w:szCs w:val="28"/>
        </w:rPr>
        <w:footnoteReference w:id="5"/>
      </w:r>
      <w:r w:rsidRPr="003B712A">
        <w:rPr>
          <w:rFonts w:ascii="Times New Roman" w:hAnsi="Times New Roman" w:cs="Times New Roman"/>
          <w:bCs/>
          <w:i/>
          <w:sz w:val="24"/>
          <w:szCs w:val="28"/>
        </w:rPr>
        <w:t xml:space="preserve"> </w:t>
      </w:r>
      <w:r w:rsidRPr="003B712A">
        <w:rPr>
          <w:rFonts w:ascii="Times New Roman" w:hAnsi="Times New Roman" w:cs="Times New Roman"/>
          <w:bCs/>
          <w:sz w:val="24"/>
          <w:szCs w:val="28"/>
        </w:rPr>
        <w:t xml:space="preserve">Jako studentka humanitního oboru musím značně nesouhlasit s tvrzením autora. </w:t>
      </w:r>
      <w:proofErr w:type="spellStart"/>
      <w:r w:rsidRPr="003B712A">
        <w:rPr>
          <w:rFonts w:ascii="Times New Roman" w:hAnsi="Times New Roman" w:cs="Times New Roman"/>
          <w:bCs/>
          <w:sz w:val="24"/>
          <w:szCs w:val="28"/>
        </w:rPr>
        <w:t>Deneen</w:t>
      </w:r>
      <w:proofErr w:type="spellEnd"/>
      <w:r w:rsidRPr="003B712A">
        <w:rPr>
          <w:rFonts w:ascii="Times New Roman" w:hAnsi="Times New Roman" w:cs="Times New Roman"/>
          <w:bCs/>
          <w:sz w:val="24"/>
          <w:szCs w:val="28"/>
        </w:rPr>
        <w:t xml:space="preserve"> tvrdí, že dané vzdělání je nepraktické a neekonomické. Studenti humanitních oborů nepřinesou světu </w:t>
      </w:r>
      <w:r w:rsidRPr="003B712A">
        <w:rPr>
          <w:rFonts w:ascii="Times New Roman" w:hAnsi="Times New Roman" w:cs="Times New Roman"/>
          <w:bCs/>
          <w:sz w:val="24"/>
          <w:szCs w:val="28"/>
        </w:rPr>
        <w:lastRenderedPageBreak/>
        <w:t xml:space="preserve">nic </w:t>
      </w:r>
      <w:r w:rsidR="00EE2267" w:rsidRPr="003B712A">
        <w:rPr>
          <w:rFonts w:ascii="Times New Roman" w:hAnsi="Times New Roman" w:cs="Times New Roman"/>
          <w:bCs/>
          <w:sz w:val="24"/>
          <w:szCs w:val="28"/>
        </w:rPr>
        <w:t>nového, jelikož pouze studují texty a hledají smysl v něčem</w:t>
      </w:r>
      <w:r w:rsidRPr="003B712A">
        <w:rPr>
          <w:rFonts w:ascii="Times New Roman" w:hAnsi="Times New Roman" w:cs="Times New Roman"/>
          <w:bCs/>
          <w:sz w:val="24"/>
          <w:szCs w:val="28"/>
        </w:rPr>
        <w:t>, co již proběhlo a prezentují to dále.</w:t>
      </w:r>
    </w:p>
    <w:p w14:paraId="3D684C66" w14:textId="77777777" w:rsidR="00627CA0" w:rsidRDefault="00536974" w:rsidP="00627CA0">
      <w:pPr>
        <w:spacing w:line="360" w:lineRule="auto"/>
        <w:ind w:firstLine="708"/>
        <w:jc w:val="both"/>
        <w:rPr>
          <w:rFonts w:ascii="Times New Roman" w:hAnsi="Times New Roman" w:cs="Times New Roman"/>
          <w:bCs/>
          <w:sz w:val="24"/>
          <w:szCs w:val="28"/>
        </w:rPr>
      </w:pPr>
      <w:r>
        <w:rPr>
          <w:rFonts w:ascii="Times New Roman" w:hAnsi="Times New Roman" w:cs="Times New Roman"/>
          <w:bCs/>
          <w:sz w:val="24"/>
          <w:szCs w:val="28"/>
        </w:rPr>
        <w:t xml:space="preserve">Stále budeme nesvobodní, pokud budeme žít neustále online. Právě technologie nás činí nesvobodnými. </w:t>
      </w:r>
      <w:r w:rsidRPr="00536974">
        <w:rPr>
          <w:rFonts w:ascii="Times New Roman" w:hAnsi="Times New Roman" w:cs="Times New Roman"/>
          <w:bCs/>
          <w:sz w:val="24"/>
          <w:szCs w:val="28"/>
        </w:rPr>
        <w:t>H</w:t>
      </w:r>
      <w:r w:rsidR="00627CA0">
        <w:rPr>
          <w:rFonts w:ascii="Times New Roman" w:hAnsi="Times New Roman" w:cs="Times New Roman"/>
          <w:bCs/>
          <w:sz w:val="24"/>
          <w:szCs w:val="28"/>
        </w:rPr>
        <w:t>lavním nástrojem svobody měly být technologie, které</w:t>
      </w:r>
      <w:r w:rsidRPr="00536974">
        <w:rPr>
          <w:rFonts w:ascii="Times New Roman" w:hAnsi="Times New Roman" w:cs="Times New Roman"/>
          <w:bCs/>
          <w:sz w:val="24"/>
          <w:szCs w:val="28"/>
        </w:rPr>
        <w:t xml:space="preserve"> v tuto chvíli nedokážeme ovládat. Technický pokrok je nevyhnutelný</w:t>
      </w:r>
      <w:r>
        <w:rPr>
          <w:rFonts w:ascii="Times New Roman" w:hAnsi="Times New Roman" w:cs="Times New Roman"/>
          <w:bCs/>
          <w:sz w:val="24"/>
          <w:szCs w:val="28"/>
        </w:rPr>
        <w:t>. Jsou již d</w:t>
      </w:r>
      <w:r w:rsidRPr="00536974">
        <w:rPr>
          <w:rFonts w:ascii="Times New Roman" w:hAnsi="Times New Roman" w:cs="Times New Roman"/>
          <w:bCs/>
          <w:sz w:val="24"/>
          <w:szCs w:val="28"/>
        </w:rPr>
        <w:t>okázané negativní do</w:t>
      </w:r>
      <w:r w:rsidR="00627CA0">
        <w:rPr>
          <w:rFonts w:ascii="Times New Roman" w:hAnsi="Times New Roman" w:cs="Times New Roman"/>
          <w:bCs/>
          <w:sz w:val="24"/>
          <w:szCs w:val="28"/>
        </w:rPr>
        <w:t>pady sociálních sítí, internetu a</w:t>
      </w:r>
      <w:r w:rsidRPr="00536974">
        <w:rPr>
          <w:rFonts w:ascii="Times New Roman" w:hAnsi="Times New Roman" w:cs="Times New Roman"/>
          <w:bCs/>
          <w:sz w:val="24"/>
          <w:szCs w:val="28"/>
        </w:rPr>
        <w:t xml:space="preserve"> technologií</w:t>
      </w:r>
      <w:r>
        <w:rPr>
          <w:rFonts w:ascii="Times New Roman" w:hAnsi="Times New Roman" w:cs="Times New Roman"/>
          <w:bCs/>
          <w:sz w:val="24"/>
          <w:szCs w:val="28"/>
        </w:rPr>
        <w:t xml:space="preserve">. </w:t>
      </w:r>
      <w:r w:rsidRPr="00536974">
        <w:rPr>
          <w:rFonts w:ascii="Times New Roman" w:hAnsi="Times New Roman" w:cs="Times New Roman"/>
          <w:bCs/>
          <w:sz w:val="24"/>
          <w:szCs w:val="28"/>
        </w:rPr>
        <w:t>Chceme více svobody, ale technologie nám už nedávají vybrat, zdali je chceme používat či ne</w:t>
      </w:r>
      <w:r>
        <w:rPr>
          <w:rFonts w:ascii="Times New Roman" w:hAnsi="Times New Roman" w:cs="Times New Roman"/>
          <w:bCs/>
          <w:sz w:val="24"/>
          <w:szCs w:val="28"/>
        </w:rPr>
        <w:t>, dnešní život si žádá používání technologií – práce, škola, obchod, banka apod. Technologie nám také bezpochyby kradou čas, což nikdo nepředpokládal, nyní jsou s</w:t>
      </w:r>
      <w:r w:rsidRPr="00536974">
        <w:rPr>
          <w:rFonts w:ascii="Times New Roman" w:hAnsi="Times New Roman" w:cs="Times New Roman"/>
          <w:bCs/>
          <w:sz w:val="24"/>
          <w:szCs w:val="28"/>
        </w:rPr>
        <w:t>ociální média jako náhrada za opravdové vztahy</w:t>
      </w:r>
      <w:r>
        <w:rPr>
          <w:rFonts w:ascii="Times New Roman" w:hAnsi="Times New Roman" w:cs="Times New Roman"/>
          <w:bCs/>
          <w:sz w:val="24"/>
          <w:szCs w:val="28"/>
        </w:rPr>
        <w:t>.</w:t>
      </w:r>
    </w:p>
    <w:p w14:paraId="6547CD0E" w14:textId="77777777" w:rsidR="00627CA0" w:rsidRDefault="00627CA0" w:rsidP="00627CA0">
      <w:pPr>
        <w:spacing w:line="360" w:lineRule="auto"/>
        <w:ind w:firstLine="708"/>
        <w:jc w:val="both"/>
        <w:rPr>
          <w:rFonts w:ascii="Times New Roman" w:hAnsi="Times New Roman" w:cs="Times New Roman"/>
          <w:bCs/>
          <w:sz w:val="24"/>
          <w:szCs w:val="28"/>
        </w:rPr>
      </w:pPr>
      <w:r>
        <w:rPr>
          <w:rFonts w:ascii="Times New Roman" w:hAnsi="Times New Roman" w:cs="Times New Roman"/>
          <w:bCs/>
          <w:sz w:val="24"/>
          <w:szCs w:val="28"/>
        </w:rPr>
        <w:t xml:space="preserve">Přes všechen pesimismus v knize </w:t>
      </w:r>
      <w:proofErr w:type="spellStart"/>
      <w:r>
        <w:rPr>
          <w:rFonts w:ascii="Times New Roman" w:hAnsi="Times New Roman" w:cs="Times New Roman"/>
          <w:bCs/>
          <w:sz w:val="24"/>
          <w:szCs w:val="28"/>
        </w:rPr>
        <w:t>Deneena</w:t>
      </w:r>
      <w:proofErr w:type="spellEnd"/>
      <w:r>
        <w:rPr>
          <w:rFonts w:ascii="Times New Roman" w:hAnsi="Times New Roman" w:cs="Times New Roman"/>
          <w:bCs/>
          <w:sz w:val="24"/>
          <w:szCs w:val="28"/>
        </w:rPr>
        <w:t xml:space="preserve"> věřím, že svět nesměřuje </w:t>
      </w:r>
      <w:r w:rsidR="003E3AE1">
        <w:rPr>
          <w:rFonts w:ascii="Times New Roman" w:hAnsi="Times New Roman" w:cs="Times New Roman"/>
          <w:bCs/>
          <w:sz w:val="24"/>
          <w:szCs w:val="28"/>
        </w:rPr>
        <w:t>k totalitě a </w:t>
      </w:r>
      <w:r>
        <w:rPr>
          <w:rFonts w:ascii="Times New Roman" w:hAnsi="Times New Roman" w:cs="Times New Roman"/>
          <w:bCs/>
          <w:sz w:val="24"/>
          <w:szCs w:val="28"/>
        </w:rPr>
        <w:t xml:space="preserve">budujeme zdravou demokracii, ve které má každý občas právo rozhodovat o dění ve své zemi. </w:t>
      </w:r>
    </w:p>
    <w:p w14:paraId="0E92706D" w14:textId="77777777" w:rsidR="0062388D" w:rsidRDefault="0062388D" w:rsidP="0062388D">
      <w:pPr>
        <w:spacing w:line="360" w:lineRule="auto"/>
        <w:ind w:firstLine="708"/>
        <w:jc w:val="both"/>
        <w:rPr>
          <w:rFonts w:ascii="Times New Roman" w:hAnsi="Times New Roman" w:cs="Times New Roman"/>
          <w:bCs/>
          <w:sz w:val="24"/>
          <w:szCs w:val="28"/>
        </w:rPr>
      </w:pPr>
    </w:p>
    <w:p w14:paraId="22EFAD03" w14:textId="77777777" w:rsidR="00627CA0" w:rsidRDefault="00627CA0" w:rsidP="0062388D">
      <w:pPr>
        <w:spacing w:line="360" w:lineRule="auto"/>
        <w:ind w:firstLine="708"/>
        <w:jc w:val="both"/>
        <w:rPr>
          <w:rFonts w:ascii="Times New Roman" w:hAnsi="Times New Roman" w:cs="Times New Roman"/>
          <w:bCs/>
          <w:sz w:val="24"/>
          <w:szCs w:val="28"/>
        </w:rPr>
      </w:pPr>
    </w:p>
    <w:p w14:paraId="5FCD1465" w14:textId="77777777" w:rsidR="00627CA0" w:rsidRDefault="00627CA0" w:rsidP="0062388D">
      <w:pPr>
        <w:spacing w:line="360" w:lineRule="auto"/>
        <w:ind w:firstLine="708"/>
        <w:jc w:val="both"/>
        <w:rPr>
          <w:rFonts w:ascii="Times New Roman" w:hAnsi="Times New Roman" w:cs="Times New Roman"/>
          <w:bCs/>
          <w:sz w:val="24"/>
          <w:szCs w:val="28"/>
        </w:rPr>
      </w:pPr>
    </w:p>
    <w:p w14:paraId="59944B65" w14:textId="77777777" w:rsidR="00627CA0" w:rsidRDefault="00627CA0" w:rsidP="0062388D">
      <w:pPr>
        <w:spacing w:line="360" w:lineRule="auto"/>
        <w:ind w:firstLine="708"/>
        <w:jc w:val="both"/>
        <w:rPr>
          <w:rFonts w:ascii="Times New Roman" w:hAnsi="Times New Roman" w:cs="Times New Roman"/>
          <w:bCs/>
          <w:sz w:val="24"/>
          <w:szCs w:val="28"/>
        </w:rPr>
      </w:pPr>
    </w:p>
    <w:p w14:paraId="291D4054" w14:textId="77777777" w:rsidR="00627CA0" w:rsidRDefault="00627CA0" w:rsidP="0062388D">
      <w:pPr>
        <w:spacing w:line="360" w:lineRule="auto"/>
        <w:ind w:firstLine="708"/>
        <w:jc w:val="both"/>
        <w:rPr>
          <w:rFonts w:ascii="Times New Roman" w:hAnsi="Times New Roman" w:cs="Times New Roman"/>
          <w:bCs/>
          <w:sz w:val="24"/>
          <w:szCs w:val="28"/>
        </w:rPr>
      </w:pPr>
    </w:p>
    <w:p w14:paraId="623999CD" w14:textId="77777777" w:rsidR="00627CA0" w:rsidRDefault="00627CA0" w:rsidP="0062388D">
      <w:pPr>
        <w:spacing w:line="360" w:lineRule="auto"/>
        <w:ind w:firstLine="708"/>
        <w:jc w:val="both"/>
        <w:rPr>
          <w:rFonts w:ascii="Times New Roman" w:hAnsi="Times New Roman" w:cs="Times New Roman"/>
          <w:bCs/>
          <w:sz w:val="24"/>
          <w:szCs w:val="28"/>
        </w:rPr>
      </w:pPr>
    </w:p>
    <w:p w14:paraId="56CE2BA8" w14:textId="77777777" w:rsidR="00627CA0" w:rsidRDefault="00627CA0" w:rsidP="0062388D">
      <w:pPr>
        <w:spacing w:line="360" w:lineRule="auto"/>
        <w:ind w:firstLine="708"/>
        <w:jc w:val="both"/>
        <w:rPr>
          <w:rFonts w:ascii="Times New Roman" w:hAnsi="Times New Roman" w:cs="Times New Roman"/>
          <w:bCs/>
          <w:sz w:val="24"/>
          <w:szCs w:val="28"/>
        </w:rPr>
      </w:pPr>
    </w:p>
    <w:p w14:paraId="3E6DB23C" w14:textId="77777777" w:rsidR="00627CA0" w:rsidRDefault="00627CA0" w:rsidP="0062388D">
      <w:pPr>
        <w:spacing w:line="360" w:lineRule="auto"/>
        <w:ind w:firstLine="708"/>
        <w:jc w:val="both"/>
        <w:rPr>
          <w:rFonts w:ascii="Times New Roman" w:hAnsi="Times New Roman" w:cs="Times New Roman"/>
          <w:bCs/>
          <w:sz w:val="24"/>
          <w:szCs w:val="28"/>
        </w:rPr>
      </w:pPr>
    </w:p>
    <w:p w14:paraId="115B7859" w14:textId="77777777" w:rsidR="00627CA0" w:rsidRDefault="00627CA0" w:rsidP="0062388D">
      <w:pPr>
        <w:spacing w:line="360" w:lineRule="auto"/>
        <w:ind w:firstLine="708"/>
        <w:jc w:val="both"/>
        <w:rPr>
          <w:rFonts w:ascii="Times New Roman" w:hAnsi="Times New Roman" w:cs="Times New Roman"/>
          <w:bCs/>
          <w:sz w:val="24"/>
          <w:szCs w:val="28"/>
        </w:rPr>
      </w:pPr>
    </w:p>
    <w:p w14:paraId="7D24ABEB" w14:textId="77777777" w:rsidR="00627CA0" w:rsidRDefault="00627CA0" w:rsidP="00627CA0">
      <w:pPr>
        <w:spacing w:line="360" w:lineRule="auto"/>
        <w:ind w:firstLine="708"/>
        <w:jc w:val="both"/>
        <w:rPr>
          <w:rFonts w:ascii="Times New Roman" w:hAnsi="Times New Roman" w:cs="Times New Roman"/>
          <w:bCs/>
          <w:sz w:val="24"/>
          <w:szCs w:val="28"/>
        </w:rPr>
      </w:pPr>
    </w:p>
    <w:p w14:paraId="02E4626B" w14:textId="77777777" w:rsidR="00627CA0" w:rsidRDefault="00627CA0" w:rsidP="00627CA0">
      <w:pPr>
        <w:spacing w:line="360" w:lineRule="auto"/>
        <w:ind w:firstLine="708"/>
        <w:jc w:val="both"/>
        <w:rPr>
          <w:rFonts w:ascii="Times New Roman" w:hAnsi="Times New Roman" w:cs="Times New Roman"/>
          <w:bCs/>
          <w:sz w:val="24"/>
          <w:szCs w:val="28"/>
        </w:rPr>
      </w:pPr>
    </w:p>
    <w:p w14:paraId="0EA042B8" w14:textId="77777777" w:rsidR="00627CA0" w:rsidRDefault="00627CA0" w:rsidP="00627CA0">
      <w:pPr>
        <w:spacing w:line="360" w:lineRule="auto"/>
        <w:ind w:firstLine="708"/>
        <w:jc w:val="both"/>
        <w:rPr>
          <w:rFonts w:ascii="Times New Roman" w:hAnsi="Times New Roman" w:cs="Times New Roman"/>
          <w:bCs/>
          <w:sz w:val="24"/>
          <w:szCs w:val="28"/>
        </w:rPr>
      </w:pPr>
    </w:p>
    <w:p w14:paraId="352C47E4" w14:textId="77777777" w:rsidR="00627CA0" w:rsidRDefault="00627CA0" w:rsidP="00627CA0">
      <w:pPr>
        <w:spacing w:line="360" w:lineRule="auto"/>
        <w:ind w:firstLine="708"/>
        <w:jc w:val="both"/>
        <w:rPr>
          <w:rFonts w:ascii="Times New Roman" w:hAnsi="Times New Roman" w:cs="Times New Roman"/>
          <w:bCs/>
          <w:sz w:val="24"/>
          <w:szCs w:val="28"/>
        </w:rPr>
      </w:pPr>
    </w:p>
    <w:p w14:paraId="7ECEC566" w14:textId="77777777" w:rsidR="00627CA0" w:rsidRDefault="00627CA0" w:rsidP="00627CA0">
      <w:pPr>
        <w:spacing w:line="360" w:lineRule="auto"/>
        <w:ind w:firstLine="708"/>
        <w:jc w:val="both"/>
        <w:rPr>
          <w:rFonts w:ascii="Times New Roman" w:hAnsi="Times New Roman" w:cs="Times New Roman"/>
          <w:bCs/>
          <w:sz w:val="24"/>
          <w:szCs w:val="28"/>
        </w:rPr>
      </w:pPr>
    </w:p>
    <w:p w14:paraId="5D77D682" w14:textId="77777777" w:rsidR="00627CA0" w:rsidRDefault="00627CA0" w:rsidP="00627CA0">
      <w:pPr>
        <w:spacing w:line="360" w:lineRule="auto"/>
        <w:ind w:firstLine="708"/>
        <w:jc w:val="both"/>
        <w:rPr>
          <w:rFonts w:ascii="Times New Roman" w:hAnsi="Times New Roman" w:cs="Times New Roman"/>
          <w:bCs/>
          <w:sz w:val="24"/>
          <w:szCs w:val="28"/>
        </w:rPr>
      </w:pPr>
    </w:p>
    <w:p w14:paraId="596D2E30" w14:textId="77777777" w:rsidR="000C325C" w:rsidRDefault="000C325C" w:rsidP="00810437">
      <w:pPr>
        <w:spacing w:line="360" w:lineRule="auto"/>
        <w:jc w:val="both"/>
        <w:rPr>
          <w:rFonts w:ascii="Times New Roman" w:hAnsi="Times New Roman" w:cs="Times New Roman"/>
          <w:b/>
          <w:bCs/>
          <w:sz w:val="28"/>
          <w:szCs w:val="28"/>
        </w:rPr>
      </w:pPr>
      <w:r w:rsidRPr="000C325C">
        <w:rPr>
          <w:rFonts w:ascii="Times New Roman" w:hAnsi="Times New Roman" w:cs="Times New Roman"/>
          <w:b/>
          <w:bCs/>
          <w:sz w:val="28"/>
          <w:szCs w:val="28"/>
        </w:rPr>
        <w:lastRenderedPageBreak/>
        <w:t>Zdroje</w:t>
      </w:r>
    </w:p>
    <w:p w14:paraId="4C91D608" w14:textId="77777777" w:rsidR="000C325C" w:rsidRPr="00627CA0" w:rsidRDefault="000C325C" w:rsidP="00810437">
      <w:pPr>
        <w:spacing w:line="360" w:lineRule="auto"/>
        <w:jc w:val="both"/>
        <w:rPr>
          <w:rFonts w:ascii="Times New Roman" w:hAnsi="Times New Roman" w:cs="Times New Roman"/>
          <w:b/>
          <w:bCs/>
          <w:sz w:val="32"/>
          <w:szCs w:val="28"/>
        </w:rPr>
      </w:pPr>
      <w:r w:rsidRPr="00627CA0">
        <w:rPr>
          <w:rFonts w:ascii="Open Sans" w:hAnsi="Open Sans"/>
          <w:sz w:val="24"/>
        </w:rPr>
        <w:t>DENEEN, Patrick J. </w:t>
      </w:r>
      <w:r w:rsidRPr="00627CA0">
        <w:rPr>
          <w:rFonts w:ascii="Open Sans" w:hAnsi="Open Sans"/>
          <w:iCs/>
          <w:sz w:val="24"/>
        </w:rPr>
        <w:t>Proč selhal liberalismus</w:t>
      </w:r>
      <w:r w:rsidRPr="00627CA0">
        <w:rPr>
          <w:rFonts w:ascii="Open Sans" w:hAnsi="Open Sans"/>
          <w:sz w:val="24"/>
        </w:rPr>
        <w:t>. Praha: Academia, 2019. XXI. století. ISBN 9788020030504</w:t>
      </w:r>
    </w:p>
    <w:p w14:paraId="11CCCEA5" w14:textId="77777777" w:rsidR="00F000E7" w:rsidRPr="00F000E7" w:rsidRDefault="00F000E7" w:rsidP="00F000E7">
      <w:pPr>
        <w:ind w:firstLine="708"/>
        <w:rPr>
          <w:rFonts w:ascii="Times New Roman" w:hAnsi="Times New Roman" w:cs="Times New Roman"/>
          <w:bCs/>
          <w:sz w:val="28"/>
          <w:szCs w:val="28"/>
        </w:rPr>
      </w:pPr>
    </w:p>
    <w:sectPr w:rsidR="00F000E7" w:rsidRPr="00F000E7" w:rsidSect="000C325C">
      <w:pgSz w:w="11906" w:h="16838"/>
      <w:pgMar w:top="1474" w:right="1474" w:bottom="147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6A3C2" w14:textId="77777777" w:rsidR="00EF00E7" w:rsidRDefault="00EF00E7" w:rsidP="00F000E7">
      <w:pPr>
        <w:spacing w:after="0" w:line="240" w:lineRule="auto"/>
      </w:pPr>
      <w:r>
        <w:separator/>
      </w:r>
    </w:p>
  </w:endnote>
  <w:endnote w:type="continuationSeparator" w:id="0">
    <w:p w14:paraId="2D099EB5" w14:textId="77777777" w:rsidR="00EF00E7" w:rsidRDefault="00EF00E7" w:rsidP="00F00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96028" w14:textId="77777777" w:rsidR="00EF00E7" w:rsidRDefault="00EF00E7" w:rsidP="00F000E7">
      <w:pPr>
        <w:spacing w:after="0" w:line="240" w:lineRule="auto"/>
      </w:pPr>
      <w:r>
        <w:separator/>
      </w:r>
    </w:p>
  </w:footnote>
  <w:footnote w:type="continuationSeparator" w:id="0">
    <w:p w14:paraId="7884D396" w14:textId="77777777" w:rsidR="00EF00E7" w:rsidRDefault="00EF00E7" w:rsidP="00F000E7">
      <w:pPr>
        <w:spacing w:after="0" w:line="240" w:lineRule="auto"/>
      </w:pPr>
      <w:r>
        <w:continuationSeparator/>
      </w:r>
    </w:p>
  </w:footnote>
  <w:footnote w:id="1">
    <w:p w14:paraId="39FB816B" w14:textId="77777777" w:rsidR="00491277" w:rsidRPr="00F000E7" w:rsidRDefault="00491277" w:rsidP="00F000E7">
      <w:pPr>
        <w:pStyle w:val="Normlnweb"/>
        <w:shd w:val="clear" w:color="auto" w:fill="FFFFFF"/>
        <w:rPr>
          <w:rFonts w:ascii="Open Sans" w:hAnsi="Open Sans"/>
        </w:rPr>
      </w:pPr>
      <w:r w:rsidRPr="00F000E7">
        <w:rPr>
          <w:rStyle w:val="Znakapoznpodarou"/>
        </w:rPr>
        <w:footnoteRef/>
      </w:r>
      <w:r w:rsidR="00627CA0">
        <w:rPr>
          <w:rFonts w:ascii="Open Sans" w:hAnsi="Open Sans"/>
        </w:rPr>
        <w:t xml:space="preserve"> </w:t>
      </w:r>
      <w:r w:rsidRPr="00F000E7">
        <w:rPr>
          <w:rFonts w:ascii="Open Sans" w:hAnsi="Open Sans"/>
        </w:rPr>
        <w:t>DENEEN, Patrick J. </w:t>
      </w:r>
      <w:r w:rsidRPr="00F000E7">
        <w:rPr>
          <w:rFonts w:ascii="Open Sans" w:hAnsi="Open Sans"/>
          <w:iCs/>
        </w:rPr>
        <w:t>Proč selhal liberalismus</w:t>
      </w:r>
      <w:r w:rsidRPr="00F000E7">
        <w:rPr>
          <w:rFonts w:ascii="Open Sans" w:hAnsi="Open Sans"/>
        </w:rPr>
        <w:t>. Praha: Academia, 2019. XXI. století. ISBN 9788020030504, s. 20</w:t>
      </w:r>
    </w:p>
    <w:p w14:paraId="00A0C842" w14:textId="77777777" w:rsidR="00491277" w:rsidRDefault="00491277">
      <w:pPr>
        <w:pStyle w:val="Textpoznpodarou"/>
      </w:pPr>
    </w:p>
  </w:footnote>
  <w:footnote w:id="2">
    <w:p w14:paraId="332F2C0C" w14:textId="77777777" w:rsidR="00536974" w:rsidRDefault="00536974">
      <w:pPr>
        <w:pStyle w:val="Textpoznpodarou"/>
      </w:pPr>
      <w:r>
        <w:rPr>
          <w:rStyle w:val="Znakapoznpodarou"/>
        </w:rPr>
        <w:footnoteRef/>
      </w:r>
      <w:r>
        <w:t xml:space="preserve"> </w:t>
      </w:r>
      <w:r w:rsidRPr="00536974">
        <w:rPr>
          <w:rFonts w:ascii="Times New Roman" w:hAnsi="Times New Roman" w:cs="Times New Roman"/>
          <w:sz w:val="24"/>
          <w:szCs w:val="24"/>
        </w:rPr>
        <w:t xml:space="preserve">DENEEN, </w:t>
      </w:r>
      <w:r w:rsidRPr="00536974">
        <w:rPr>
          <w:rFonts w:ascii="Times New Roman" w:hAnsi="Times New Roman" w:cs="Times New Roman"/>
          <w:sz w:val="24"/>
          <w:szCs w:val="24"/>
        </w:rPr>
        <w:t>Patrick J. </w:t>
      </w:r>
      <w:r w:rsidRPr="00536974">
        <w:rPr>
          <w:rFonts w:ascii="Times New Roman" w:hAnsi="Times New Roman" w:cs="Times New Roman"/>
          <w:iCs/>
          <w:sz w:val="24"/>
          <w:szCs w:val="24"/>
        </w:rPr>
        <w:t>Proč selhal liberalismus</w:t>
      </w:r>
      <w:r w:rsidRPr="00536974">
        <w:rPr>
          <w:rFonts w:ascii="Times New Roman" w:hAnsi="Times New Roman" w:cs="Times New Roman"/>
          <w:sz w:val="24"/>
          <w:szCs w:val="24"/>
        </w:rPr>
        <w:t>. Praha: Academia, 2019. XXI. století. ISBN 9788020030504, s.</w:t>
      </w:r>
      <w:r>
        <w:rPr>
          <w:rFonts w:ascii="Times New Roman" w:hAnsi="Times New Roman" w:cs="Times New Roman"/>
          <w:sz w:val="24"/>
          <w:szCs w:val="24"/>
        </w:rPr>
        <w:t xml:space="preserve"> 37</w:t>
      </w:r>
    </w:p>
  </w:footnote>
  <w:footnote w:id="3">
    <w:p w14:paraId="33B9984F" w14:textId="77777777" w:rsidR="00491277" w:rsidRDefault="00491277">
      <w:pPr>
        <w:pStyle w:val="Textpoznpodarou"/>
      </w:pPr>
      <w:r>
        <w:rPr>
          <w:rStyle w:val="Znakapoznpodarou"/>
        </w:rPr>
        <w:footnoteRef/>
      </w:r>
      <w:r>
        <w:t xml:space="preserve"> </w:t>
      </w:r>
      <w:r w:rsidR="00627CA0">
        <w:rPr>
          <w:rFonts w:ascii="Times New Roman" w:hAnsi="Times New Roman" w:cs="Times New Roman"/>
          <w:sz w:val="24"/>
          <w:szCs w:val="24"/>
        </w:rPr>
        <w:t>Tamtéž s. 42</w:t>
      </w:r>
    </w:p>
  </w:footnote>
  <w:footnote w:id="4">
    <w:p w14:paraId="7214ECC5" w14:textId="77777777" w:rsidR="00491277" w:rsidRPr="00536974" w:rsidRDefault="00491277">
      <w:pPr>
        <w:pStyle w:val="Textpoznpodarou"/>
        <w:rPr>
          <w:rFonts w:ascii="Times New Roman" w:hAnsi="Times New Roman" w:cs="Times New Roman"/>
          <w:sz w:val="24"/>
          <w:szCs w:val="24"/>
        </w:rPr>
      </w:pPr>
      <w:r w:rsidRPr="00536974">
        <w:rPr>
          <w:rStyle w:val="Znakapoznpodarou"/>
          <w:rFonts w:ascii="Times New Roman" w:hAnsi="Times New Roman" w:cs="Times New Roman"/>
          <w:sz w:val="24"/>
          <w:szCs w:val="24"/>
        </w:rPr>
        <w:footnoteRef/>
      </w:r>
      <w:r w:rsidRPr="00536974">
        <w:rPr>
          <w:rFonts w:ascii="Times New Roman" w:hAnsi="Times New Roman" w:cs="Times New Roman"/>
          <w:sz w:val="24"/>
          <w:szCs w:val="24"/>
        </w:rPr>
        <w:t xml:space="preserve"> </w:t>
      </w:r>
      <w:r w:rsidR="00627CA0">
        <w:rPr>
          <w:rFonts w:ascii="Times New Roman" w:hAnsi="Times New Roman" w:cs="Times New Roman"/>
          <w:sz w:val="24"/>
          <w:szCs w:val="24"/>
        </w:rPr>
        <w:t>Tamtéž</w:t>
      </w:r>
      <w:r w:rsidRPr="00536974">
        <w:rPr>
          <w:rFonts w:ascii="Times New Roman" w:hAnsi="Times New Roman" w:cs="Times New Roman"/>
          <w:sz w:val="24"/>
          <w:szCs w:val="24"/>
        </w:rPr>
        <w:t xml:space="preserve"> s. 19-25</w:t>
      </w:r>
    </w:p>
  </w:footnote>
  <w:footnote w:id="5">
    <w:p w14:paraId="27CC3080" w14:textId="77777777" w:rsidR="00491277" w:rsidRPr="00536974" w:rsidRDefault="00491277">
      <w:pPr>
        <w:pStyle w:val="Textpoznpodarou"/>
        <w:rPr>
          <w:rFonts w:ascii="Times New Roman" w:hAnsi="Times New Roman" w:cs="Times New Roman"/>
          <w:sz w:val="24"/>
          <w:szCs w:val="24"/>
        </w:rPr>
      </w:pPr>
      <w:r w:rsidRPr="00536974">
        <w:rPr>
          <w:rStyle w:val="Znakapoznpodarou"/>
          <w:rFonts w:ascii="Times New Roman" w:hAnsi="Times New Roman" w:cs="Times New Roman"/>
          <w:sz w:val="24"/>
          <w:szCs w:val="24"/>
        </w:rPr>
        <w:footnoteRef/>
      </w:r>
      <w:r w:rsidRPr="00536974">
        <w:rPr>
          <w:rFonts w:ascii="Times New Roman" w:hAnsi="Times New Roman" w:cs="Times New Roman"/>
          <w:sz w:val="24"/>
          <w:szCs w:val="24"/>
        </w:rPr>
        <w:t xml:space="preserve"> Tamtéž s. 26</w:t>
      </w:r>
    </w:p>
    <w:p w14:paraId="5F6D6229" w14:textId="77777777" w:rsidR="000C325C" w:rsidRDefault="000C325C">
      <w:pPr>
        <w:pStyle w:val="Textpoznpodarou"/>
        <w:rPr>
          <w:rFonts w:ascii="Open Sans" w:hAnsi="Open Sans"/>
        </w:rPr>
      </w:pPr>
    </w:p>
    <w:p w14:paraId="025B9990" w14:textId="77777777" w:rsidR="000C325C" w:rsidRDefault="000C325C">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167BD0"/>
    <w:multiLevelType w:val="hybridMultilevel"/>
    <w:tmpl w:val="4FB6471A"/>
    <w:lvl w:ilvl="0" w:tplc="2A88EA0E">
      <w:start w:val="1"/>
      <w:numFmt w:val="bullet"/>
      <w:lvlText w:val="•"/>
      <w:lvlJc w:val="left"/>
      <w:pPr>
        <w:tabs>
          <w:tab w:val="num" w:pos="720"/>
        </w:tabs>
        <w:ind w:left="720" w:hanging="360"/>
      </w:pPr>
      <w:rPr>
        <w:rFonts w:ascii="Arial" w:hAnsi="Arial" w:hint="default"/>
      </w:rPr>
    </w:lvl>
    <w:lvl w:ilvl="1" w:tplc="D7C40AA0" w:tentative="1">
      <w:start w:val="1"/>
      <w:numFmt w:val="bullet"/>
      <w:lvlText w:val="•"/>
      <w:lvlJc w:val="left"/>
      <w:pPr>
        <w:tabs>
          <w:tab w:val="num" w:pos="1440"/>
        </w:tabs>
        <w:ind w:left="1440" w:hanging="360"/>
      </w:pPr>
      <w:rPr>
        <w:rFonts w:ascii="Arial" w:hAnsi="Arial" w:hint="default"/>
      </w:rPr>
    </w:lvl>
    <w:lvl w:ilvl="2" w:tplc="F590451C" w:tentative="1">
      <w:start w:val="1"/>
      <w:numFmt w:val="bullet"/>
      <w:lvlText w:val="•"/>
      <w:lvlJc w:val="left"/>
      <w:pPr>
        <w:tabs>
          <w:tab w:val="num" w:pos="2160"/>
        </w:tabs>
        <w:ind w:left="2160" w:hanging="360"/>
      </w:pPr>
      <w:rPr>
        <w:rFonts w:ascii="Arial" w:hAnsi="Arial" w:hint="default"/>
      </w:rPr>
    </w:lvl>
    <w:lvl w:ilvl="3" w:tplc="AEDA4D50" w:tentative="1">
      <w:start w:val="1"/>
      <w:numFmt w:val="bullet"/>
      <w:lvlText w:val="•"/>
      <w:lvlJc w:val="left"/>
      <w:pPr>
        <w:tabs>
          <w:tab w:val="num" w:pos="2880"/>
        </w:tabs>
        <w:ind w:left="2880" w:hanging="360"/>
      </w:pPr>
      <w:rPr>
        <w:rFonts w:ascii="Arial" w:hAnsi="Arial" w:hint="default"/>
      </w:rPr>
    </w:lvl>
    <w:lvl w:ilvl="4" w:tplc="54327612" w:tentative="1">
      <w:start w:val="1"/>
      <w:numFmt w:val="bullet"/>
      <w:lvlText w:val="•"/>
      <w:lvlJc w:val="left"/>
      <w:pPr>
        <w:tabs>
          <w:tab w:val="num" w:pos="3600"/>
        </w:tabs>
        <w:ind w:left="3600" w:hanging="360"/>
      </w:pPr>
      <w:rPr>
        <w:rFonts w:ascii="Arial" w:hAnsi="Arial" w:hint="default"/>
      </w:rPr>
    </w:lvl>
    <w:lvl w:ilvl="5" w:tplc="113EF750" w:tentative="1">
      <w:start w:val="1"/>
      <w:numFmt w:val="bullet"/>
      <w:lvlText w:val="•"/>
      <w:lvlJc w:val="left"/>
      <w:pPr>
        <w:tabs>
          <w:tab w:val="num" w:pos="4320"/>
        </w:tabs>
        <w:ind w:left="4320" w:hanging="360"/>
      </w:pPr>
      <w:rPr>
        <w:rFonts w:ascii="Arial" w:hAnsi="Arial" w:hint="default"/>
      </w:rPr>
    </w:lvl>
    <w:lvl w:ilvl="6" w:tplc="81E816CA" w:tentative="1">
      <w:start w:val="1"/>
      <w:numFmt w:val="bullet"/>
      <w:lvlText w:val="•"/>
      <w:lvlJc w:val="left"/>
      <w:pPr>
        <w:tabs>
          <w:tab w:val="num" w:pos="5040"/>
        </w:tabs>
        <w:ind w:left="5040" w:hanging="360"/>
      </w:pPr>
      <w:rPr>
        <w:rFonts w:ascii="Arial" w:hAnsi="Arial" w:hint="default"/>
      </w:rPr>
    </w:lvl>
    <w:lvl w:ilvl="7" w:tplc="842C0A8A" w:tentative="1">
      <w:start w:val="1"/>
      <w:numFmt w:val="bullet"/>
      <w:lvlText w:val="•"/>
      <w:lvlJc w:val="left"/>
      <w:pPr>
        <w:tabs>
          <w:tab w:val="num" w:pos="5760"/>
        </w:tabs>
        <w:ind w:left="5760" w:hanging="360"/>
      </w:pPr>
      <w:rPr>
        <w:rFonts w:ascii="Arial" w:hAnsi="Arial" w:hint="default"/>
      </w:rPr>
    </w:lvl>
    <w:lvl w:ilvl="8" w:tplc="954CFF3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E577F80"/>
    <w:multiLevelType w:val="hybridMultilevel"/>
    <w:tmpl w:val="5E4AC786"/>
    <w:lvl w:ilvl="0" w:tplc="FAE026E4">
      <w:start w:val="1"/>
      <w:numFmt w:val="bullet"/>
      <w:lvlText w:val="•"/>
      <w:lvlJc w:val="left"/>
      <w:pPr>
        <w:tabs>
          <w:tab w:val="num" w:pos="720"/>
        </w:tabs>
        <w:ind w:left="720" w:hanging="360"/>
      </w:pPr>
      <w:rPr>
        <w:rFonts w:ascii="Arial" w:hAnsi="Arial" w:hint="default"/>
      </w:rPr>
    </w:lvl>
    <w:lvl w:ilvl="1" w:tplc="3C887BBE" w:tentative="1">
      <w:start w:val="1"/>
      <w:numFmt w:val="bullet"/>
      <w:lvlText w:val="•"/>
      <w:lvlJc w:val="left"/>
      <w:pPr>
        <w:tabs>
          <w:tab w:val="num" w:pos="1440"/>
        </w:tabs>
        <w:ind w:left="1440" w:hanging="360"/>
      </w:pPr>
      <w:rPr>
        <w:rFonts w:ascii="Arial" w:hAnsi="Arial" w:hint="default"/>
      </w:rPr>
    </w:lvl>
    <w:lvl w:ilvl="2" w:tplc="A014C5E0" w:tentative="1">
      <w:start w:val="1"/>
      <w:numFmt w:val="bullet"/>
      <w:lvlText w:val="•"/>
      <w:lvlJc w:val="left"/>
      <w:pPr>
        <w:tabs>
          <w:tab w:val="num" w:pos="2160"/>
        </w:tabs>
        <w:ind w:left="2160" w:hanging="360"/>
      </w:pPr>
      <w:rPr>
        <w:rFonts w:ascii="Arial" w:hAnsi="Arial" w:hint="default"/>
      </w:rPr>
    </w:lvl>
    <w:lvl w:ilvl="3" w:tplc="DD246634" w:tentative="1">
      <w:start w:val="1"/>
      <w:numFmt w:val="bullet"/>
      <w:lvlText w:val="•"/>
      <w:lvlJc w:val="left"/>
      <w:pPr>
        <w:tabs>
          <w:tab w:val="num" w:pos="2880"/>
        </w:tabs>
        <w:ind w:left="2880" w:hanging="360"/>
      </w:pPr>
      <w:rPr>
        <w:rFonts w:ascii="Arial" w:hAnsi="Arial" w:hint="default"/>
      </w:rPr>
    </w:lvl>
    <w:lvl w:ilvl="4" w:tplc="4D3E9446" w:tentative="1">
      <w:start w:val="1"/>
      <w:numFmt w:val="bullet"/>
      <w:lvlText w:val="•"/>
      <w:lvlJc w:val="left"/>
      <w:pPr>
        <w:tabs>
          <w:tab w:val="num" w:pos="3600"/>
        </w:tabs>
        <w:ind w:left="3600" w:hanging="360"/>
      </w:pPr>
      <w:rPr>
        <w:rFonts w:ascii="Arial" w:hAnsi="Arial" w:hint="default"/>
      </w:rPr>
    </w:lvl>
    <w:lvl w:ilvl="5" w:tplc="D9ECE7C0" w:tentative="1">
      <w:start w:val="1"/>
      <w:numFmt w:val="bullet"/>
      <w:lvlText w:val="•"/>
      <w:lvlJc w:val="left"/>
      <w:pPr>
        <w:tabs>
          <w:tab w:val="num" w:pos="4320"/>
        </w:tabs>
        <w:ind w:left="4320" w:hanging="360"/>
      </w:pPr>
      <w:rPr>
        <w:rFonts w:ascii="Arial" w:hAnsi="Arial" w:hint="default"/>
      </w:rPr>
    </w:lvl>
    <w:lvl w:ilvl="6" w:tplc="4C54AE82" w:tentative="1">
      <w:start w:val="1"/>
      <w:numFmt w:val="bullet"/>
      <w:lvlText w:val="•"/>
      <w:lvlJc w:val="left"/>
      <w:pPr>
        <w:tabs>
          <w:tab w:val="num" w:pos="5040"/>
        </w:tabs>
        <w:ind w:left="5040" w:hanging="360"/>
      </w:pPr>
      <w:rPr>
        <w:rFonts w:ascii="Arial" w:hAnsi="Arial" w:hint="default"/>
      </w:rPr>
    </w:lvl>
    <w:lvl w:ilvl="7" w:tplc="6120948E" w:tentative="1">
      <w:start w:val="1"/>
      <w:numFmt w:val="bullet"/>
      <w:lvlText w:val="•"/>
      <w:lvlJc w:val="left"/>
      <w:pPr>
        <w:tabs>
          <w:tab w:val="num" w:pos="5760"/>
        </w:tabs>
        <w:ind w:left="5760" w:hanging="360"/>
      </w:pPr>
      <w:rPr>
        <w:rFonts w:ascii="Arial" w:hAnsi="Arial" w:hint="default"/>
      </w:rPr>
    </w:lvl>
    <w:lvl w:ilvl="8" w:tplc="917A678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1226"/>
    <w:rsid w:val="00044F84"/>
    <w:rsid w:val="000705A3"/>
    <w:rsid w:val="000C325C"/>
    <w:rsid w:val="000F50DD"/>
    <w:rsid w:val="00155C87"/>
    <w:rsid w:val="001F59B0"/>
    <w:rsid w:val="002955A1"/>
    <w:rsid w:val="003B712A"/>
    <w:rsid w:val="003E3AE1"/>
    <w:rsid w:val="003F1E22"/>
    <w:rsid w:val="00482A35"/>
    <w:rsid w:val="004842B2"/>
    <w:rsid w:val="00491277"/>
    <w:rsid w:val="00497F24"/>
    <w:rsid w:val="00536974"/>
    <w:rsid w:val="0062388D"/>
    <w:rsid w:val="00627CA0"/>
    <w:rsid w:val="00636B0D"/>
    <w:rsid w:val="00810437"/>
    <w:rsid w:val="00AD4A98"/>
    <w:rsid w:val="00BA0E65"/>
    <w:rsid w:val="00CC3BFE"/>
    <w:rsid w:val="00D05DEF"/>
    <w:rsid w:val="00E132B4"/>
    <w:rsid w:val="00EC61B4"/>
    <w:rsid w:val="00EE2267"/>
    <w:rsid w:val="00EF00E7"/>
    <w:rsid w:val="00F000E7"/>
    <w:rsid w:val="00F140F8"/>
    <w:rsid w:val="00F17623"/>
    <w:rsid w:val="00FA30C8"/>
    <w:rsid w:val="00FE1226"/>
    <w:rsid w:val="00FE2B9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5A081"/>
  <w15:docId w15:val="{A3A28120-E4E2-4014-A9B6-ABC8887B0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2B9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F000E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000E7"/>
    <w:rPr>
      <w:sz w:val="20"/>
      <w:szCs w:val="20"/>
    </w:rPr>
  </w:style>
  <w:style w:type="character" w:styleId="Znakapoznpodarou">
    <w:name w:val="footnote reference"/>
    <w:basedOn w:val="Standardnpsmoodstavce"/>
    <w:uiPriority w:val="99"/>
    <w:semiHidden/>
    <w:unhideWhenUsed/>
    <w:rsid w:val="00F000E7"/>
    <w:rPr>
      <w:vertAlign w:val="superscript"/>
    </w:rPr>
  </w:style>
  <w:style w:type="paragraph" w:styleId="Normlnweb">
    <w:name w:val="Normal (Web)"/>
    <w:basedOn w:val="Normln"/>
    <w:uiPriority w:val="99"/>
    <w:semiHidden/>
    <w:unhideWhenUsed/>
    <w:rsid w:val="00F000E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FA30C8"/>
    <w:pPr>
      <w:spacing w:after="0" w:line="240" w:lineRule="auto"/>
      <w:ind w:left="720"/>
      <w:contextualSpacing/>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3B712A"/>
    <w:rPr>
      <w:color w:val="0000FF"/>
      <w:u w:val="single"/>
    </w:rPr>
  </w:style>
  <w:style w:type="character" w:customStyle="1" w:styleId="cizojazycne">
    <w:name w:val="cizojazycne"/>
    <w:basedOn w:val="Standardnpsmoodstavce"/>
    <w:rsid w:val="00491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5354">
      <w:bodyDiv w:val="1"/>
      <w:marLeft w:val="0"/>
      <w:marRight w:val="0"/>
      <w:marTop w:val="0"/>
      <w:marBottom w:val="0"/>
      <w:divBdr>
        <w:top w:val="none" w:sz="0" w:space="0" w:color="auto"/>
        <w:left w:val="none" w:sz="0" w:space="0" w:color="auto"/>
        <w:bottom w:val="none" w:sz="0" w:space="0" w:color="auto"/>
        <w:right w:val="none" w:sz="0" w:space="0" w:color="auto"/>
      </w:divBdr>
    </w:div>
    <w:div w:id="370810705">
      <w:bodyDiv w:val="1"/>
      <w:marLeft w:val="0"/>
      <w:marRight w:val="0"/>
      <w:marTop w:val="0"/>
      <w:marBottom w:val="0"/>
      <w:divBdr>
        <w:top w:val="none" w:sz="0" w:space="0" w:color="auto"/>
        <w:left w:val="none" w:sz="0" w:space="0" w:color="auto"/>
        <w:bottom w:val="none" w:sz="0" w:space="0" w:color="auto"/>
        <w:right w:val="none" w:sz="0" w:space="0" w:color="auto"/>
      </w:divBdr>
      <w:divsChild>
        <w:div w:id="239029284">
          <w:marLeft w:val="288"/>
          <w:marRight w:val="0"/>
          <w:marTop w:val="280"/>
          <w:marBottom w:val="40"/>
          <w:divBdr>
            <w:top w:val="none" w:sz="0" w:space="0" w:color="auto"/>
            <w:left w:val="none" w:sz="0" w:space="0" w:color="auto"/>
            <w:bottom w:val="none" w:sz="0" w:space="0" w:color="auto"/>
            <w:right w:val="none" w:sz="0" w:space="0" w:color="auto"/>
          </w:divBdr>
        </w:div>
      </w:divsChild>
    </w:div>
    <w:div w:id="623194079">
      <w:bodyDiv w:val="1"/>
      <w:marLeft w:val="0"/>
      <w:marRight w:val="0"/>
      <w:marTop w:val="0"/>
      <w:marBottom w:val="0"/>
      <w:divBdr>
        <w:top w:val="none" w:sz="0" w:space="0" w:color="auto"/>
        <w:left w:val="none" w:sz="0" w:space="0" w:color="auto"/>
        <w:bottom w:val="none" w:sz="0" w:space="0" w:color="auto"/>
        <w:right w:val="none" w:sz="0" w:space="0" w:color="auto"/>
      </w:divBdr>
      <w:divsChild>
        <w:div w:id="306857122">
          <w:marLeft w:val="288"/>
          <w:marRight w:val="0"/>
          <w:marTop w:val="280"/>
          <w:marBottom w:val="40"/>
          <w:divBdr>
            <w:top w:val="none" w:sz="0" w:space="0" w:color="auto"/>
            <w:left w:val="none" w:sz="0" w:space="0" w:color="auto"/>
            <w:bottom w:val="none" w:sz="0" w:space="0" w:color="auto"/>
            <w:right w:val="none" w:sz="0" w:space="0" w:color="auto"/>
          </w:divBdr>
        </w:div>
      </w:divsChild>
    </w:div>
    <w:div w:id="733043633">
      <w:bodyDiv w:val="1"/>
      <w:marLeft w:val="0"/>
      <w:marRight w:val="0"/>
      <w:marTop w:val="0"/>
      <w:marBottom w:val="0"/>
      <w:divBdr>
        <w:top w:val="none" w:sz="0" w:space="0" w:color="auto"/>
        <w:left w:val="none" w:sz="0" w:space="0" w:color="auto"/>
        <w:bottom w:val="none" w:sz="0" w:space="0" w:color="auto"/>
        <w:right w:val="none" w:sz="0" w:space="0" w:color="auto"/>
      </w:divBdr>
      <w:divsChild>
        <w:div w:id="1886943668">
          <w:marLeft w:val="288"/>
          <w:marRight w:val="0"/>
          <w:marTop w:val="280"/>
          <w:marBottom w:val="40"/>
          <w:divBdr>
            <w:top w:val="none" w:sz="0" w:space="0" w:color="auto"/>
            <w:left w:val="none" w:sz="0" w:space="0" w:color="auto"/>
            <w:bottom w:val="none" w:sz="0" w:space="0" w:color="auto"/>
            <w:right w:val="none" w:sz="0" w:space="0" w:color="auto"/>
          </w:divBdr>
        </w:div>
      </w:divsChild>
    </w:div>
    <w:div w:id="790785131">
      <w:bodyDiv w:val="1"/>
      <w:marLeft w:val="0"/>
      <w:marRight w:val="0"/>
      <w:marTop w:val="0"/>
      <w:marBottom w:val="0"/>
      <w:divBdr>
        <w:top w:val="none" w:sz="0" w:space="0" w:color="auto"/>
        <w:left w:val="none" w:sz="0" w:space="0" w:color="auto"/>
        <w:bottom w:val="none" w:sz="0" w:space="0" w:color="auto"/>
        <w:right w:val="none" w:sz="0" w:space="0" w:color="auto"/>
      </w:divBdr>
      <w:divsChild>
        <w:div w:id="1249460446">
          <w:marLeft w:val="288"/>
          <w:marRight w:val="0"/>
          <w:marTop w:val="280"/>
          <w:marBottom w:val="40"/>
          <w:divBdr>
            <w:top w:val="none" w:sz="0" w:space="0" w:color="auto"/>
            <w:left w:val="none" w:sz="0" w:space="0" w:color="auto"/>
            <w:bottom w:val="none" w:sz="0" w:space="0" w:color="auto"/>
            <w:right w:val="none" w:sz="0" w:space="0" w:color="auto"/>
          </w:divBdr>
        </w:div>
      </w:divsChild>
    </w:div>
    <w:div w:id="1007362343">
      <w:bodyDiv w:val="1"/>
      <w:marLeft w:val="0"/>
      <w:marRight w:val="0"/>
      <w:marTop w:val="0"/>
      <w:marBottom w:val="0"/>
      <w:divBdr>
        <w:top w:val="none" w:sz="0" w:space="0" w:color="auto"/>
        <w:left w:val="none" w:sz="0" w:space="0" w:color="auto"/>
        <w:bottom w:val="none" w:sz="0" w:space="0" w:color="auto"/>
        <w:right w:val="none" w:sz="0" w:space="0" w:color="auto"/>
      </w:divBdr>
    </w:div>
    <w:div w:id="1245531262">
      <w:bodyDiv w:val="1"/>
      <w:marLeft w:val="0"/>
      <w:marRight w:val="0"/>
      <w:marTop w:val="0"/>
      <w:marBottom w:val="0"/>
      <w:divBdr>
        <w:top w:val="none" w:sz="0" w:space="0" w:color="auto"/>
        <w:left w:val="none" w:sz="0" w:space="0" w:color="auto"/>
        <w:bottom w:val="none" w:sz="0" w:space="0" w:color="auto"/>
        <w:right w:val="none" w:sz="0" w:space="0" w:color="auto"/>
      </w:divBdr>
      <w:divsChild>
        <w:div w:id="1291593579">
          <w:marLeft w:val="288"/>
          <w:marRight w:val="0"/>
          <w:marTop w:val="280"/>
          <w:marBottom w:val="40"/>
          <w:divBdr>
            <w:top w:val="none" w:sz="0" w:space="0" w:color="auto"/>
            <w:left w:val="none" w:sz="0" w:space="0" w:color="auto"/>
            <w:bottom w:val="none" w:sz="0" w:space="0" w:color="auto"/>
            <w:right w:val="none" w:sz="0" w:space="0" w:color="auto"/>
          </w:divBdr>
        </w:div>
      </w:divsChild>
    </w:div>
    <w:div w:id="1281382174">
      <w:bodyDiv w:val="1"/>
      <w:marLeft w:val="0"/>
      <w:marRight w:val="0"/>
      <w:marTop w:val="0"/>
      <w:marBottom w:val="0"/>
      <w:divBdr>
        <w:top w:val="none" w:sz="0" w:space="0" w:color="auto"/>
        <w:left w:val="none" w:sz="0" w:space="0" w:color="auto"/>
        <w:bottom w:val="none" w:sz="0" w:space="0" w:color="auto"/>
        <w:right w:val="none" w:sz="0" w:space="0" w:color="auto"/>
      </w:divBdr>
      <w:divsChild>
        <w:div w:id="338124695">
          <w:marLeft w:val="0"/>
          <w:marRight w:val="0"/>
          <w:marTop w:val="0"/>
          <w:marBottom w:val="0"/>
          <w:divBdr>
            <w:top w:val="single" w:sz="6" w:space="0" w:color="9F9F9F"/>
            <w:left w:val="single" w:sz="6" w:space="0" w:color="9F9F9F"/>
            <w:bottom w:val="single" w:sz="6" w:space="0" w:color="9F9F9F"/>
            <w:right w:val="single" w:sz="6" w:space="0" w:color="9F9F9F"/>
          </w:divBdr>
          <w:divsChild>
            <w:div w:id="7034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8053">
      <w:bodyDiv w:val="1"/>
      <w:marLeft w:val="0"/>
      <w:marRight w:val="0"/>
      <w:marTop w:val="0"/>
      <w:marBottom w:val="0"/>
      <w:divBdr>
        <w:top w:val="none" w:sz="0" w:space="0" w:color="auto"/>
        <w:left w:val="none" w:sz="0" w:space="0" w:color="auto"/>
        <w:bottom w:val="none" w:sz="0" w:space="0" w:color="auto"/>
        <w:right w:val="none" w:sz="0" w:space="0" w:color="auto"/>
      </w:divBdr>
      <w:divsChild>
        <w:div w:id="1554267943">
          <w:marLeft w:val="288"/>
          <w:marRight w:val="0"/>
          <w:marTop w:val="280"/>
          <w:marBottom w:val="40"/>
          <w:divBdr>
            <w:top w:val="none" w:sz="0" w:space="0" w:color="auto"/>
            <w:left w:val="none" w:sz="0" w:space="0" w:color="auto"/>
            <w:bottom w:val="none" w:sz="0" w:space="0" w:color="auto"/>
            <w:right w:val="none" w:sz="0" w:space="0" w:color="auto"/>
          </w:divBdr>
        </w:div>
      </w:divsChild>
    </w:div>
    <w:div w:id="1452742543">
      <w:bodyDiv w:val="1"/>
      <w:marLeft w:val="0"/>
      <w:marRight w:val="0"/>
      <w:marTop w:val="0"/>
      <w:marBottom w:val="0"/>
      <w:divBdr>
        <w:top w:val="none" w:sz="0" w:space="0" w:color="auto"/>
        <w:left w:val="none" w:sz="0" w:space="0" w:color="auto"/>
        <w:bottom w:val="none" w:sz="0" w:space="0" w:color="auto"/>
        <w:right w:val="none" w:sz="0" w:space="0" w:color="auto"/>
      </w:divBdr>
      <w:divsChild>
        <w:div w:id="484008022">
          <w:marLeft w:val="288"/>
          <w:marRight w:val="0"/>
          <w:marTop w:val="280"/>
          <w:marBottom w:val="40"/>
          <w:divBdr>
            <w:top w:val="none" w:sz="0" w:space="0" w:color="auto"/>
            <w:left w:val="none" w:sz="0" w:space="0" w:color="auto"/>
            <w:bottom w:val="none" w:sz="0" w:space="0" w:color="auto"/>
            <w:right w:val="none" w:sz="0" w:space="0" w:color="auto"/>
          </w:divBdr>
        </w:div>
      </w:divsChild>
    </w:div>
    <w:div w:id="1476482861">
      <w:bodyDiv w:val="1"/>
      <w:marLeft w:val="0"/>
      <w:marRight w:val="0"/>
      <w:marTop w:val="0"/>
      <w:marBottom w:val="0"/>
      <w:divBdr>
        <w:top w:val="none" w:sz="0" w:space="0" w:color="auto"/>
        <w:left w:val="none" w:sz="0" w:space="0" w:color="auto"/>
        <w:bottom w:val="none" w:sz="0" w:space="0" w:color="auto"/>
        <w:right w:val="none" w:sz="0" w:space="0" w:color="auto"/>
      </w:divBdr>
    </w:div>
    <w:div w:id="1590041720">
      <w:bodyDiv w:val="1"/>
      <w:marLeft w:val="0"/>
      <w:marRight w:val="0"/>
      <w:marTop w:val="0"/>
      <w:marBottom w:val="0"/>
      <w:divBdr>
        <w:top w:val="none" w:sz="0" w:space="0" w:color="auto"/>
        <w:left w:val="none" w:sz="0" w:space="0" w:color="auto"/>
        <w:bottom w:val="none" w:sz="0" w:space="0" w:color="auto"/>
        <w:right w:val="none" w:sz="0" w:space="0" w:color="auto"/>
      </w:divBdr>
      <w:divsChild>
        <w:div w:id="1265724316">
          <w:marLeft w:val="288"/>
          <w:marRight w:val="0"/>
          <w:marTop w:val="28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381A9-7321-4391-AFBF-DE6E43D3F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1116</Words>
  <Characters>6590</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Štěpán Pavelka</dc:creator>
  <cp:keywords/>
  <dc:description/>
  <cp:lastModifiedBy>Marta Goňcová</cp:lastModifiedBy>
  <cp:revision>2</cp:revision>
  <dcterms:created xsi:type="dcterms:W3CDTF">2021-01-06T22:31:00Z</dcterms:created>
  <dcterms:modified xsi:type="dcterms:W3CDTF">2021-01-06T22:31:00Z</dcterms:modified>
</cp:coreProperties>
</file>