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BB25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BERGER, P. I.; LUCKMAN, T. (1999). Sociální konstrukce reality. Brno: Centrum pro studium demokracie a kultury</w:t>
      </w:r>
    </w:p>
    <w:p w14:paraId="11AE4AD8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KOPŘIVA, K. (1997). Lidský vztah jako součást profese. Praha: Portál</w:t>
      </w:r>
    </w:p>
    <w:p w14:paraId="6679F01F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PRŮCHA, J. (2001). Multikulturní výchova: teorie - praxe - výzkum.</w:t>
      </w:r>
      <w:r w:rsidRPr="00B4737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cs-CZ"/>
        </w:rPr>
        <w:t xml:space="preserve"> </w:t>
      </w: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Praha: ISV nakladatelství.</w:t>
      </w:r>
    </w:p>
    <w:p w14:paraId="6EFDC32E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ŠIŠKOVÁ, T. (1998). Výchova k toleranci a proti rasismu. Praha: Portál</w:t>
      </w:r>
    </w:p>
    <w:p w14:paraId="1835A776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KŘIVOHLAVÝ, J. (2012). Jak hořet, ale nevyhořet. Praha: Karmelitánské nakladatelství</w:t>
      </w:r>
    </w:p>
    <w:p w14:paraId="5D661522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MATOUŠEK. O. (2011). Mládež a delikvence. Praha: Portál</w:t>
      </w:r>
    </w:p>
    <w:p w14:paraId="3045AD31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MOŽNÝ, I. (2006). Rodina a společnost. Brno: Slon</w:t>
      </w:r>
    </w:p>
    <w:p w14:paraId="7C120398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SIROVÁTKA, T. (2002). Menšiny a marginalizované skupiny v České republice. Brno: Georgetown</w:t>
      </w:r>
    </w:p>
    <w:p w14:paraId="5A20D368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MATĚJČEK, Z.(2013). Co, kdy a jak ve výchově dětí. Praha: Portál </w:t>
      </w:r>
    </w:p>
    <w:p w14:paraId="385B19EB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KORCZAK, J. (2012) Jak milovat dítě. Praha: Makedetail</w:t>
      </w:r>
    </w:p>
    <w:p w14:paraId="19FE1DBF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MAKARENKO. A.S. (1957). O výchově dětí v rodině. Praha: Státní pedagogické nakladatelství</w:t>
      </w:r>
    </w:p>
    <w:p w14:paraId="44C7E5E7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KOPŘIVA, P., NOVÁČKOVÁ, J. et al.(2008). Respektovat a být respektován. Bystřice pod Hostýnem: Spirála</w:t>
      </w:r>
    </w:p>
    <w:p w14:paraId="43CBADA1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GORDON, T. (2012). Výchova bez poražených. Malvern</w:t>
      </w:r>
    </w:p>
    <w:p w14:paraId="77D0C3BD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GULOVÁ, L. a kol. (2008). Analýza prostředí rozvíjející se společnosti jako východisko pedagogické intervence. Angola 2008 - 2012. Brno: MUNI</w:t>
      </w:r>
    </w:p>
    <w:p w14:paraId="1EF22A17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GULOVÁ, L. et al. (2012). Aktivizace sociálně znevýhodněných skupin v pedagogické praxi a výzkumu. Brno:  MUNIPRESS</w:t>
      </w:r>
    </w:p>
    <w:p w14:paraId="4B4574B8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GULOVÁ, L. et al. (2008). Sociální pedagogika a multikulturní výchova v otázkách. Brno: MUNIPRESS</w:t>
      </w:r>
    </w:p>
    <w:p w14:paraId="429B91CF" w14:textId="5CC9D222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GULOVÁ, L. a kol. (2010). Analýza vzdělávacích potřeb romských žáků. Brno: Masarykova univerzita</w:t>
      </w:r>
    </w:p>
    <w:p w14:paraId="458F5C2F" w14:textId="6DA77316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DFDFE"/>
          <w:lang w:eastAsia="cs-CZ"/>
        </w:rPr>
        <w:t>GULOVÁ, L. (2015) Aplikace mechanismů sociální pedagogiky do sociální a pedagogické práce; praxe a výzkum. Brno: MUNIPRESS</w:t>
      </w:r>
    </w:p>
    <w:p w14:paraId="6535794E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MAREŠ, P. (1999). Sociologie nerovnosti a chudoby. Praha: SLON</w:t>
      </w:r>
    </w:p>
    <w:p w14:paraId="4F7B8DA3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PÁVKOVÁ, J. et al. (1999). Pedagogika volného času. Praha: Portál</w:t>
      </w:r>
    </w:p>
    <w:p w14:paraId="51F57A0F" w14:textId="4BF716B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SAK, P. (2001). Proměny české mládeže. Praha: Petrklíč</w:t>
      </w:r>
    </w:p>
    <w:p w14:paraId="5158751A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TOFFLER,  A.(1992).  Šok z budoucnosti. Praha: Práce</w:t>
      </w:r>
    </w:p>
    <w:p w14:paraId="4991569D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FROMM, E. (2014). Mít nebo být. Aurora</w:t>
      </w:r>
    </w:p>
    <w:p w14:paraId="67B49BA6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WROCZYNSKI, R. (1968). Sociálna pedagogika. Bratislava: Slovenské pedagogické nakladatelství</w:t>
      </w:r>
    </w:p>
    <w:p w14:paraId="16C42E9C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BREZINKA, W. (1994). Základy filozofie výchovy. Praha: Zvon</w:t>
      </w:r>
    </w:p>
    <w:p w14:paraId="7F3CE172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DOROTÍKOVÁ, S. (1998). Filosofie hodnot. Praha: PdF UK</w:t>
      </w:r>
    </w:p>
    <w:p w14:paraId="5DA1DD41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BAUMAN. Z. (2017). Cizinci před branami. Broken books</w:t>
      </w:r>
    </w:p>
    <w:p w14:paraId="25B1F6C8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BAUMAN. Z., (2002). Tekutá modernita. Praha: Mladá Fronta</w:t>
      </w:r>
    </w:p>
    <w:p w14:paraId="37552D46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ALDORTOVÁ. N. (2010). Vychováváme děti a rosteme s nimi. Praha: Práh</w:t>
      </w:r>
    </w:p>
    <w:p w14:paraId="59B6AF5E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BARŠA, P. (2003). Politická teorie multikulturalismu. CDK</w:t>
      </w:r>
    </w:p>
    <w:p w14:paraId="50729A4A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SACKS, J. (2017). Důstojnost v rozdílnosti. Triton</w:t>
      </w:r>
    </w:p>
    <w:p w14:paraId="5795ED5C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NEMO, P. (2011). Co je Západ?. CDK</w:t>
      </w:r>
    </w:p>
    <w:p w14:paraId="2DBFD284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lastRenderedPageBreak/>
        <w:t>PREISSOVÁ, A. P. (2012). Jinakost, předsudky, multikulturalismus. UP</w:t>
      </w:r>
    </w:p>
    <w:p w14:paraId="32FBE19A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OSTŘANSKÝ, B. (2014). Atlas muslimských strašáků. Academia.</w:t>
      </w:r>
    </w:p>
    <w:p w14:paraId="040AAE03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cs-CZ"/>
        </w:rPr>
        <w:t>RABUŠIC, L., CHROMKOVÁ MANEA, B. (2018). Hodnoty a postoje v České republice 1991-2017. Brno Masarykova univerzita.</w:t>
      </w:r>
    </w:p>
    <w:p w14:paraId="28C24D22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KNOTOVÁ, D., LAZAROVÁ B. et al. (2014). Úvod do sociální pedagogiky. Brno: Masarykova univerzita</w:t>
      </w:r>
    </w:p>
    <w:p w14:paraId="4115D2FD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SARTORI, G. (2011). Pluralismus, multikulturalismus a přistěhovalci: Esej o multietnické společnosti. Dokořán</w:t>
      </w:r>
    </w:p>
    <w:p w14:paraId="7D4C123E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ČERVENKOVÁ, D. (2011). Islám v českých zemích. Centrum pro studium migrace</w:t>
      </w:r>
    </w:p>
    <w:p w14:paraId="6A64C8A9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MOREE, D. (2015). Základy interkulturního soužití. Praha: Portál</w:t>
      </w:r>
    </w:p>
    <w:p w14:paraId="3772EA37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ČERNÝ. M. (2019). Digitální kompetence v transdisciplinárním nahlédnutí: mezi filosofií, sociologií, pedagogikou a informační vědou. Brno: MUNIPRESS</w:t>
      </w:r>
    </w:p>
    <w:p w14:paraId="4E900C42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LACINOVÁ, L. a kol. (2018). Všichni moji blízcí. Adolescenti a dospělí kolem nich. Brno: MUNIPRESS</w:t>
      </w:r>
    </w:p>
    <w:p w14:paraId="0733165F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LACINOVÁ, L. a kol. (2018). Cesty do dospělosti. Psychologické a sociální charakteristiky dnešních dvacátníků. Brno: MUNIPRESS</w:t>
      </w:r>
    </w:p>
    <w:p w14:paraId="4DEDFE8C" w14:textId="77777777" w:rsidR="00B47372" w:rsidRP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HLADÍK. J. (2014). Multikulturní kompetence studentů pomáhajících profesí. Zlín: Univerzita Tomáše Bati</w:t>
      </w:r>
    </w:p>
    <w:p w14:paraId="3E4B1800" w14:textId="612F50E8" w:rsid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3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PECK, M., S. (2012). V jiném rytmu, Praha: Portál.</w:t>
      </w:r>
    </w:p>
    <w:p w14:paraId="6F3FB9BB" w14:textId="6CAB5B26" w:rsidR="00B47372" w:rsidRDefault="00B47372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BECK, U: (2004). Riziková společnost, Brno: Slon</w:t>
      </w:r>
    </w:p>
    <w:p w14:paraId="04D4BB2B" w14:textId="38950A01" w:rsidR="00D74BB7" w:rsidRPr="00B47372" w:rsidRDefault="00D74BB7" w:rsidP="00B4737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konzultaci jakoukoli další odbornou, či populárně-naučnou knihu</w:t>
      </w:r>
    </w:p>
    <w:p w14:paraId="14C14CB3" w14:textId="77777777" w:rsidR="00133237" w:rsidRPr="00B47372" w:rsidRDefault="00133237">
      <w:pPr>
        <w:rPr>
          <w:rFonts w:ascii="Times New Roman" w:hAnsi="Times New Roman" w:cs="Times New Roman"/>
          <w:sz w:val="24"/>
          <w:szCs w:val="24"/>
        </w:rPr>
      </w:pPr>
    </w:p>
    <w:sectPr w:rsidR="00133237" w:rsidRPr="00B4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7968"/>
    <w:multiLevelType w:val="hybridMultilevel"/>
    <w:tmpl w:val="A4282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72"/>
    <w:rsid w:val="00133237"/>
    <w:rsid w:val="00B47372"/>
    <w:rsid w:val="00D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4DBB"/>
  <w15:chartTrackingRefBased/>
  <w15:docId w15:val="{B18DCD3B-D1C9-4D7A-B1A9-2C3610D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Martina Kurowski</cp:lastModifiedBy>
  <cp:revision>2</cp:revision>
  <dcterms:created xsi:type="dcterms:W3CDTF">2020-10-08T09:29:00Z</dcterms:created>
  <dcterms:modified xsi:type="dcterms:W3CDTF">2020-10-08T09:33:00Z</dcterms:modified>
</cp:coreProperties>
</file>