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8255F7" w14:textId="1E3C9BBB" w:rsidR="004C4090" w:rsidRDefault="004C4090" w:rsidP="004C4090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4C4090">
        <w:rPr>
          <w:rFonts w:ascii="Times New Roman" w:hAnsi="Times New Roman" w:cs="Times New Roman"/>
          <w:b/>
          <w:bCs/>
          <w:sz w:val="32"/>
          <w:szCs w:val="32"/>
          <w:u w:val="single"/>
        </w:rPr>
        <w:t>PLÁN PODPORY ROVOJE KOMUNIKAČNÍCH DOVEDNOSTÍ</w:t>
      </w:r>
    </w:p>
    <w:p w14:paraId="162F1C45" w14:textId="6C9B3DF3" w:rsidR="00071ED4" w:rsidRPr="00071ED4" w:rsidRDefault="00071ED4" w:rsidP="004C4090">
      <w:pPr>
        <w:spacing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  <w:r w:rsidRPr="00071ED4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(vložit nejpozději do 31.12. 2020 do odevzdávárny!)</w:t>
      </w:r>
    </w:p>
    <w:p w14:paraId="2D3AB28E" w14:textId="77777777" w:rsidR="004C4090" w:rsidRPr="004C4090" w:rsidRDefault="004C4090" w:rsidP="004C4090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3317F8EE" w14:textId="56A8F721" w:rsidR="004C4090" w:rsidRPr="004C4090" w:rsidRDefault="004C4090" w:rsidP="004C4090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C4090">
        <w:rPr>
          <w:rFonts w:ascii="Times New Roman" w:hAnsi="Times New Roman" w:cs="Times New Roman"/>
          <w:b/>
          <w:bCs/>
          <w:sz w:val="24"/>
          <w:szCs w:val="24"/>
        </w:rPr>
        <w:t>Jméno a věk dítěte</w:t>
      </w:r>
    </w:p>
    <w:p w14:paraId="2A5F7BC3" w14:textId="7EF8B03D" w:rsidR="004C4090" w:rsidRPr="004C4090" w:rsidRDefault="004C4090" w:rsidP="004C4090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C4090">
        <w:rPr>
          <w:rFonts w:ascii="Times New Roman" w:hAnsi="Times New Roman" w:cs="Times New Roman"/>
          <w:b/>
          <w:bCs/>
          <w:sz w:val="24"/>
          <w:szCs w:val="24"/>
        </w:rPr>
        <w:t>Odhadovaný přibližný popis projevů v komunikaci z hlediska jednotlivých jazykových rovin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(z hlediska příčin)</w:t>
      </w:r>
    </w:p>
    <w:p w14:paraId="2887D0A5" w14:textId="7C7F2353" w:rsidR="004C4090" w:rsidRPr="004C4090" w:rsidRDefault="004C4090" w:rsidP="004C4090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C4090">
        <w:rPr>
          <w:rFonts w:ascii="Times New Roman" w:hAnsi="Times New Roman" w:cs="Times New Roman"/>
          <w:b/>
          <w:bCs/>
          <w:sz w:val="24"/>
          <w:szCs w:val="24"/>
        </w:rPr>
        <w:t xml:space="preserve">Orientační diagnostika druhu,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projevů a </w:t>
      </w:r>
      <w:r w:rsidRPr="004C4090">
        <w:rPr>
          <w:rFonts w:ascii="Times New Roman" w:hAnsi="Times New Roman" w:cs="Times New Roman"/>
          <w:b/>
          <w:bCs/>
          <w:sz w:val="24"/>
          <w:szCs w:val="24"/>
        </w:rPr>
        <w:t>rozsahu narušení komunikačních schopností</w:t>
      </w:r>
    </w:p>
    <w:p w14:paraId="352002B3" w14:textId="34EF7069" w:rsidR="004C4090" w:rsidRPr="004C4090" w:rsidRDefault="004C4090" w:rsidP="004C4090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C4090">
        <w:rPr>
          <w:rFonts w:ascii="Times New Roman" w:hAnsi="Times New Roman" w:cs="Times New Roman"/>
          <w:b/>
          <w:bCs/>
          <w:sz w:val="24"/>
          <w:szCs w:val="24"/>
        </w:rPr>
        <w:t>Možná prognostika při vhodné, nebo naopak nedostatečné podpoře komunikačních dovedností dítěte</w:t>
      </w:r>
    </w:p>
    <w:p w14:paraId="60B830C7" w14:textId="5DB7FA61" w:rsidR="004C4090" w:rsidRPr="004C4090" w:rsidRDefault="004C4090" w:rsidP="004C4090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C4090">
        <w:rPr>
          <w:rFonts w:ascii="Times New Roman" w:hAnsi="Times New Roman" w:cs="Times New Roman"/>
          <w:b/>
          <w:bCs/>
          <w:sz w:val="24"/>
          <w:szCs w:val="24"/>
        </w:rPr>
        <w:t xml:space="preserve">Průběh a možnosti individuální a skupinové logopedické intervence (postup, metody, zásady, využitelné pomůcky, přístup, specifické potřeby v rámci logopedické terapie konkrétního </w:t>
      </w:r>
      <w:proofErr w:type="gramStart"/>
      <w:r w:rsidRPr="004C4090">
        <w:rPr>
          <w:rFonts w:ascii="Times New Roman" w:hAnsi="Times New Roman" w:cs="Times New Roman"/>
          <w:b/>
          <w:bCs/>
          <w:sz w:val="24"/>
          <w:szCs w:val="24"/>
        </w:rPr>
        <w:t>dítěte</w:t>
      </w:r>
      <w:r w:rsidR="00B50C28">
        <w:rPr>
          <w:rFonts w:ascii="Times New Roman" w:hAnsi="Times New Roman" w:cs="Times New Roman"/>
          <w:b/>
          <w:bCs/>
          <w:sz w:val="24"/>
          <w:szCs w:val="24"/>
        </w:rPr>
        <w:t>)-</w:t>
      </w:r>
      <w:proofErr w:type="gramEnd"/>
      <w:r w:rsidR="00B50C28">
        <w:rPr>
          <w:rFonts w:ascii="Times New Roman" w:hAnsi="Times New Roman" w:cs="Times New Roman"/>
          <w:b/>
          <w:bCs/>
          <w:sz w:val="24"/>
          <w:szCs w:val="24"/>
        </w:rPr>
        <w:t xml:space="preserve"> komplexní zaměření na motoriku, kognici, komunikaci, sociální a emoční rozměr</w:t>
      </w:r>
      <w:r w:rsidRPr="004C409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07875B2B" w14:textId="77777777" w:rsidR="004C4090" w:rsidRPr="004C4090" w:rsidRDefault="004C4090" w:rsidP="004C4090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C4090">
        <w:rPr>
          <w:rFonts w:ascii="Times New Roman" w:hAnsi="Times New Roman" w:cs="Times New Roman"/>
          <w:b/>
          <w:bCs/>
          <w:sz w:val="24"/>
          <w:szCs w:val="24"/>
        </w:rPr>
        <w:t xml:space="preserve">Možnosti odborné podpory v rámci předškolního vzdělávání. </w:t>
      </w:r>
    </w:p>
    <w:p w14:paraId="0B1CA9E7" w14:textId="6EC12509" w:rsidR="004C4090" w:rsidRPr="004C4090" w:rsidRDefault="004C4090" w:rsidP="004C4090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C4090">
        <w:rPr>
          <w:rFonts w:ascii="Times New Roman" w:hAnsi="Times New Roman" w:cs="Times New Roman"/>
          <w:b/>
          <w:bCs/>
          <w:sz w:val="24"/>
          <w:szCs w:val="24"/>
        </w:rPr>
        <w:t xml:space="preserve">Možnosti podpory rozvoje komunikačních schopností v rámci rodiny. </w:t>
      </w:r>
    </w:p>
    <w:p w14:paraId="040920CC" w14:textId="77777777" w:rsidR="004C4090" w:rsidRDefault="004C4090"/>
    <w:sectPr w:rsidR="004C40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A7125D1"/>
    <w:multiLevelType w:val="hybridMultilevel"/>
    <w:tmpl w:val="1E8085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090"/>
    <w:rsid w:val="00071ED4"/>
    <w:rsid w:val="004C4090"/>
    <w:rsid w:val="00B50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490E1"/>
  <w15:chartTrackingRefBased/>
  <w15:docId w15:val="{0F8C382A-E352-44E0-B719-A45FAE6BF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C409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C40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115</Words>
  <Characters>682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Heislerová</dc:creator>
  <cp:keywords/>
  <dc:description/>
  <cp:lastModifiedBy>Kateřina Heislerová</cp:lastModifiedBy>
  <cp:revision>3</cp:revision>
  <dcterms:created xsi:type="dcterms:W3CDTF">2020-11-16T10:31:00Z</dcterms:created>
  <dcterms:modified xsi:type="dcterms:W3CDTF">2020-11-16T13:15:00Z</dcterms:modified>
</cp:coreProperties>
</file>