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4B8" w:rsidRPr="008A5B08" w:rsidRDefault="003C74B8" w:rsidP="003C74B8">
      <w:pPr>
        <w:pStyle w:val="ListParagraph"/>
        <w:ind w:left="405"/>
      </w:pPr>
      <w:r w:rsidRPr="008A5B08">
        <w:t>Dobrý den,</w:t>
      </w:r>
    </w:p>
    <w:p w:rsidR="003C74B8" w:rsidRPr="008A5B08" w:rsidRDefault="003C74B8" w:rsidP="003C74B8">
      <w:pPr>
        <w:pStyle w:val="ListParagraph"/>
        <w:ind w:left="405"/>
      </w:pPr>
      <w:r w:rsidRPr="008A5B08">
        <w:t>Původně jsem zamýšlela, že první hodina proběhne fyzicky ve škole. Jelikož nařízení vlády jsou velmi nepředvídatelná a setkat se nemůžeme, jako náhradu vám místo první hodiny posílám popis toho, co jsem s vámi chtěla dělat.</w:t>
      </w:r>
    </w:p>
    <w:p w:rsidR="003C74B8" w:rsidRPr="008A5B08" w:rsidRDefault="003C74B8" w:rsidP="003C74B8">
      <w:pPr>
        <w:pStyle w:val="ListParagraph"/>
        <w:ind w:left="405"/>
      </w:pPr>
      <w:r w:rsidRPr="008A5B08">
        <w:t>Vašim úkolem bude si vše pročíst a zkusit si nějaké aktivity doma.</w:t>
      </w:r>
    </w:p>
    <w:p w:rsidR="003C74B8" w:rsidRDefault="003C74B8" w:rsidP="003C74B8">
      <w:pPr>
        <w:pStyle w:val="ListParagraph"/>
        <w:ind w:left="405"/>
      </w:pPr>
      <w:r w:rsidRPr="008A5B08">
        <w:t>Prosím berte na vědomí, že práce v ateliéru a ve skupině má lepší náboj než práce jednotlivce. Navíc některé výtvarné aktivity jsou mnohem zábavnější, když se dělají ve více lidech (např. Kresba přes překážku).</w:t>
      </w:r>
    </w:p>
    <w:p w:rsidR="0003556D" w:rsidRDefault="0003556D" w:rsidP="003C74B8">
      <w:pPr>
        <w:pStyle w:val="ListParagraph"/>
        <w:ind w:left="405"/>
      </w:pPr>
      <w:r>
        <w:t xml:space="preserve">Další důležitá věc je, že předmět </w:t>
      </w:r>
      <w:r w:rsidRPr="0003556D">
        <w:t>Výtvarné činnosti</w:t>
      </w:r>
      <w:r>
        <w:t xml:space="preserve"> je ryze praktický, takže zde nejde tolik o teorii, jako o experimentování, zkoušení nových technik, kreativní tvorbu, rozkreslování apod. Proto nemá cenu, abych vám posílala videa a dlouhé texty s </w:t>
      </w:r>
      <w:proofErr w:type="spellStart"/>
      <w:r>
        <w:t>terorií</w:t>
      </w:r>
      <w:proofErr w:type="spellEnd"/>
      <w:r>
        <w:t>. Místo výuky budete prostě muset kreslit. Ale nebojte, nepůjde o nic náročného.</w:t>
      </w:r>
    </w:p>
    <w:p w:rsidR="0003556D" w:rsidRDefault="0003556D" w:rsidP="003C74B8">
      <w:pPr>
        <w:pStyle w:val="ListParagraph"/>
        <w:ind w:left="405"/>
      </w:pPr>
    </w:p>
    <w:p w:rsidR="0003556D" w:rsidRPr="005E2C96" w:rsidRDefault="0003556D" w:rsidP="0003556D">
      <w:r w:rsidRPr="005E2C96">
        <w:t>ÚKOL PRO VÁS</w:t>
      </w:r>
      <w:r>
        <w:t xml:space="preserve"> (lépe pochopíte po přečtení tohoto textu)</w:t>
      </w:r>
      <w:r w:rsidRPr="005E2C96">
        <w:t>:</w:t>
      </w:r>
    </w:p>
    <w:p w:rsidR="0003556D" w:rsidRDefault="0003556D" w:rsidP="0003556D">
      <w:r w:rsidRPr="005E2C96">
        <w:t>Zkuste si</w:t>
      </w:r>
      <w:r>
        <w:t xml:space="preserve"> jednu (nebo i všechny) výtvarnou techniku z uvedených pojmů dále v textu: </w:t>
      </w:r>
      <w:r w:rsidRPr="005E2C96">
        <w:t>automatickou kresbu</w:t>
      </w:r>
      <w:r>
        <w:t xml:space="preserve"> linkou</w:t>
      </w:r>
      <w:r w:rsidRPr="005E2C96">
        <w:t>, automatickou kresbu</w:t>
      </w:r>
      <w:r>
        <w:t xml:space="preserve"> textem,</w:t>
      </w:r>
      <w:r w:rsidRPr="005E2C96">
        <w:t xml:space="preserve"> kresbu obouruč, nebo kresbu přes překážky. </w:t>
      </w:r>
    </w:p>
    <w:p w:rsidR="00D46534" w:rsidRDefault="0003556D" w:rsidP="0003556D">
      <w:r>
        <w:t xml:space="preserve">Toto dílo vyfoťte, fotku nazvete vašim jménem, nebo si dílo podepište ze přední strany a vložte dílo do </w:t>
      </w:r>
      <w:proofErr w:type="spellStart"/>
      <w:r>
        <w:t>odevzdávárny</w:t>
      </w:r>
      <w:proofErr w:type="spellEnd"/>
      <w:r w:rsidR="00D46534">
        <w:t xml:space="preserve"> do </w:t>
      </w:r>
      <w:proofErr w:type="gramStart"/>
      <w:r w:rsidR="00D46534">
        <w:t>složky 1.hodina</w:t>
      </w:r>
      <w:proofErr w:type="gramEnd"/>
      <w:r w:rsidR="00D46534">
        <w:t xml:space="preserve"> – linka, lineárnost</w:t>
      </w:r>
      <w:r>
        <w:t xml:space="preserve">. </w:t>
      </w:r>
    </w:p>
    <w:p w:rsidR="0003556D" w:rsidRPr="005E2C96" w:rsidRDefault="0003556D" w:rsidP="0003556D">
      <w:r>
        <w:t xml:space="preserve">Kdyby byl problém a nešlo to vložit do </w:t>
      </w:r>
      <w:proofErr w:type="spellStart"/>
      <w:r>
        <w:t>odevz</w:t>
      </w:r>
      <w:r w:rsidR="00D46534">
        <w:t>dávárny</w:t>
      </w:r>
      <w:proofErr w:type="spellEnd"/>
      <w:r w:rsidR="00D46534">
        <w:t xml:space="preserve">, pošlete mi to na email, ale prosím, zkuste opravdu nejdřív </w:t>
      </w:r>
      <w:proofErr w:type="spellStart"/>
      <w:r w:rsidR="00D46534">
        <w:t>odevzd</w:t>
      </w:r>
      <w:bookmarkStart w:id="0" w:name="_GoBack"/>
      <w:bookmarkEnd w:id="0"/>
      <w:r w:rsidR="00D46534">
        <w:t>ávárny</w:t>
      </w:r>
      <w:proofErr w:type="spellEnd"/>
      <w:r w:rsidR="00D46534">
        <w:t>.</w:t>
      </w:r>
    </w:p>
    <w:p w:rsidR="005E2C96" w:rsidRPr="008A5B08" w:rsidRDefault="005E2C96" w:rsidP="003C74B8">
      <w:pPr>
        <w:pStyle w:val="ListParagraph"/>
        <w:ind w:left="405"/>
      </w:pPr>
    </w:p>
    <w:p w:rsidR="003C74B8" w:rsidRPr="008A5B08" w:rsidRDefault="003C74B8" w:rsidP="003C74B8">
      <w:pPr>
        <w:pStyle w:val="ListParagraph"/>
        <w:ind w:left="405"/>
      </w:pPr>
    </w:p>
    <w:p w:rsidR="0003556D" w:rsidRDefault="0003556D" w:rsidP="003C74B8">
      <w:pPr>
        <w:pStyle w:val="ListParagraph"/>
        <w:ind w:left="405"/>
      </w:pPr>
      <w:r>
        <w:br w:type="page"/>
      </w:r>
    </w:p>
    <w:p w:rsidR="003C74B8" w:rsidRPr="008A5B08" w:rsidRDefault="003C74B8" w:rsidP="003C74B8">
      <w:pPr>
        <w:pStyle w:val="ListParagraph"/>
        <w:ind w:left="405"/>
      </w:pPr>
      <w:r w:rsidRPr="008A5B08">
        <w:lastRenderedPageBreak/>
        <w:t xml:space="preserve">Začít jsem chtěla seznamovací hrou, kdy </w:t>
      </w:r>
      <w:r w:rsidR="008A5B08" w:rsidRPr="008A5B08">
        <w:t>bychom</w:t>
      </w:r>
      <w:r w:rsidRPr="008A5B08">
        <w:t xml:space="preserve"> se </w:t>
      </w:r>
      <w:r w:rsidR="008A5B08" w:rsidRPr="008A5B08">
        <w:t>alespoň</w:t>
      </w:r>
      <w:r w:rsidRPr="008A5B08">
        <w:t xml:space="preserve"> v rychlosti </w:t>
      </w:r>
      <w:r w:rsidR="008A5B08" w:rsidRPr="008A5B08">
        <w:t>seznámili</w:t>
      </w:r>
      <w:r w:rsidRPr="008A5B08">
        <w:t xml:space="preserve"> a řekli si něco o sobě.</w:t>
      </w:r>
    </w:p>
    <w:p w:rsidR="003C74B8" w:rsidRPr="008A5B08" w:rsidRDefault="003C74B8" w:rsidP="003C74B8">
      <w:pPr>
        <w:pStyle w:val="Heading1"/>
      </w:pPr>
      <w:r w:rsidRPr="008A5B08">
        <w:t>SEZNAMOVACÍ HRA</w:t>
      </w:r>
    </w:p>
    <w:p w:rsidR="003C74B8" w:rsidRPr="008A5B08" w:rsidRDefault="003C74B8" w:rsidP="003C74B8"/>
    <w:p w:rsidR="003C74B8" w:rsidRPr="008A5B08" w:rsidRDefault="003C74B8" w:rsidP="003C74B8">
      <w:pPr>
        <w:pStyle w:val="ListParagraph"/>
        <w:ind w:left="405"/>
      </w:pPr>
      <w:r w:rsidRPr="008A5B08">
        <w:t xml:space="preserve">Název : PAVUČINA </w:t>
      </w:r>
    </w:p>
    <w:p w:rsidR="003C74B8" w:rsidRPr="008A5B08" w:rsidRDefault="003C74B8" w:rsidP="003C74B8">
      <w:pPr>
        <w:pStyle w:val="ListParagraph"/>
        <w:ind w:left="405"/>
      </w:pPr>
      <w:r w:rsidRPr="008A5B08">
        <w:t xml:space="preserve">Čas na hru : 15 – 20 minut </w:t>
      </w:r>
    </w:p>
    <w:p w:rsidR="003C74B8" w:rsidRPr="008A5B08" w:rsidRDefault="003C74B8" w:rsidP="003C74B8">
      <w:pPr>
        <w:pStyle w:val="ListParagraph"/>
        <w:ind w:left="405"/>
      </w:pPr>
      <w:r w:rsidRPr="008A5B08">
        <w:t xml:space="preserve">Cíl : seznámení, zlepšení komunikace, spolupráce </w:t>
      </w:r>
    </w:p>
    <w:p w:rsidR="003C74B8" w:rsidRPr="008A5B08" w:rsidRDefault="003C74B8" w:rsidP="003C74B8">
      <w:pPr>
        <w:pStyle w:val="ListParagraph"/>
        <w:ind w:left="405"/>
      </w:pPr>
      <w:r w:rsidRPr="008A5B08">
        <w:t xml:space="preserve">Pomůcky : klubko příze </w:t>
      </w:r>
    </w:p>
    <w:p w:rsidR="003C74B8" w:rsidRPr="008A5B08" w:rsidRDefault="003C74B8" w:rsidP="003C74B8">
      <w:pPr>
        <w:pStyle w:val="ListParagraph"/>
        <w:ind w:left="405"/>
      </w:pPr>
      <w:r w:rsidRPr="008A5B08">
        <w:t xml:space="preserve">Prostředí : místnost ( hřiště ) </w:t>
      </w:r>
    </w:p>
    <w:p w:rsidR="003C74B8" w:rsidRPr="008A5B08" w:rsidRDefault="003C74B8" w:rsidP="003C74B8">
      <w:pPr>
        <w:pStyle w:val="ListParagraph"/>
        <w:ind w:left="405"/>
      </w:pPr>
      <w:r w:rsidRPr="008A5B08">
        <w:t xml:space="preserve">Počet hráčů : 4 a více </w:t>
      </w:r>
    </w:p>
    <w:p w:rsidR="003C74B8" w:rsidRPr="008A5B08" w:rsidRDefault="003C74B8" w:rsidP="003C74B8">
      <w:pPr>
        <w:pStyle w:val="ListParagraph"/>
        <w:ind w:left="405"/>
      </w:pPr>
    </w:p>
    <w:p w:rsidR="003C74B8" w:rsidRPr="008A5B08" w:rsidRDefault="003C74B8" w:rsidP="003C74B8">
      <w:pPr>
        <w:pStyle w:val="ListParagraph"/>
        <w:ind w:left="405"/>
      </w:pPr>
      <w:r w:rsidRPr="008A5B08">
        <w:t xml:space="preserve">Popis : Účastníci si stoupnou do kruhu. Za 1 minutu si každý promyslí, co by o sobě chtěl říct ostatním. Následně jeden z účastníků začíná hru (buď učitel sám nebo dá do ruky jednomu z účastníků klubko příze a ten začne) tím, že se představí a řekne krátce něco o sobě. Potom předá klubko někomu dalšímu (nejlépe hodí na protější stranu).Po krátké diskusi se pavučina zase rozplete : Dítě, které drží klubko, ho odkutálí(hodí) tomu, kdo mu ho poslal, a opakuje přitom jeho jméno a i to, co o sobě dotyčný řekl. </w:t>
      </w:r>
    </w:p>
    <w:p w:rsidR="003C74B8" w:rsidRPr="008A5B08" w:rsidRDefault="003C74B8" w:rsidP="003C74B8">
      <w:pPr>
        <w:pStyle w:val="ListParagraph"/>
        <w:ind w:left="405"/>
      </w:pPr>
    </w:p>
    <w:p w:rsidR="003C74B8" w:rsidRPr="008A5B08" w:rsidRDefault="003C74B8" w:rsidP="003C74B8">
      <w:pPr>
        <w:pStyle w:val="ListParagraph"/>
        <w:ind w:left="405"/>
      </w:pPr>
      <w:r w:rsidRPr="008A5B08">
        <w:t xml:space="preserve">Reflexe hry : chybí někomu pavučina? (vyhodnocení) jak se teď cítíš ? bylo těžké zapamatovat si jména? které vyprávění tě zvlášť zajímalo? </w:t>
      </w:r>
    </w:p>
    <w:p w:rsidR="003C74B8" w:rsidRPr="008A5B08" w:rsidRDefault="003C74B8" w:rsidP="003C74B8">
      <w:pPr>
        <w:pStyle w:val="ListParagraph"/>
        <w:ind w:left="405"/>
      </w:pPr>
    </w:p>
    <w:p w:rsidR="0078247F" w:rsidRPr="008A5B08" w:rsidRDefault="003C74B8" w:rsidP="003C74B8">
      <w:pPr>
        <w:pStyle w:val="ListParagraph"/>
        <w:ind w:left="405"/>
      </w:pPr>
      <w:r w:rsidRPr="008A5B08">
        <w:t>Zdroj : SKUPINOVÉ HRY PRO ŽIVOT, Klaus W. Vopel, 2007</w:t>
      </w:r>
    </w:p>
    <w:p w:rsidR="003C74B8" w:rsidRPr="008A5B08" w:rsidRDefault="003C74B8" w:rsidP="003C74B8">
      <w:pPr>
        <w:pStyle w:val="ListParagraph"/>
        <w:ind w:left="405"/>
      </w:pPr>
    </w:p>
    <w:p w:rsidR="00FC6D7A" w:rsidRPr="008A5B08" w:rsidRDefault="00FC6D7A" w:rsidP="00FC6D7A">
      <w:pPr>
        <w:pStyle w:val="Heading1"/>
      </w:pPr>
      <w:r w:rsidRPr="008A5B08">
        <w:t>Debata</w:t>
      </w:r>
    </w:p>
    <w:p w:rsidR="00FC6D7A" w:rsidRPr="008A5B08" w:rsidRDefault="00FC6D7A" w:rsidP="00FC6D7A"/>
    <w:p w:rsidR="00FC6D7A" w:rsidRPr="008A5B08" w:rsidRDefault="003C74B8" w:rsidP="003C74B8">
      <w:pPr>
        <w:pStyle w:val="ListParagraph"/>
        <w:ind w:left="405"/>
      </w:pPr>
      <w:r w:rsidRPr="008A5B08">
        <w:t xml:space="preserve">Poté jsem se vás chtěla zeptat, jaký máte vztah k umění, jestli máte oblíbené umělce. Zda tvoříte a baví vás to. </w:t>
      </w:r>
      <w:r w:rsidR="008A5B08" w:rsidRPr="008A5B08">
        <w:t>Často</w:t>
      </w:r>
      <w:r w:rsidRPr="008A5B08">
        <w:t xml:space="preserve"> se mi stává, že mi studenti říkají, že netvoří, </w:t>
      </w:r>
      <w:r w:rsidR="008A5B08" w:rsidRPr="008A5B08">
        <w:t>protože</w:t>
      </w:r>
      <w:r w:rsidRPr="008A5B08">
        <w:t xml:space="preserve"> jim to nejde. Snažím se jim vysvětlit, že tvorba nemusí být jen o hodnocení, kvalitě, </w:t>
      </w:r>
      <w:r w:rsidR="008A5B08" w:rsidRPr="008A5B08">
        <w:t>reálnosti</w:t>
      </w:r>
      <w:r w:rsidRPr="008A5B08">
        <w:t xml:space="preserve"> apod. Někdy jde jen o to si celý proces užít, ponořit se do něj. </w:t>
      </w:r>
      <w:r w:rsidR="008A5B08" w:rsidRPr="008A5B08">
        <w:t>Nemusíte</w:t>
      </w:r>
      <w:r w:rsidRPr="008A5B08">
        <w:t xml:space="preserve"> </w:t>
      </w:r>
      <w:r w:rsidR="008A5B08" w:rsidRPr="008A5B08">
        <w:t>tvořit</w:t>
      </w:r>
      <w:r w:rsidRPr="008A5B08">
        <w:t xml:space="preserve"> konkrétně a reálně, viz obr. dole</w:t>
      </w:r>
      <w:r w:rsidRPr="008A5B08">
        <w:rPr>
          <w:noProof/>
          <w:lang w:eastAsia="cs-CZ"/>
        </w:rPr>
        <w:drawing>
          <wp:inline distT="0" distB="0" distL="0" distR="0" wp14:anchorId="57B087A6" wp14:editId="2A50D315">
            <wp:extent cx="1819275" cy="2128552"/>
            <wp:effectExtent l="0" t="0" r="0" b="5080"/>
            <wp:docPr id="1" name="Picture 1" descr="Realistické kresby detičiek - Dobré rady a náp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stické kresby detičiek - Dobré rady a nápad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2102" cy="2131860"/>
                    </a:xfrm>
                    <a:prstGeom prst="rect">
                      <a:avLst/>
                    </a:prstGeom>
                    <a:noFill/>
                    <a:ln>
                      <a:noFill/>
                    </a:ln>
                  </pic:spPr>
                </pic:pic>
              </a:graphicData>
            </a:graphic>
          </wp:inline>
        </w:drawing>
      </w:r>
      <w:r w:rsidR="00FC6D7A" w:rsidRPr="008A5B08">
        <w:t xml:space="preserve"> </w:t>
      </w:r>
      <w:r w:rsidR="00FC6D7A" w:rsidRPr="008A5B08">
        <w:rPr>
          <w:noProof/>
          <w:lang w:eastAsia="cs-CZ"/>
        </w:rPr>
        <w:drawing>
          <wp:inline distT="0" distB="0" distL="0" distR="0" wp14:anchorId="4289B055" wp14:editId="373E7BEE">
            <wp:extent cx="3352800" cy="1885950"/>
            <wp:effectExtent l="0" t="0" r="0" b="0"/>
            <wp:docPr id="8" name="Picture 8" descr="46 How To Paint A Realistic Landscape | Oil Painting Tutori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6 How To Paint A Realistic Landscape | Oil Painting Tutorial - YouTub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9845" cy="1889913"/>
                    </a:xfrm>
                    <a:prstGeom prst="rect">
                      <a:avLst/>
                    </a:prstGeom>
                    <a:noFill/>
                    <a:ln>
                      <a:noFill/>
                    </a:ln>
                  </pic:spPr>
                </pic:pic>
              </a:graphicData>
            </a:graphic>
          </wp:inline>
        </w:drawing>
      </w:r>
    </w:p>
    <w:p w:rsidR="003C74B8" w:rsidRPr="008A5B08" w:rsidRDefault="00FC6D7A" w:rsidP="003C74B8">
      <w:pPr>
        <w:pStyle w:val="ListParagraph"/>
        <w:ind w:left="405"/>
      </w:pPr>
      <w:r w:rsidRPr="008A5B08">
        <w:rPr>
          <w:noProof/>
          <w:lang w:eastAsia="cs-CZ"/>
        </w:rPr>
        <mc:AlternateContent>
          <mc:Choice Requires="wps">
            <w:drawing>
              <wp:inline distT="0" distB="0" distL="0" distR="0">
                <wp:extent cx="304800" cy="304800"/>
                <wp:effectExtent l="0" t="0" r="0" b="0"/>
                <wp:docPr id="4" name="Rectangle 4" descr="Hyper realistic painting - awesome post - Imgu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D7A" w:rsidRDefault="00FC6D7A" w:rsidP="00FC6D7A"/>
                        </w:txbxContent>
                      </wps:txbx>
                      <wps:bodyPr rot="0" vert="horz" wrap="square" lIns="91440" tIns="45720" rIns="91440" bIns="45720" anchor="t" anchorCtr="0" upright="1">
                        <a:noAutofit/>
                      </wps:bodyPr>
                    </wps:wsp>
                  </a:graphicData>
                </a:graphic>
              </wp:inline>
            </w:drawing>
          </mc:Choice>
          <mc:Fallback>
            <w:pict>
              <v:rect id="Rectangle 4" o:spid="_x0000_s1026" alt="Hyper realistic painting - awesome post - Imgu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0oKRd3AIAAPoFAAAOAAAAAAAAAAAAAAAAAC4CAABkcnMv&#10;ZTJvRG9jLnhtbFBLAQItABQABgAIAAAAIQBMoOks2AAAAAMBAAAPAAAAAAAAAAAAAAAAADYFAABk&#10;cnMvZG93bnJldi54bWxQSwUGAAAAAAQABADzAAAAOwYAAAAA&#10;" filled="f" stroked="f">
                <o:lock v:ext="edit" aspectratio="t"/>
                <v:textbox>
                  <w:txbxContent>
                    <w:p w:rsidR="00FC6D7A" w:rsidRDefault="00FC6D7A" w:rsidP="00FC6D7A"/>
                  </w:txbxContent>
                </v:textbox>
                <w10:anchorlock/>
              </v:rect>
            </w:pict>
          </mc:Fallback>
        </mc:AlternateContent>
      </w:r>
    </w:p>
    <w:p w:rsidR="003C74B8" w:rsidRPr="008A5B08" w:rsidRDefault="003C74B8" w:rsidP="003C74B8">
      <w:pPr>
        <w:pStyle w:val="ListParagraph"/>
        <w:ind w:left="405"/>
      </w:pPr>
    </w:p>
    <w:p w:rsidR="003C74B8" w:rsidRPr="008A5B08" w:rsidRDefault="003C74B8" w:rsidP="003C74B8">
      <w:pPr>
        <w:pStyle w:val="ListParagraph"/>
        <w:ind w:left="405"/>
      </w:pPr>
      <w:r w:rsidRPr="008A5B08">
        <w:lastRenderedPageBreak/>
        <w:t xml:space="preserve">Často je mnohem přínosnější, zajímavější a zábavnější, když je vaše práce spontánní, kreativní a baví vás, </w:t>
      </w:r>
      <w:r w:rsidR="00FC6D7A" w:rsidRPr="008A5B08">
        <w:t xml:space="preserve"> </w:t>
      </w:r>
      <w:r w:rsidR="008A5B08" w:rsidRPr="008A5B08">
        <w:t>nemusí</w:t>
      </w:r>
      <w:r w:rsidR="00FC6D7A" w:rsidRPr="008A5B08">
        <w:t xml:space="preserve"> být realistická, jak si mnozí mylně myslí... </w:t>
      </w:r>
      <w:r w:rsidRPr="008A5B08">
        <w:t>viz</w:t>
      </w:r>
      <w:r w:rsidR="00FC6D7A" w:rsidRPr="008A5B08">
        <w:t xml:space="preserve"> níže</w:t>
      </w:r>
    </w:p>
    <w:p w:rsidR="003C74B8" w:rsidRPr="008A5B08" w:rsidRDefault="003C74B8" w:rsidP="003C74B8">
      <w:pPr>
        <w:pStyle w:val="ListParagraph"/>
        <w:ind w:left="405"/>
      </w:pPr>
    </w:p>
    <w:p w:rsidR="003C74B8" w:rsidRPr="008A5B08" w:rsidRDefault="003C74B8" w:rsidP="003C74B8">
      <w:pPr>
        <w:pStyle w:val="ListParagraph"/>
        <w:ind w:left="405"/>
      </w:pPr>
      <w:r w:rsidRPr="008A5B08">
        <w:rPr>
          <w:noProof/>
          <w:lang w:eastAsia="cs-CZ"/>
        </w:rPr>
        <w:drawing>
          <wp:inline distT="0" distB="0" distL="0" distR="0">
            <wp:extent cx="2132751" cy="2295525"/>
            <wp:effectExtent l="0" t="0" r="1270" b="0"/>
            <wp:docPr id="2" name="Picture 2" descr="Mel McCuddin, Migrant 2016, oil o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 McCuddin, Migrant 2016, oil on canv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7139" cy="2311011"/>
                    </a:xfrm>
                    <a:prstGeom prst="rect">
                      <a:avLst/>
                    </a:prstGeom>
                    <a:noFill/>
                    <a:ln>
                      <a:noFill/>
                    </a:ln>
                  </pic:spPr>
                </pic:pic>
              </a:graphicData>
            </a:graphic>
          </wp:inline>
        </w:drawing>
      </w:r>
      <w:r w:rsidRPr="008A5B08">
        <w:t xml:space="preserve"> </w:t>
      </w:r>
      <w:r w:rsidRPr="008A5B08">
        <w:rPr>
          <w:noProof/>
          <w:lang w:eastAsia="cs-CZ"/>
        </w:rPr>
        <w:drawing>
          <wp:inline distT="0" distB="0" distL="0" distR="0">
            <wp:extent cx="3124200" cy="2304965"/>
            <wp:effectExtent l="0" t="0" r="0" b="635"/>
            <wp:docPr id="3" name="Picture 3" descr="Cy Twombly, Scenes from an ideal Marri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 Twombly, Scenes from an ideal Marriage, 19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7314" cy="2314640"/>
                    </a:xfrm>
                    <a:prstGeom prst="rect">
                      <a:avLst/>
                    </a:prstGeom>
                    <a:noFill/>
                    <a:ln>
                      <a:noFill/>
                    </a:ln>
                  </pic:spPr>
                </pic:pic>
              </a:graphicData>
            </a:graphic>
          </wp:inline>
        </w:drawing>
      </w:r>
    </w:p>
    <w:p w:rsidR="00FC6D7A" w:rsidRPr="008A5B08" w:rsidRDefault="00FC6D7A" w:rsidP="003C74B8">
      <w:pPr>
        <w:pStyle w:val="ListParagraph"/>
        <w:ind w:left="405"/>
      </w:pPr>
    </w:p>
    <w:p w:rsidR="00FC6D7A" w:rsidRPr="008A5B08" w:rsidRDefault="00FC6D7A" w:rsidP="00FC6D7A">
      <w:pPr>
        <w:pStyle w:val="Heading1"/>
      </w:pPr>
      <w:r w:rsidRPr="008A5B08">
        <w:t>Výtvarná technika</w:t>
      </w:r>
    </w:p>
    <w:p w:rsidR="00FC6D7A" w:rsidRPr="008A5B08" w:rsidRDefault="00FC6D7A" w:rsidP="00FC6D7A"/>
    <w:p w:rsidR="00FC6D7A" w:rsidRPr="008A5B08" w:rsidRDefault="00FC6D7A" w:rsidP="00FC6D7A">
      <w:r w:rsidRPr="008A5B08">
        <w:t xml:space="preserve">Začali bychom základem, kterým je linka, lineárnost v kresbě. Je to základní </w:t>
      </w:r>
      <w:r w:rsidR="008A5B08" w:rsidRPr="008A5B08">
        <w:t>prvek, s kterým</w:t>
      </w:r>
      <w:r w:rsidRPr="008A5B08">
        <w:t xml:space="preserve"> se dá hodně pracovat. Ukázala bych vám umělce, kteří s linkou pracova</w:t>
      </w:r>
      <w:r w:rsidR="00C806E5" w:rsidRPr="008A5B08">
        <w:t>li a používali ji ve své tvorbě (</w:t>
      </w:r>
      <w:r w:rsidR="00C806E5" w:rsidRPr="008A5B08">
        <w:rPr>
          <w:b/>
        </w:rPr>
        <w:t>Dalibor Chatrný, Zdeněk Sýkora, André Masson).</w:t>
      </w:r>
    </w:p>
    <w:p w:rsidR="00C806E5" w:rsidRPr="008A5B08" w:rsidRDefault="00C806E5" w:rsidP="00FC6D7A">
      <w:r w:rsidRPr="008A5B08">
        <w:t xml:space="preserve">První by byla aktivita spojená s automatickou kresbou. Co se týče automatismu ve významu mechanická činnost, mechanické chápání (abz.cz, 2016), lze se při kresbě inspirovat postupy Zdeňka Sýkory a využít moderní technologie od počítače až po tablet nebo mobil. </w:t>
      </w:r>
    </w:p>
    <w:p w:rsidR="00C806E5" w:rsidRPr="008A5B08" w:rsidRDefault="00C806E5" w:rsidP="00FC6D7A">
      <w:r w:rsidRPr="008A5B08">
        <w:t xml:space="preserve">Samotná automatická kresba je spjata s tvorbou automatického textu. Automatický text lze tvořit jako zápis volného psaní nezávazných asociací. Toto psaní by nemělo být řízeno vědomím, nemělo by být tedy ovládáno autocenzurou, nemá být korigováno při psaní např. po stránce pravopisné apod. Psaní automatického textu může mít také funkci relaxační, tedy psaní volného proudu myšlenek, na co právě myslím, co mi aktuálně probíhá hlavou, popisování momentálního stavu. To je také zajímavé </w:t>
      </w:r>
      <w:r w:rsidR="008A5B08" w:rsidRPr="008A5B08">
        <w:t>vyzkoušet</w:t>
      </w:r>
      <w:r w:rsidRPr="008A5B08">
        <w:t xml:space="preserve"> a myslím, že by to šlo i s dětmi, že by třeba jen říkali slova, co je napadají. Takováto hra by se jim mohla líbit.</w:t>
      </w:r>
    </w:p>
    <w:p w:rsidR="00C806E5" w:rsidRPr="008A5B08" w:rsidRDefault="00C806E5" w:rsidP="00FC6D7A">
      <w:pPr>
        <w:rPr>
          <w:u w:val="single"/>
        </w:rPr>
      </w:pPr>
      <w:r w:rsidRPr="008A5B08">
        <w:rPr>
          <w:u w:val="single"/>
        </w:rPr>
        <w:t xml:space="preserve">Text, slovo a výtvarné umění lze spojit. Kreslení obrazu slovem je velmi zajímavá činnost, viz níže (obr. od </w:t>
      </w:r>
      <w:r w:rsidR="008A5B08" w:rsidRPr="008A5B08">
        <w:rPr>
          <w:u w:val="single"/>
        </w:rPr>
        <w:t>studentky</w:t>
      </w:r>
      <w:r w:rsidRPr="008A5B08">
        <w:rPr>
          <w:u w:val="single"/>
        </w:rPr>
        <w:t xml:space="preserve"> Romana Srbová).</w:t>
      </w:r>
    </w:p>
    <w:p w:rsidR="00C806E5" w:rsidRPr="008A5B08" w:rsidRDefault="00C806E5" w:rsidP="00FC6D7A">
      <w:r w:rsidRPr="008A5B08">
        <w:rPr>
          <w:noProof/>
          <w:lang w:eastAsia="cs-CZ"/>
        </w:rPr>
        <w:lastRenderedPageBreak/>
        <w:drawing>
          <wp:inline distT="0" distB="0" distL="0" distR="0">
            <wp:extent cx="5760720" cy="2030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30095"/>
                    </a:xfrm>
                    <a:prstGeom prst="rect">
                      <a:avLst/>
                    </a:prstGeom>
                    <a:noFill/>
                    <a:ln>
                      <a:noFill/>
                    </a:ln>
                  </pic:spPr>
                </pic:pic>
              </a:graphicData>
            </a:graphic>
          </wp:inline>
        </w:drawing>
      </w:r>
    </w:p>
    <w:p w:rsidR="00C806E5" w:rsidRPr="008A5B08" w:rsidRDefault="00C806E5" w:rsidP="00FC6D7A">
      <w:pPr>
        <w:rPr>
          <w:u w:val="single"/>
        </w:rPr>
      </w:pPr>
      <w:r w:rsidRPr="008A5B08">
        <w:rPr>
          <w:u w:val="single"/>
        </w:rPr>
        <w:t xml:space="preserve">Nebo lze zkusit automatickou kresbu za pomoci linky. Zde ukázka od </w:t>
      </w:r>
      <w:r w:rsidR="008A5B08" w:rsidRPr="008A5B08">
        <w:rPr>
          <w:u w:val="single"/>
        </w:rPr>
        <w:t>známého</w:t>
      </w:r>
      <w:r w:rsidRPr="008A5B08">
        <w:rPr>
          <w:u w:val="single"/>
        </w:rPr>
        <w:t xml:space="preserve"> umělce </w:t>
      </w:r>
      <w:proofErr w:type="spellStart"/>
      <w:r w:rsidRPr="008A5B08">
        <w:rPr>
          <w:u w:val="single"/>
        </w:rPr>
        <w:t>Andrého</w:t>
      </w:r>
      <w:proofErr w:type="spellEnd"/>
      <w:r w:rsidRPr="008A5B08">
        <w:rPr>
          <w:u w:val="single"/>
        </w:rPr>
        <w:t xml:space="preserve"> </w:t>
      </w:r>
      <w:proofErr w:type="spellStart"/>
      <w:r w:rsidRPr="008A5B08">
        <w:rPr>
          <w:u w:val="single"/>
        </w:rPr>
        <w:t>Massona</w:t>
      </w:r>
      <w:proofErr w:type="spellEnd"/>
      <w:r w:rsidRPr="008A5B08">
        <w:rPr>
          <w:u w:val="single"/>
        </w:rPr>
        <w:t>.</w:t>
      </w:r>
      <w:r w:rsidR="008A5B08" w:rsidRPr="008A5B08">
        <w:rPr>
          <w:u w:val="single"/>
        </w:rPr>
        <w:t xml:space="preserve"> </w:t>
      </w:r>
      <w:r w:rsidRPr="008A5B08">
        <w:rPr>
          <w:u w:val="single"/>
        </w:rPr>
        <w:t>Automatické kresby vytvářel André Masson tak, že kreslil, aniž by myslel na nějaký předmět. Občas tam ale nějaký objevil. Třeba lidské tělo.</w:t>
      </w:r>
      <w:r w:rsidR="008A5B08" w:rsidRPr="008A5B08">
        <w:rPr>
          <w:u w:val="single"/>
        </w:rPr>
        <w:t xml:space="preserve"> A To potom, až automatickou kresbu ukončil, domaloval, nebo zvýraznil.</w:t>
      </w:r>
    </w:p>
    <w:p w:rsidR="00C806E5" w:rsidRPr="008A5B08" w:rsidRDefault="00C806E5" w:rsidP="00FC6D7A">
      <w:r w:rsidRPr="008A5B08">
        <w:t xml:space="preserve"> </w:t>
      </w:r>
      <w:r w:rsidRPr="008A5B08">
        <w:rPr>
          <w:noProof/>
          <w:lang w:eastAsia="cs-CZ"/>
        </w:rPr>
        <w:drawing>
          <wp:inline distT="0" distB="0" distL="0" distR="0">
            <wp:extent cx="2383790" cy="2688590"/>
            <wp:effectExtent l="0" t="0" r="0" b="0"/>
            <wp:docPr id="14" name="Picture 14" descr="André Mass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ré Masson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790" cy="2688590"/>
                    </a:xfrm>
                    <a:prstGeom prst="rect">
                      <a:avLst/>
                    </a:prstGeom>
                    <a:noFill/>
                    <a:ln>
                      <a:noFill/>
                    </a:ln>
                  </pic:spPr>
                </pic:pic>
              </a:graphicData>
            </a:graphic>
          </wp:inline>
        </w:drawing>
      </w:r>
    </w:p>
    <w:p w:rsidR="00FC6D7A" w:rsidRPr="008A5B08" w:rsidRDefault="00FC6D7A" w:rsidP="00FC6D7A">
      <w:pPr>
        <w:rPr>
          <w:b/>
        </w:rPr>
      </w:pPr>
      <w:r w:rsidRPr="008A5B08">
        <w:rPr>
          <w:b/>
        </w:rPr>
        <w:t>Dalibor Chatrný (1925 – 2012)</w:t>
      </w:r>
      <w:r w:rsidR="00C806E5" w:rsidRPr="008A5B08">
        <w:rPr>
          <w:b/>
        </w:rPr>
        <w:t xml:space="preserve">, </w:t>
      </w:r>
    </w:p>
    <w:p w:rsidR="00FC6D7A" w:rsidRPr="008A5B08" w:rsidRDefault="00FC6D7A" w:rsidP="00FC6D7A">
      <w:r w:rsidRPr="008A5B08">
        <w:t>Chatrný byl jedním ze zakladatelů moderního českého umění a také jeden z nejvýraznějších brněnských umělců 2. pol. 20. stol. Počátky jeho tvorby zahrnovaly realistické, expresivní práce. Věnoval se především grafickým technikám a kresbě. Ale jinak tvořil v </w:t>
      </w:r>
      <w:r w:rsidR="008A5B08" w:rsidRPr="008A5B08">
        <w:t>nejširším</w:t>
      </w:r>
      <w:r w:rsidRPr="008A5B08">
        <w:t xml:space="preserve"> výtvarném spektru. To, co zde </w:t>
      </w:r>
      <w:r w:rsidR="008A5B08" w:rsidRPr="008A5B08">
        <w:t>ukazuji</w:t>
      </w:r>
      <w:r w:rsidRPr="008A5B08">
        <w:t xml:space="preserve"> je jen zlomeček jeho tvorby.</w:t>
      </w:r>
    </w:p>
    <w:p w:rsidR="00FC6D7A" w:rsidRPr="008A5B08" w:rsidRDefault="00FC6D7A" w:rsidP="00FC6D7A">
      <w:pPr>
        <w:rPr>
          <w:u w:val="single"/>
        </w:rPr>
      </w:pPr>
      <w:r w:rsidRPr="008A5B08">
        <w:rPr>
          <w:b/>
          <w:u w:val="single"/>
        </w:rPr>
        <w:t xml:space="preserve">Kresba </w:t>
      </w:r>
      <w:r w:rsidR="008A5B08" w:rsidRPr="008A5B08">
        <w:rPr>
          <w:b/>
          <w:u w:val="single"/>
        </w:rPr>
        <w:t>obouruč</w:t>
      </w:r>
      <w:r w:rsidR="008A5B08" w:rsidRPr="008A5B08">
        <w:rPr>
          <w:u w:val="single"/>
        </w:rPr>
        <w:t xml:space="preserve"> (v každé</w:t>
      </w:r>
      <w:r w:rsidR="00601C36" w:rsidRPr="008A5B08">
        <w:rPr>
          <w:u w:val="single"/>
        </w:rPr>
        <w:t xml:space="preserve"> ruce držíte pero, tužku, voskovku, pastelku apod. A zkoušíte v jeden moment kreslit stejné/různé tvary. Další variace je ta, že zkusíte něco nakreslit jen pravou a poté to stejné zkusíte pouze levou rukou). Dobré je použít velký formát papíru, </w:t>
      </w:r>
      <w:r w:rsidR="008A5B08" w:rsidRPr="008A5B08">
        <w:rPr>
          <w:u w:val="single"/>
        </w:rPr>
        <w:t>ať</w:t>
      </w:r>
      <w:r w:rsidR="00601C36" w:rsidRPr="008A5B08">
        <w:rPr>
          <w:u w:val="single"/>
        </w:rPr>
        <w:t xml:space="preserve"> se </w:t>
      </w:r>
      <w:r w:rsidR="008A5B08" w:rsidRPr="008A5B08">
        <w:rPr>
          <w:u w:val="single"/>
        </w:rPr>
        <w:t>můžete</w:t>
      </w:r>
      <w:r w:rsidR="00601C36" w:rsidRPr="008A5B08">
        <w:rPr>
          <w:u w:val="single"/>
        </w:rPr>
        <w:t xml:space="preserve"> uvolnit a neřešit hranice papíru. </w:t>
      </w:r>
      <w:r w:rsidR="008A5B08" w:rsidRPr="008A5B08">
        <w:rPr>
          <w:u w:val="single"/>
        </w:rPr>
        <w:t>Obzvlášť</w:t>
      </w:r>
      <w:r w:rsidR="00601C36" w:rsidRPr="008A5B08">
        <w:rPr>
          <w:u w:val="single"/>
        </w:rPr>
        <w:t xml:space="preserve"> u malých dětí je to </w:t>
      </w:r>
      <w:r w:rsidR="008A5B08" w:rsidRPr="008A5B08">
        <w:rPr>
          <w:u w:val="single"/>
        </w:rPr>
        <w:t>důležité</w:t>
      </w:r>
      <w:r w:rsidR="00601C36" w:rsidRPr="008A5B08">
        <w:rPr>
          <w:u w:val="single"/>
        </w:rPr>
        <w:t xml:space="preserve">! </w:t>
      </w:r>
      <w:r w:rsidR="008A5B08" w:rsidRPr="008A5B08">
        <w:rPr>
          <w:u w:val="single"/>
        </w:rPr>
        <w:t>Používat</w:t>
      </w:r>
      <w:r w:rsidR="00601C36" w:rsidRPr="008A5B08">
        <w:rPr>
          <w:u w:val="single"/>
        </w:rPr>
        <w:t xml:space="preserve"> velké formáty papíru!</w:t>
      </w:r>
    </w:p>
    <w:p w:rsidR="00601C36" w:rsidRPr="008A5B08" w:rsidRDefault="00601C36" w:rsidP="00FC6D7A">
      <w:r w:rsidRPr="008A5B08">
        <w:rPr>
          <w:b/>
        </w:rPr>
        <w:t>Kresba obouruč</w:t>
      </w:r>
      <w:r w:rsidRPr="008A5B08">
        <w:t xml:space="preserve"> </w:t>
      </w:r>
    </w:p>
    <w:p w:rsidR="00FC6D7A" w:rsidRPr="008A5B08" w:rsidRDefault="00FC6D7A" w:rsidP="00FC6D7A">
      <w:r w:rsidRPr="008A5B08">
        <w:rPr>
          <w:noProof/>
          <w:lang w:eastAsia="cs-CZ"/>
        </w:rPr>
        <w:lastRenderedPageBreak/>
        <w:drawing>
          <wp:inline distT="0" distB="0" distL="0" distR="0">
            <wp:extent cx="3304733" cy="2324100"/>
            <wp:effectExtent l="0" t="0" r="0" b="0"/>
            <wp:docPr id="9" name="Picture 9" descr="Agosto Foundation :: Dalibor Chatrný: Obouručné kre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gosto Foundation :: Dalibor Chatrný: Obouručné kres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7439" cy="2326003"/>
                    </a:xfrm>
                    <a:prstGeom prst="rect">
                      <a:avLst/>
                    </a:prstGeom>
                    <a:noFill/>
                    <a:ln>
                      <a:noFill/>
                    </a:ln>
                  </pic:spPr>
                </pic:pic>
              </a:graphicData>
            </a:graphic>
          </wp:inline>
        </w:drawing>
      </w:r>
    </w:p>
    <w:p w:rsidR="00FC6D7A" w:rsidRPr="008A5B08" w:rsidRDefault="00FC6D7A" w:rsidP="00FC6D7A">
      <w:pPr>
        <w:rPr>
          <w:b/>
        </w:rPr>
      </w:pPr>
      <w:r w:rsidRPr="008A5B08">
        <w:rPr>
          <w:b/>
        </w:rPr>
        <w:t>Skica tvořená linkou</w:t>
      </w:r>
      <w:r w:rsidR="008A5B08">
        <w:rPr>
          <w:b/>
        </w:rPr>
        <w:t>.</w:t>
      </w:r>
    </w:p>
    <w:p w:rsidR="00FC6D7A" w:rsidRPr="008A5B08" w:rsidRDefault="00FC6D7A" w:rsidP="00FC6D7A">
      <w:r w:rsidRPr="008A5B08">
        <w:rPr>
          <w:noProof/>
          <w:lang w:eastAsia="cs-CZ"/>
        </w:rPr>
        <w:drawing>
          <wp:inline distT="0" distB="0" distL="0" distR="0">
            <wp:extent cx="3352800" cy="2514600"/>
            <wp:effectExtent l="0" t="0" r="0" b="0"/>
            <wp:docPr id="10" name="Picture 10" descr="skicy 1968-75, tužka, kuličkové pero, papír | Dalibor Chatr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icy 1968-75, tužka, kuličkové pero, papír | Dalibor Chatr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3112" cy="2514834"/>
                    </a:xfrm>
                    <a:prstGeom prst="rect">
                      <a:avLst/>
                    </a:prstGeom>
                    <a:noFill/>
                    <a:ln>
                      <a:noFill/>
                    </a:ln>
                  </pic:spPr>
                </pic:pic>
              </a:graphicData>
            </a:graphic>
          </wp:inline>
        </w:drawing>
      </w:r>
    </w:p>
    <w:p w:rsidR="00601C36" w:rsidRPr="008A5B08" w:rsidRDefault="00601C36" w:rsidP="00FC6D7A">
      <w:pPr>
        <w:rPr>
          <w:b/>
        </w:rPr>
      </w:pPr>
      <w:r w:rsidRPr="008A5B08">
        <w:rPr>
          <w:b/>
        </w:rPr>
        <w:t>Kresba s překážkami / 1992, 53,5×64,5 cm, sololit, kov, tužka akryl, sig., soukr. Sb.</w:t>
      </w:r>
    </w:p>
    <w:p w:rsidR="00601C36" w:rsidRPr="008A5B08" w:rsidRDefault="00601C36" w:rsidP="00FC6D7A">
      <w:r w:rsidRPr="008A5B08">
        <w:rPr>
          <w:noProof/>
          <w:lang w:eastAsia="cs-CZ"/>
        </w:rPr>
        <w:drawing>
          <wp:inline distT="0" distB="0" distL="0" distR="0">
            <wp:extent cx="2676144" cy="2229496"/>
            <wp:effectExtent l="0" t="0" r="0" b="0"/>
            <wp:docPr id="11" name="Picture 11" descr="1993_535X645_SololitKovTuzkaAkryl_S_L_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93_535X645_SololitKovTuzkaAkryl_S_L_O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025" cy="2245226"/>
                    </a:xfrm>
                    <a:prstGeom prst="rect">
                      <a:avLst/>
                    </a:prstGeom>
                    <a:noFill/>
                    <a:ln>
                      <a:noFill/>
                    </a:ln>
                  </pic:spPr>
                </pic:pic>
              </a:graphicData>
            </a:graphic>
          </wp:inline>
        </w:drawing>
      </w:r>
      <w:r w:rsidRPr="008A5B08">
        <w:t xml:space="preserve"> </w:t>
      </w:r>
      <w:r w:rsidRPr="008A5B08">
        <w:rPr>
          <w:noProof/>
          <w:lang w:eastAsia="cs-CZ"/>
        </w:rPr>
        <w:drawing>
          <wp:inline distT="0" distB="0" distL="0" distR="0" wp14:anchorId="096D2AFF" wp14:editId="3C172273">
            <wp:extent cx="2726421" cy="1944624"/>
            <wp:effectExtent l="0" t="0" r="0" b="0"/>
            <wp:docPr id="12" name="Picture 12" descr="1984_620X880_RuzkaPapiR_KresbaSPrekaZkamiS_L_P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84_620X880_RuzkaPapiR_KresbaSPrekaZkamiS_L_P_1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735" cy="1959826"/>
                    </a:xfrm>
                    <a:prstGeom prst="rect">
                      <a:avLst/>
                    </a:prstGeom>
                    <a:noFill/>
                    <a:ln>
                      <a:noFill/>
                    </a:ln>
                  </pic:spPr>
                </pic:pic>
              </a:graphicData>
            </a:graphic>
          </wp:inline>
        </w:drawing>
      </w:r>
    </w:p>
    <w:p w:rsidR="00601C36" w:rsidRPr="008A5B08" w:rsidRDefault="00601C36" w:rsidP="00FC6D7A">
      <w:pPr>
        <w:rPr>
          <w:u w:val="single"/>
        </w:rPr>
      </w:pPr>
      <w:r w:rsidRPr="008A5B08">
        <w:rPr>
          <w:b/>
          <w:u w:val="single"/>
        </w:rPr>
        <w:t>Kresba s </w:t>
      </w:r>
      <w:r w:rsidR="008A5B08" w:rsidRPr="008A5B08">
        <w:rPr>
          <w:b/>
          <w:u w:val="single"/>
        </w:rPr>
        <w:t>překážkami</w:t>
      </w:r>
      <w:r w:rsidRPr="008A5B08">
        <w:rPr>
          <w:b/>
          <w:u w:val="single"/>
        </w:rPr>
        <w:t xml:space="preserve"> – </w:t>
      </w:r>
      <w:r w:rsidRPr="008A5B08">
        <w:rPr>
          <w:u w:val="single"/>
        </w:rPr>
        <w:t>existuje nespočet variací. Na velký formát (</w:t>
      </w:r>
      <w:r w:rsidR="008A5B08" w:rsidRPr="008A5B08">
        <w:rPr>
          <w:u w:val="single"/>
        </w:rPr>
        <w:t>nejčastěji</w:t>
      </w:r>
      <w:r w:rsidRPr="008A5B08">
        <w:rPr>
          <w:u w:val="single"/>
        </w:rPr>
        <w:t xml:space="preserve"> baličák, balící papír) si lehne spolužák a vy zkoušíte dělat linky tužkou s tím, že se vždy snažíte spolužákovi vyhnout. Ten však nemusí neměnně ležet, ale muže se hýbat a tak vám práci ztěžovat. Další vylepšení je přip</w:t>
      </w:r>
      <w:r w:rsidR="00AC4CC8" w:rsidRPr="008A5B08">
        <w:rPr>
          <w:u w:val="single"/>
        </w:rPr>
        <w:t>e</w:t>
      </w:r>
      <w:r w:rsidRPr="008A5B08">
        <w:rPr>
          <w:u w:val="single"/>
        </w:rPr>
        <w:t>vnění tužky na dlouhý klacík(drátkem, izolepou, provázkem, je třeba vyzkoušet, co bude držet), práce s tužkou je pak úplně jiná!</w:t>
      </w:r>
    </w:p>
    <w:p w:rsidR="00601C36" w:rsidRDefault="00AC4CC8" w:rsidP="00FC6D7A">
      <w:pPr>
        <w:rPr>
          <w:u w:val="single"/>
        </w:rPr>
      </w:pPr>
      <w:r w:rsidRPr="008A5B08">
        <w:rPr>
          <w:u w:val="single"/>
        </w:rPr>
        <w:lastRenderedPageBreak/>
        <w:t>D</w:t>
      </w:r>
      <w:r w:rsidR="00601C36" w:rsidRPr="008A5B08">
        <w:rPr>
          <w:u w:val="single"/>
        </w:rPr>
        <w:t>ále lze překá</w:t>
      </w:r>
      <w:r w:rsidRPr="008A5B08">
        <w:rPr>
          <w:u w:val="single"/>
        </w:rPr>
        <w:t>ž</w:t>
      </w:r>
      <w:r w:rsidR="00601C36" w:rsidRPr="008A5B08">
        <w:rPr>
          <w:u w:val="single"/>
        </w:rPr>
        <w:t xml:space="preserve">ky tvořit nalezenými předměty a </w:t>
      </w:r>
      <w:r w:rsidR="008A5B08" w:rsidRPr="008A5B08">
        <w:rPr>
          <w:u w:val="single"/>
        </w:rPr>
        <w:t>různě</w:t>
      </w:r>
      <w:r w:rsidR="00601C36" w:rsidRPr="008A5B08">
        <w:rPr>
          <w:u w:val="single"/>
        </w:rPr>
        <w:t xml:space="preserve"> je umístit na papír. Lze je taky </w:t>
      </w:r>
      <w:r w:rsidR="008A5B08" w:rsidRPr="008A5B08">
        <w:rPr>
          <w:u w:val="single"/>
        </w:rPr>
        <w:t>přemísťovat</w:t>
      </w:r>
      <w:r w:rsidR="00601C36" w:rsidRPr="008A5B08">
        <w:rPr>
          <w:u w:val="single"/>
        </w:rPr>
        <w:t>.</w:t>
      </w:r>
      <w:r w:rsidR="005E2C96">
        <w:rPr>
          <w:u w:val="single"/>
        </w:rPr>
        <w:t xml:space="preserve"> </w:t>
      </w:r>
    </w:p>
    <w:p w:rsidR="005E2C96" w:rsidRDefault="005E2C96" w:rsidP="00FC6D7A">
      <w:pPr>
        <w:rPr>
          <w:u w:val="single"/>
        </w:rPr>
      </w:pPr>
    </w:p>
    <w:p w:rsidR="005E2C96" w:rsidRPr="00A80D84" w:rsidRDefault="005E2C96" w:rsidP="00FC6D7A">
      <w:pPr>
        <w:rPr>
          <w:b/>
        </w:rPr>
      </w:pPr>
      <w:r w:rsidRPr="00A80D84">
        <w:rPr>
          <w:b/>
        </w:rPr>
        <w:t>ÚKOL PRO VÁS:</w:t>
      </w:r>
    </w:p>
    <w:p w:rsidR="005E2C96" w:rsidRPr="00A80D84" w:rsidRDefault="005E2C96" w:rsidP="00FC6D7A">
      <w:pPr>
        <w:rPr>
          <w:b/>
        </w:rPr>
      </w:pPr>
      <w:r w:rsidRPr="00A80D84">
        <w:rPr>
          <w:b/>
        </w:rPr>
        <w:t xml:space="preserve">Zkuste si jednu (nebo i všechny) výtvarnou techniku z výše uvedených: automatickou kresbu linkou, automatickou kresbu textem, kresbu obouruč, nebo kresbu přes překážky. </w:t>
      </w:r>
    </w:p>
    <w:p w:rsidR="005E2C96" w:rsidRPr="00A80D84" w:rsidRDefault="005E2C96" w:rsidP="00FC6D7A">
      <w:pPr>
        <w:rPr>
          <w:b/>
        </w:rPr>
      </w:pPr>
      <w:r w:rsidRPr="00A80D84">
        <w:rPr>
          <w:b/>
        </w:rPr>
        <w:t xml:space="preserve">Toto dílo vyfoťte, fotku nazvete vašim jménem, nebo si dílo podepište ze přední strany a vložte dílo do </w:t>
      </w:r>
      <w:proofErr w:type="spellStart"/>
      <w:r w:rsidRPr="00A80D84">
        <w:rPr>
          <w:b/>
        </w:rPr>
        <w:t>odevzdávárny</w:t>
      </w:r>
      <w:proofErr w:type="spellEnd"/>
      <w:r w:rsidRPr="00A80D84">
        <w:rPr>
          <w:b/>
        </w:rPr>
        <w:t xml:space="preserve">. Kdyby byl problém a nešlo to vložit do </w:t>
      </w:r>
      <w:proofErr w:type="spellStart"/>
      <w:r w:rsidRPr="00A80D84">
        <w:rPr>
          <w:b/>
        </w:rPr>
        <w:t>odevzdávárny</w:t>
      </w:r>
      <w:proofErr w:type="spellEnd"/>
      <w:r w:rsidRPr="00A80D84">
        <w:rPr>
          <w:b/>
        </w:rPr>
        <w:t>, pošlete mi to na email.</w:t>
      </w:r>
    </w:p>
    <w:p w:rsidR="005E2C96" w:rsidRPr="008A5B08" w:rsidRDefault="005E2C96" w:rsidP="00FC6D7A">
      <w:pPr>
        <w:rPr>
          <w:u w:val="single"/>
        </w:rPr>
      </w:pPr>
    </w:p>
    <w:p w:rsidR="00FC6D7A" w:rsidRPr="008A5B08" w:rsidRDefault="00FC6D7A" w:rsidP="00FC6D7A"/>
    <w:p w:rsidR="00FC6D7A" w:rsidRPr="008A5B08" w:rsidRDefault="00FC6D7A" w:rsidP="00FC6D7A"/>
    <w:sectPr w:rsidR="00FC6D7A" w:rsidRPr="008A5B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46 How To Paint A Realistic Landscape | Oil Painting Tutorial - YouTube" style="width:958.15pt;height:540.4pt;visibility:visible;mso-wrap-style:square" o:bullet="t">
        <v:imagedata r:id="rId1" o:title="46 How To Paint A Realistic Landscape | Oil Painting Tutorial - YouTube"/>
      </v:shape>
    </w:pict>
  </w:numPicBullet>
  <w:abstractNum w:abstractNumId="0">
    <w:nsid w:val="26AB1DB1"/>
    <w:multiLevelType w:val="hybridMultilevel"/>
    <w:tmpl w:val="6ABAE19E"/>
    <w:lvl w:ilvl="0" w:tplc="1314551C">
      <w:start w:val="1"/>
      <w:numFmt w:val="bullet"/>
      <w:lvlText w:val=""/>
      <w:lvlPicBulletId w:val="0"/>
      <w:lvlJc w:val="left"/>
      <w:pPr>
        <w:tabs>
          <w:tab w:val="num" w:pos="720"/>
        </w:tabs>
        <w:ind w:left="720" w:hanging="360"/>
      </w:pPr>
      <w:rPr>
        <w:rFonts w:ascii="Symbol" w:hAnsi="Symbol" w:hint="default"/>
      </w:rPr>
    </w:lvl>
    <w:lvl w:ilvl="1" w:tplc="83E215DE" w:tentative="1">
      <w:start w:val="1"/>
      <w:numFmt w:val="bullet"/>
      <w:lvlText w:val=""/>
      <w:lvlJc w:val="left"/>
      <w:pPr>
        <w:tabs>
          <w:tab w:val="num" w:pos="1440"/>
        </w:tabs>
        <w:ind w:left="1440" w:hanging="360"/>
      </w:pPr>
      <w:rPr>
        <w:rFonts w:ascii="Symbol" w:hAnsi="Symbol" w:hint="default"/>
      </w:rPr>
    </w:lvl>
    <w:lvl w:ilvl="2" w:tplc="3C167DC2" w:tentative="1">
      <w:start w:val="1"/>
      <w:numFmt w:val="bullet"/>
      <w:lvlText w:val=""/>
      <w:lvlJc w:val="left"/>
      <w:pPr>
        <w:tabs>
          <w:tab w:val="num" w:pos="2160"/>
        </w:tabs>
        <w:ind w:left="2160" w:hanging="360"/>
      </w:pPr>
      <w:rPr>
        <w:rFonts w:ascii="Symbol" w:hAnsi="Symbol" w:hint="default"/>
      </w:rPr>
    </w:lvl>
    <w:lvl w:ilvl="3" w:tplc="FFE6A17A" w:tentative="1">
      <w:start w:val="1"/>
      <w:numFmt w:val="bullet"/>
      <w:lvlText w:val=""/>
      <w:lvlJc w:val="left"/>
      <w:pPr>
        <w:tabs>
          <w:tab w:val="num" w:pos="2880"/>
        </w:tabs>
        <w:ind w:left="2880" w:hanging="360"/>
      </w:pPr>
      <w:rPr>
        <w:rFonts w:ascii="Symbol" w:hAnsi="Symbol" w:hint="default"/>
      </w:rPr>
    </w:lvl>
    <w:lvl w:ilvl="4" w:tplc="3A1249D4" w:tentative="1">
      <w:start w:val="1"/>
      <w:numFmt w:val="bullet"/>
      <w:lvlText w:val=""/>
      <w:lvlJc w:val="left"/>
      <w:pPr>
        <w:tabs>
          <w:tab w:val="num" w:pos="3600"/>
        </w:tabs>
        <w:ind w:left="3600" w:hanging="360"/>
      </w:pPr>
      <w:rPr>
        <w:rFonts w:ascii="Symbol" w:hAnsi="Symbol" w:hint="default"/>
      </w:rPr>
    </w:lvl>
    <w:lvl w:ilvl="5" w:tplc="BF68720C" w:tentative="1">
      <w:start w:val="1"/>
      <w:numFmt w:val="bullet"/>
      <w:lvlText w:val=""/>
      <w:lvlJc w:val="left"/>
      <w:pPr>
        <w:tabs>
          <w:tab w:val="num" w:pos="4320"/>
        </w:tabs>
        <w:ind w:left="4320" w:hanging="360"/>
      </w:pPr>
      <w:rPr>
        <w:rFonts w:ascii="Symbol" w:hAnsi="Symbol" w:hint="default"/>
      </w:rPr>
    </w:lvl>
    <w:lvl w:ilvl="6" w:tplc="D1400DE0" w:tentative="1">
      <w:start w:val="1"/>
      <w:numFmt w:val="bullet"/>
      <w:lvlText w:val=""/>
      <w:lvlJc w:val="left"/>
      <w:pPr>
        <w:tabs>
          <w:tab w:val="num" w:pos="5040"/>
        </w:tabs>
        <w:ind w:left="5040" w:hanging="360"/>
      </w:pPr>
      <w:rPr>
        <w:rFonts w:ascii="Symbol" w:hAnsi="Symbol" w:hint="default"/>
      </w:rPr>
    </w:lvl>
    <w:lvl w:ilvl="7" w:tplc="C6ECE494" w:tentative="1">
      <w:start w:val="1"/>
      <w:numFmt w:val="bullet"/>
      <w:lvlText w:val=""/>
      <w:lvlJc w:val="left"/>
      <w:pPr>
        <w:tabs>
          <w:tab w:val="num" w:pos="5760"/>
        </w:tabs>
        <w:ind w:left="5760" w:hanging="360"/>
      </w:pPr>
      <w:rPr>
        <w:rFonts w:ascii="Symbol" w:hAnsi="Symbol" w:hint="default"/>
      </w:rPr>
    </w:lvl>
    <w:lvl w:ilvl="8" w:tplc="8B9ED57E" w:tentative="1">
      <w:start w:val="1"/>
      <w:numFmt w:val="bullet"/>
      <w:lvlText w:val=""/>
      <w:lvlJc w:val="left"/>
      <w:pPr>
        <w:tabs>
          <w:tab w:val="num" w:pos="6480"/>
        </w:tabs>
        <w:ind w:left="6480" w:hanging="360"/>
      </w:pPr>
      <w:rPr>
        <w:rFonts w:ascii="Symbol" w:hAnsi="Symbol" w:hint="default"/>
      </w:rPr>
    </w:lvl>
  </w:abstractNum>
  <w:abstractNum w:abstractNumId="1">
    <w:nsid w:val="3B4048E3"/>
    <w:multiLevelType w:val="hybridMultilevel"/>
    <w:tmpl w:val="635E9444"/>
    <w:lvl w:ilvl="0" w:tplc="E4228CBA">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4B8"/>
    <w:rsid w:val="0003556D"/>
    <w:rsid w:val="003C74B8"/>
    <w:rsid w:val="00427DB2"/>
    <w:rsid w:val="005E2C96"/>
    <w:rsid w:val="00601C36"/>
    <w:rsid w:val="0078247F"/>
    <w:rsid w:val="008A5B08"/>
    <w:rsid w:val="00A80D84"/>
    <w:rsid w:val="00AC4CC8"/>
    <w:rsid w:val="00C806E5"/>
    <w:rsid w:val="00D46534"/>
    <w:rsid w:val="00FC6D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000005-DB14-43F6-9939-3D145A31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74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4B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C74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918</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dianka</dc:creator>
  <cp:keywords/>
  <dc:description/>
  <cp:lastModifiedBy>dianka</cp:lastModifiedBy>
  <cp:revision>8</cp:revision>
  <dcterms:created xsi:type="dcterms:W3CDTF">2020-10-09T17:04:00Z</dcterms:created>
  <dcterms:modified xsi:type="dcterms:W3CDTF">2020-10-09T18:11:00Z</dcterms:modified>
</cp:coreProperties>
</file>