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Mluvený vs. psaný jazyk</w:t>
      </w:r>
    </w:p>
    <w:p w:rsidR="008A1F3A" w:rsidRPr="008A1F3A" w:rsidRDefault="008A1F3A" w:rsidP="008A1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Jaký je rozdíl mezi mluveností/psaností substanciální a mluven</w:t>
      </w:r>
      <w:r>
        <w:rPr>
          <w:rFonts w:ascii="Arial" w:eastAsia="Times New Roman" w:hAnsi="Arial" w:cs="Arial"/>
          <w:color w:val="000000"/>
          <w:lang w:eastAsia="cs-CZ"/>
        </w:rPr>
        <w:t>osti/</w:t>
      </w:r>
      <w:r w:rsidRPr="008A1F3A">
        <w:rPr>
          <w:rFonts w:ascii="Arial" w:eastAsia="Times New Roman" w:hAnsi="Arial" w:cs="Arial"/>
          <w:color w:val="000000"/>
          <w:lang w:eastAsia="cs-CZ"/>
        </w:rPr>
        <w:t>psaností konceptuální?</w:t>
      </w: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A1F3A" w:rsidRP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before="240"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V čem se liší akvizice (osvojení, osvojování) mluveného a psaného jazyka?</w:t>
      </w: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A1F3A" w:rsidRP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V jakých aspektech se liší mluvená (ústní) forma jazyka od písemné?</w:t>
      </w: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A1F3A" w:rsidRP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Jaké neverbální/</w:t>
      </w:r>
      <w:proofErr w:type="spellStart"/>
      <w:r w:rsidRPr="008A1F3A">
        <w:rPr>
          <w:rFonts w:ascii="Arial" w:eastAsia="Times New Roman" w:hAnsi="Arial" w:cs="Arial"/>
          <w:color w:val="000000"/>
          <w:lang w:eastAsia="cs-CZ"/>
        </w:rPr>
        <w:t>paraverbální</w:t>
      </w:r>
      <w:proofErr w:type="spellEnd"/>
      <w:r w:rsidRPr="008A1F3A">
        <w:rPr>
          <w:rFonts w:ascii="Arial" w:eastAsia="Times New Roman" w:hAnsi="Arial" w:cs="Arial"/>
          <w:color w:val="000000"/>
          <w:lang w:eastAsia="cs-CZ"/>
        </w:rPr>
        <w:t xml:space="preserve"> prostředky se uplatňují (či mohou uplatnit) v případě mluveného vyjadřování a jaké v případě psaného vyjadřování?</w:t>
      </w: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A1F3A" w:rsidRP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Jaké typy jazykových prostředků se uplatňují v případě mluvených projevů a jaké u psaných?</w:t>
      </w: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1F3A" w:rsidRPr="008A1F3A" w:rsidRDefault="008A1F3A" w:rsidP="008A1F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A1F3A" w:rsidRPr="008A1F3A" w:rsidRDefault="008A1F3A" w:rsidP="008A1F3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1F3A">
        <w:rPr>
          <w:rFonts w:ascii="Arial" w:eastAsia="Times New Roman" w:hAnsi="Arial" w:cs="Arial"/>
          <w:color w:val="000000"/>
          <w:lang w:eastAsia="cs-CZ"/>
        </w:rPr>
        <w:t>Které funkční styly a které žánry se velmi těsně váží k mluvené řeči?</w:t>
      </w:r>
    </w:p>
    <w:p w:rsidR="003F7FCC" w:rsidRDefault="003F7FCC"/>
    <w:sectPr w:rsidR="003F7FC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82" w:rsidRDefault="00AA7982" w:rsidP="008A1F3A">
      <w:pPr>
        <w:spacing w:after="0" w:line="240" w:lineRule="auto"/>
      </w:pPr>
      <w:r>
        <w:separator/>
      </w:r>
    </w:p>
  </w:endnote>
  <w:endnote w:type="continuationSeparator" w:id="0">
    <w:p w:rsidR="00AA7982" w:rsidRDefault="00AA7982" w:rsidP="008A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F3A" w:rsidRDefault="008A1F3A" w:rsidP="008A1F3A">
    <w:pPr>
      <w:pStyle w:val="Normlnweb"/>
      <w:spacing w:before="0" w:beforeAutospacing="0" w:after="0" w:afterAutospacing="0"/>
    </w:pPr>
    <w:hyperlink r:id="rId1" w:history="1">
      <w:r>
        <w:rPr>
          <w:rStyle w:val="Hypertextovodkaz"/>
          <w:rFonts w:ascii="Arial" w:hAnsi="Arial" w:cs="Arial"/>
          <w:color w:val="1155CC"/>
          <w:sz w:val="22"/>
          <w:szCs w:val="22"/>
        </w:rPr>
        <w:t>https://is.muni.cz/elportal/estud/ff/ps09/fonetika/tisk_2009/ch02.html</w:t>
      </w:r>
    </w:hyperlink>
  </w:p>
  <w:p w:rsidR="008A1F3A" w:rsidRDefault="008A1F3A" w:rsidP="008A1F3A">
    <w:pPr>
      <w:pStyle w:val="Normlnweb"/>
      <w:spacing w:before="0" w:beforeAutospacing="0" w:after="0" w:afterAutospacing="0"/>
    </w:pPr>
    <w:hyperlink r:id="rId2" w:history="1">
      <w:r>
        <w:rPr>
          <w:rStyle w:val="Hypertextovodkaz"/>
          <w:rFonts w:ascii="Arial" w:hAnsi="Arial" w:cs="Arial"/>
          <w:color w:val="1155CC"/>
          <w:sz w:val="22"/>
          <w:szCs w:val="22"/>
        </w:rPr>
        <w:t>https://www.czechency.org/slovnik/PROJEVY%20MLUVEN%C3%89%20A%20PSAN%C3%89</w:t>
      </w:r>
    </w:hyperlink>
  </w:p>
  <w:p w:rsidR="008A1F3A" w:rsidRDefault="008A1F3A" w:rsidP="008A1F3A">
    <w:pPr>
      <w:pStyle w:val="Normlnweb"/>
      <w:spacing w:before="0" w:beforeAutospacing="0" w:after="0" w:afterAutospacing="0"/>
    </w:pPr>
    <w:hyperlink r:id="rId3" w:history="1">
      <w:r>
        <w:rPr>
          <w:rStyle w:val="Hypertextovodkaz"/>
          <w:rFonts w:ascii="Arial" w:hAnsi="Arial" w:cs="Arial"/>
          <w:color w:val="1155CC"/>
          <w:sz w:val="22"/>
          <w:szCs w:val="22"/>
        </w:rPr>
        <w:t>https://clanky.rvp.cz/clanek</w:t>
      </w:r>
      <w:r>
        <w:rPr>
          <w:rStyle w:val="Hypertextovodkaz"/>
          <w:rFonts w:ascii="Arial" w:hAnsi="Arial" w:cs="Arial"/>
          <w:color w:val="1155CC"/>
          <w:sz w:val="22"/>
          <w:szCs w:val="22"/>
        </w:rPr>
        <w:t>/</w:t>
      </w:r>
      <w:r>
        <w:rPr>
          <w:rStyle w:val="Hypertextovodkaz"/>
          <w:rFonts w:ascii="Arial" w:hAnsi="Arial" w:cs="Arial"/>
          <w:color w:val="1155CC"/>
          <w:sz w:val="22"/>
          <w:szCs w:val="22"/>
        </w:rPr>
        <w:t>c/Z/228/PISEMNY-A-USTNI-PROJEV.html/</w:t>
      </w:r>
    </w:hyperlink>
  </w:p>
  <w:p w:rsidR="008A1F3A" w:rsidRDefault="008A1F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82" w:rsidRDefault="00AA7982" w:rsidP="008A1F3A">
      <w:pPr>
        <w:spacing w:after="0" w:line="240" w:lineRule="auto"/>
      </w:pPr>
      <w:r>
        <w:separator/>
      </w:r>
    </w:p>
  </w:footnote>
  <w:footnote w:type="continuationSeparator" w:id="0">
    <w:p w:rsidR="00AA7982" w:rsidRDefault="00AA7982" w:rsidP="008A1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3A"/>
    <w:rsid w:val="003F7FCC"/>
    <w:rsid w:val="008A1F3A"/>
    <w:rsid w:val="00A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0D29"/>
  <w15:chartTrackingRefBased/>
  <w15:docId w15:val="{B6198354-576B-4355-9249-6F5DE65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F3A"/>
  </w:style>
  <w:style w:type="paragraph" w:styleId="Zpat">
    <w:name w:val="footer"/>
    <w:basedOn w:val="Normln"/>
    <w:link w:val="ZpatChar"/>
    <w:uiPriority w:val="99"/>
    <w:unhideWhenUsed/>
    <w:rsid w:val="008A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F3A"/>
  </w:style>
  <w:style w:type="character" w:styleId="Hypertextovodkaz">
    <w:name w:val="Hyperlink"/>
    <w:basedOn w:val="Standardnpsmoodstavce"/>
    <w:uiPriority w:val="99"/>
    <w:semiHidden/>
    <w:unhideWhenUsed/>
    <w:rsid w:val="008A1F3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1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lanky.rvp.cz/clanek/c/Z/228/PISEMNY-A-USTNI-PROJEV.html/" TargetMode="External"/><Relationship Id="rId2" Type="http://schemas.openxmlformats.org/officeDocument/2006/relationships/hyperlink" Target="https://www.czechency.org/slovnik/PROJEVY%20MLUVEN%C3%89%20A%20PSAN%C3%89" TargetMode="External"/><Relationship Id="rId1" Type="http://schemas.openxmlformats.org/officeDocument/2006/relationships/hyperlink" Target="https://is.muni.cz/elportal/estud/ff/ps09/fonetika/tisk_2009/ch02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Literatura</dc:creator>
  <cp:keywords/>
  <dc:description/>
  <cp:lastModifiedBy>Literatura</cp:lastModifiedBy>
  <cp:revision>1</cp:revision>
  <dcterms:created xsi:type="dcterms:W3CDTF">2021-10-13T04:28:00Z</dcterms:created>
  <dcterms:modified xsi:type="dcterms:W3CDTF">2021-10-13T04:32:00Z</dcterms:modified>
</cp:coreProperties>
</file>