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BC" w:rsidRPr="00537A7C" w:rsidRDefault="00B3217D" w:rsidP="00537A7C">
      <w:pPr>
        <w:spacing w:line="360" w:lineRule="auto"/>
        <w:jc w:val="both"/>
        <w:rPr>
          <w:sz w:val="24"/>
          <w:szCs w:val="24"/>
          <w:lang w:val="ru-RU"/>
        </w:rPr>
      </w:pPr>
      <w:r w:rsidRPr="00537A7C">
        <w:rPr>
          <w:sz w:val="24"/>
          <w:szCs w:val="24"/>
          <w:lang w:val="ru-RU"/>
        </w:rPr>
        <w:t>Работа с текстом</w:t>
      </w:r>
    </w:p>
    <w:p w:rsidR="00B3217D" w:rsidRPr="00537A7C" w:rsidRDefault="00537A7C" w:rsidP="00537A7C">
      <w:pPr>
        <w:pStyle w:val="a3"/>
        <w:numPr>
          <w:ilvl w:val="0"/>
          <w:numId w:val="2"/>
        </w:numPr>
        <w:spacing w:line="360" w:lineRule="auto"/>
        <w:jc w:val="both"/>
        <w:rPr>
          <w:sz w:val="24"/>
          <w:szCs w:val="24"/>
          <w:lang w:val="ru-RU"/>
        </w:rPr>
      </w:pPr>
      <w:r>
        <w:rPr>
          <w:sz w:val="24"/>
          <w:szCs w:val="24"/>
          <w:lang w:val="ru-RU"/>
        </w:rPr>
        <w:t>Прочитайте текст</w:t>
      </w:r>
    </w:p>
    <w:p w:rsidR="00B3217D" w:rsidRPr="00537A7C" w:rsidRDefault="00B3217D" w:rsidP="00537A7C">
      <w:pPr>
        <w:spacing w:line="360" w:lineRule="auto"/>
        <w:jc w:val="center"/>
        <w:rPr>
          <w:sz w:val="24"/>
          <w:szCs w:val="24"/>
          <w:lang w:val="ru-RU"/>
        </w:rPr>
      </w:pPr>
      <w:r w:rsidRPr="00537A7C">
        <w:rPr>
          <w:sz w:val="24"/>
          <w:szCs w:val="24"/>
          <w:lang w:val="ru-RU"/>
        </w:rPr>
        <w:t>Что такое лоббизм?</w:t>
      </w:r>
    </w:p>
    <w:p w:rsidR="00B3217D" w:rsidRPr="00537A7C" w:rsidRDefault="00B3217D" w:rsidP="00537A7C">
      <w:pPr>
        <w:spacing w:line="360" w:lineRule="auto"/>
        <w:ind w:firstLine="708"/>
        <w:jc w:val="both"/>
        <w:rPr>
          <w:sz w:val="24"/>
          <w:szCs w:val="24"/>
          <w:lang w:val="ru-RU"/>
        </w:rPr>
      </w:pPr>
      <w:r w:rsidRPr="00537A7C">
        <w:rPr>
          <w:sz w:val="24"/>
          <w:szCs w:val="24"/>
          <w:lang w:val="ru-RU"/>
        </w:rPr>
        <w:t xml:space="preserve">Говоря о лоббизме (иначе – </w:t>
      </w:r>
      <w:proofErr w:type="spellStart"/>
      <w:r w:rsidRPr="00537A7C">
        <w:rPr>
          <w:sz w:val="24"/>
          <w:szCs w:val="24"/>
          <w:lang w:val="ru-RU"/>
        </w:rPr>
        <w:t>лоббинге</w:t>
      </w:r>
      <w:proofErr w:type="spellEnd"/>
      <w:r w:rsidRPr="00537A7C">
        <w:rPr>
          <w:sz w:val="24"/>
          <w:szCs w:val="24"/>
          <w:lang w:val="ru-RU"/>
        </w:rPr>
        <w:t xml:space="preserve">, лоббировании), мы подразумеваем целенаправленное воздействие на органы государственной власти с целью повлиять на процесс принятия решений. Такое воздействие имеет многовековую историю: свита и приближенные правителей всегда старались оказать на последних влияние, отстоять свои, часто корыстные интересы. Собственное наименование, однако, эта традиция получила лишь в 19 веке. По вечерам американский президент Уиллис Грант вместе со своей командой спускался в вестибюль одной из гостиниц. Министры, сенаторы и сам президент встречались там с рядовыми американцами, выслушивали их просьбы и пожелания относительно государственной политики. Если эти пожелания были разумными, то их принимали на вооружение. Таким образом приходящие на встречу люди могли повлиять на государственную политику. От названия места, где происходили эти встречи (вестибюль – </w:t>
      </w:r>
      <w:r w:rsidRPr="00537A7C">
        <w:rPr>
          <w:sz w:val="24"/>
          <w:szCs w:val="24"/>
          <w:lang w:val="en-GB"/>
        </w:rPr>
        <w:t>lobby</w:t>
      </w:r>
      <w:r w:rsidRPr="00537A7C">
        <w:rPr>
          <w:sz w:val="24"/>
          <w:szCs w:val="24"/>
          <w:lang w:val="ru-RU"/>
        </w:rPr>
        <w:t xml:space="preserve"> на английском языке), произошло слово лоббизм. </w:t>
      </w:r>
    </w:p>
    <w:p w:rsidR="00B3217D" w:rsidRDefault="00537A7C" w:rsidP="00537A7C">
      <w:pPr>
        <w:spacing w:line="360" w:lineRule="auto"/>
        <w:ind w:firstLine="708"/>
        <w:jc w:val="both"/>
        <w:rPr>
          <w:sz w:val="24"/>
          <w:szCs w:val="24"/>
          <w:lang w:val="ru-RU"/>
        </w:rPr>
      </w:pPr>
      <w:r w:rsidRPr="00537A7C">
        <w:rPr>
          <w:sz w:val="24"/>
          <w:szCs w:val="24"/>
          <w:lang w:val="ru-RU"/>
        </w:rPr>
        <w:t xml:space="preserve">Сегодня лоббизм – это важная часть политической жизни. С помощью этого механизма на принятие парламентских решений пытаются повлиять как частные, так и общественные организации: политические партии, профсоюзы, корпорации, предпринимательские союзы и другие так называемые группы давления. </w:t>
      </w:r>
    </w:p>
    <w:p w:rsidR="00537A7C" w:rsidRDefault="00537A7C" w:rsidP="00537A7C">
      <w:pPr>
        <w:spacing w:line="360" w:lineRule="auto"/>
        <w:ind w:firstLine="708"/>
        <w:jc w:val="both"/>
        <w:rPr>
          <w:sz w:val="24"/>
          <w:szCs w:val="24"/>
          <w:lang w:val="ru-RU"/>
        </w:rPr>
      </w:pPr>
    </w:p>
    <w:p w:rsidR="00537A7C" w:rsidRDefault="00537A7C" w:rsidP="00537A7C">
      <w:pPr>
        <w:pStyle w:val="a3"/>
        <w:numPr>
          <w:ilvl w:val="0"/>
          <w:numId w:val="2"/>
        </w:numPr>
        <w:spacing w:line="360" w:lineRule="auto"/>
        <w:jc w:val="both"/>
        <w:rPr>
          <w:sz w:val="24"/>
          <w:szCs w:val="24"/>
          <w:lang w:val="ru-RU"/>
        </w:rPr>
      </w:pPr>
      <w:r>
        <w:rPr>
          <w:sz w:val="24"/>
          <w:szCs w:val="24"/>
          <w:lang w:val="ru-RU"/>
        </w:rPr>
        <w:t>Ответьте на вопросы</w:t>
      </w:r>
    </w:p>
    <w:p w:rsidR="00537A7C" w:rsidRDefault="00537A7C" w:rsidP="00537A7C">
      <w:pPr>
        <w:pStyle w:val="a3"/>
        <w:spacing w:line="360" w:lineRule="auto"/>
        <w:ind w:left="1440"/>
        <w:jc w:val="both"/>
        <w:rPr>
          <w:sz w:val="24"/>
          <w:szCs w:val="24"/>
          <w:lang w:val="ru-RU"/>
        </w:rPr>
      </w:pPr>
    </w:p>
    <w:p w:rsidR="00537A7C" w:rsidRDefault="00537A7C" w:rsidP="00537A7C">
      <w:pPr>
        <w:pStyle w:val="a3"/>
        <w:numPr>
          <w:ilvl w:val="0"/>
          <w:numId w:val="3"/>
        </w:numPr>
        <w:spacing w:line="360" w:lineRule="auto"/>
        <w:jc w:val="both"/>
        <w:rPr>
          <w:sz w:val="24"/>
          <w:szCs w:val="24"/>
          <w:lang w:val="ru-RU"/>
        </w:rPr>
      </w:pPr>
      <w:r>
        <w:rPr>
          <w:sz w:val="24"/>
          <w:szCs w:val="24"/>
          <w:lang w:val="ru-RU"/>
        </w:rPr>
        <w:t>В как</w:t>
      </w:r>
      <w:r w:rsidR="008C7FE8">
        <w:rPr>
          <w:sz w:val="24"/>
          <w:szCs w:val="24"/>
          <w:lang w:val="ru-RU"/>
        </w:rPr>
        <w:t>ом</w:t>
      </w:r>
      <w:r>
        <w:rPr>
          <w:sz w:val="24"/>
          <w:szCs w:val="24"/>
          <w:lang w:val="ru-RU"/>
        </w:rPr>
        <w:t xml:space="preserve"> стиле написан данный текст? Назовите морфологические и синтаксические особенности этого стиля, приведите примеры из текста.</w:t>
      </w:r>
    </w:p>
    <w:p w:rsidR="00537A7C" w:rsidRDefault="00537A7C" w:rsidP="00537A7C">
      <w:pPr>
        <w:pStyle w:val="a3"/>
        <w:numPr>
          <w:ilvl w:val="0"/>
          <w:numId w:val="3"/>
        </w:numPr>
        <w:spacing w:line="360" w:lineRule="auto"/>
        <w:jc w:val="both"/>
        <w:rPr>
          <w:sz w:val="24"/>
          <w:szCs w:val="24"/>
          <w:lang w:val="ru-RU"/>
        </w:rPr>
      </w:pPr>
      <w:r>
        <w:rPr>
          <w:sz w:val="24"/>
          <w:szCs w:val="24"/>
          <w:lang w:val="ru-RU"/>
        </w:rPr>
        <w:t xml:space="preserve">Есть ли в тексте старославянизмы? </w:t>
      </w:r>
    </w:p>
    <w:p w:rsidR="00537A7C" w:rsidRDefault="00537A7C" w:rsidP="00537A7C">
      <w:pPr>
        <w:pStyle w:val="a3"/>
        <w:numPr>
          <w:ilvl w:val="0"/>
          <w:numId w:val="3"/>
        </w:numPr>
        <w:spacing w:line="360" w:lineRule="auto"/>
        <w:jc w:val="both"/>
        <w:rPr>
          <w:sz w:val="24"/>
          <w:szCs w:val="24"/>
          <w:lang w:val="ru-RU"/>
        </w:rPr>
      </w:pPr>
      <w:r>
        <w:rPr>
          <w:sz w:val="24"/>
          <w:szCs w:val="24"/>
          <w:lang w:val="ru-RU"/>
        </w:rPr>
        <w:t>Найдите в тексте осложненные предложения. Чем они осложнены?</w:t>
      </w:r>
    </w:p>
    <w:p w:rsidR="00537A7C" w:rsidRDefault="00537A7C" w:rsidP="00537A7C">
      <w:pPr>
        <w:pStyle w:val="a3"/>
        <w:numPr>
          <w:ilvl w:val="0"/>
          <w:numId w:val="3"/>
        </w:numPr>
        <w:spacing w:line="360" w:lineRule="auto"/>
        <w:jc w:val="both"/>
        <w:rPr>
          <w:i/>
          <w:sz w:val="24"/>
          <w:szCs w:val="24"/>
          <w:lang w:val="ru-RU"/>
        </w:rPr>
      </w:pPr>
      <w:r w:rsidRPr="00537A7C">
        <w:rPr>
          <w:sz w:val="24"/>
          <w:szCs w:val="24"/>
          <w:lang w:val="ru-RU"/>
        </w:rPr>
        <w:t xml:space="preserve">Проведите синтаксический разбор предложения </w:t>
      </w:r>
      <w:proofErr w:type="gramStart"/>
      <w:r w:rsidRPr="00537A7C">
        <w:rPr>
          <w:i/>
          <w:sz w:val="24"/>
          <w:szCs w:val="24"/>
          <w:lang w:val="ru-RU"/>
        </w:rPr>
        <w:t>От</w:t>
      </w:r>
      <w:proofErr w:type="gramEnd"/>
      <w:r w:rsidRPr="00537A7C">
        <w:rPr>
          <w:i/>
          <w:sz w:val="24"/>
          <w:szCs w:val="24"/>
          <w:lang w:val="ru-RU"/>
        </w:rPr>
        <w:t xml:space="preserve"> названия места, где происходили эти встречи (вестибюль – </w:t>
      </w:r>
      <w:r w:rsidRPr="00537A7C">
        <w:rPr>
          <w:i/>
          <w:sz w:val="24"/>
          <w:szCs w:val="24"/>
          <w:lang w:val="en-GB"/>
        </w:rPr>
        <w:t>lobby</w:t>
      </w:r>
      <w:r w:rsidRPr="00537A7C">
        <w:rPr>
          <w:i/>
          <w:sz w:val="24"/>
          <w:szCs w:val="24"/>
          <w:lang w:val="ru-RU"/>
        </w:rPr>
        <w:t xml:space="preserve"> на английском языке), произошло слово лоббизм. </w:t>
      </w:r>
    </w:p>
    <w:p w:rsidR="008E0510" w:rsidRPr="008E0510" w:rsidRDefault="008E0510" w:rsidP="00537A7C">
      <w:pPr>
        <w:pStyle w:val="a3"/>
        <w:numPr>
          <w:ilvl w:val="0"/>
          <w:numId w:val="3"/>
        </w:numPr>
        <w:spacing w:line="360" w:lineRule="auto"/>
        <w:jc w:val="both"/>
        <w:rPr>
          <w:sz w:val="24"/>
          <w:szCs w:val="24"/>
          <w:lang w:val="ru-RU"/>
        </w:rPr>
      </w:pPr>
      <w:r w:rsidRPr="008E0510">
        <w:rPr>
          <w:sz w:val="24"/>
          <w:szCs w:val="24"/>
          <w:lang w:val="ru-RU"/>
        </w:rPr>
        <w:lastRenderedPageBreak/>
        <w:t>Найдите в тексте предложение с детерминантом.</w:t>
      </w:r>
    </w:p>
    <w:p w:rsidR="00537A7C" w:rsidRDefault="00537A7C" w:rsidP="00537A7C">
      <w:pPr>
        <w:pStyle w:val="a3"/>
        <w:numPr>
          <w:ilvl w:val="0"/>
          <w:numId w:val="3"/>
        </w:numPr>
        <w:spacing w:line="360" w:lineRule="auto"/>
        <w:jc w:val="both"/>
        <w:rPr>
          <w:sz w:val="24"/>
          <w:szCs w:val="24"/>
          <w:lang w:val="ru-RU"/>
        </w:rPr>
      </w:pPr>
      <w:r>
        <w:rPr>
          <w:sz w:val="24"/>
          <w:szCs w:val="24"/>
          <w:lang w:val="ru-RU"/>
        </w:rPr>
        <w:t xml:space="preserve">Найдите в тексте слова, образованные путем сложения основ. </w:t>
      </w:r>
    </w:p>
    <w:p w:rsidR="008E0510" w:rsidRDefault="008E0510" w:rsidP="00537A7C">
      <w:pPr>
        <w:pStyle w:val="a3"/>
        <w:numPr>
          <w:ilvl w:val="0"/>
          <w:numId w:val="3"/>
        </w:numPr>
        <w:spacing w:line="360" w:lineRule="auto"/>
        <w:jc w:val="both"/>
        <w:rPr>
          <w:sz w:val="24"/>
          <w:szCs w:val="24"/>
          <w:lang w:val="ru-RU"/>
        </w:rPr>
      </w:pPr>
      <w:r>
        <w:rPr>
          <w:sz w:val="24"/>
          <w:szCs w:val="24"/>
          <w:lang w:val="ru-RU"/>
        </w:rPr>
        <w:t>Найдите в тексте сущ</w:t>
      </w:r>
      <w:r w:rsidR="001F77FD">
        <w:rPr>
          <w:sz w:val="24"/>
          <w:szCs w:val="24"/>
          <w:lang w:val="ru-RU"/>
        </w:rPr>
        <w:t xml:space="preserve">ествительные третьего склонения, определите их грамматические категории. </w:t>
      </w:r>
    </w:p>
    <w:p w:rsidR="00537A7C" w:rsidRDefault="008E0510" w:rsidP="00537A7C">
      <w:pPr>
        <w:pStyle w:val="a3"/>
        <w:numPr>
          <w:ilvl w:val="0"/>
          <w:numId w:val="3"/>
        </w:numPr>
        <w:spacing w:line="360" w:lineRule="auto"/>
        <w:jc w:val="both"/>
        <w:rPr>
          <w:sz w:val="24"/>
          <w:szCs w:val="24"/>
          <w:lang w:val="ru-RU"/>
        </w:rPr>
      </w:pPr>
      <w:r>
        <w:rPr>
          <w:sz w:val="24"/>
          <w:szCs w:val="24"/>
          <w:lang w:val="ru-RU"/>
        </w:rPr>
        <w:t xml:space="preserve">Найдите в тексте деепричастие. Образуйте от него инфинитив. Подберите к нему видовую пару и назовите все ее возможные грамматические формы. </w:t>
      </w:r>
    </w:p>
    <w:p w:rsidR="008E0510" w:rsidRDefault="008E0510" w:rsidP="00537A7C">
      <w:pPr>
        <w:pStyle w:val="a3"/>
        <w:numPr>
          <w:ilvl w:val="0"/>
          <w:numId w:val="3"/>
        </w:numPr>
        <w:spacing w:line="360" w:lineRule="auto"/>
        <w:jc w:val="both"/>
        <w:rPr>
          <w:sz w:val="24"/>
          <w:szCs w:val="24"/>
          <w:lang w:val="ru-RU"/>
        </w:rPr>
      </w:pPr>
      <w:r>
        <w:rPr>
          <w:sz w:val="24"/>
          <w:szCs w:val="24"/>
          <w:lang w:val="ru-RU"/>
        </w:rPr>
        <w:t xml:space="preserve">Приведите примеры литературных произведений, героями которых являются первые лица государства. </w:t>
      </w:r>
    </w:p>
    <w:p w:rsidR="008E0510" w:rsidRPr="00537A7C" w:rsidRDefault="008E0510" w:rsidP="00537A7C">
      <w:pPr>
        <w:pStyle w:val="a3"/>
        <w:numPr>
          <w:ilvl w:val="0"/>
          <w:numId w:val="3"/>
        </w:numPr>
        <w:spacing w:line="360" w:lineRule="auto"/>
        <w:jc w:val="both"/>
        <w:rPr>
          <w:sz w:val="24"/>
          <w:szCs w:val="24"/>
          <w:lang w:val="ru-RU"/>
        </w:rPr>
      </w:pPr>
      <w:r>
        <w:rPr>
          <w:sz w:val="24"/>
          <w:szCs w:val="24"/>
          <w:lang w:val="ru-RU"/>
        </w:rPr>
        <w:t xml:space="preserve">Перечислите лексические единицы в тексте, которые были бы понятны учащимся с уровнем владения </w:t>
      </w:r>
      <w:r w:rsidR="001F77FD">
        <w:rPr>
          <w:sz w:val="24"/>
          <w:szCs w:val="24"/>
          <w:lang w:val="ru-RU"/>
        </w:rPr>
        <w:t xml:space="preserve">русским языком </w:t>
      </w:r>
      <w:bookmarkStart w:id="0" w:name="_GoBack"/>
      <w:bookmarkEnd w:id="0"/>
      <w:r>
        <w:rPr>
          <w:sz w:val="24"/>
          <w:szCs w:val="24"/>
          <w:lang w:val="ru-RU"/>
        </w:rPr>
        <w:t>А1.</w:t>
      </w:r>
      <w:r w:rsidR="00BA4948" w:rsidRPr="00BA4948">
        <w:rPr>
          <w:sz w:val="24"/>
          <w:szCs w:val="24"/>
          <w:lang w:val="ru-RU"/>
        </w:rPr>
        <w:t xml:space="preserve"> </w:t>
      </w:r>
    </w:p>
    <w:p w:rsidR="00537A7C" w:rsidRDefault="00537A7C" w:rsidP="00537A7C">
      <w:pPr>
        <w:pStyle w:val="a3"/>
        <w:spacing w:line="360" w:lineRule="auto"/>
        <w:jc w:val="both"/>
        <w:rPr>
          <w:sz w:val="24"/>
          <w:szCs w:val="24"/>
          <w:lang w:val="ru-RU"/>
        </w:rPr>
      </w:pPr>
    </w:p>
    <w:p w:rsidR="00537A7C" w:rsidRPr="00537A7C" w:rsidRDefault="00537A7C" w:rsidP="00537A7C">
      <w:pPr>
        <w:pStyle w:val="a3"/>
        <w:spacing w:line="360" w:lineRule="auto"/>
        <w:jc w:val="both"/>
        <w:rPr>
          <w:sz w:val="24"/>
          <w:szCs w:val="24"/>
          <w:lang w:val="ru-RU"/>
        </w:rPr>
      </w:pPr>
    </w:p>
    <w:sectPr w:rsidR="00537A7C" w:rsidRPr="00537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712"/>
    <w:multiLevelType w:val="hybridMultilevel"/>
    <w:tmpl w:val="0262C6F4"/>
    <w:lvl w:ilvl="0" w:tplc="51DE2F54">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7CA7CC8"/>
    <w:multiLevelType w:val="hybridMultilevel"/>
    <w:tmpl w:val="C3D0A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0523BFD"/>
    <w:multiLevelType w:val="hybridMultilevel"/>
    <w:tmpl w:val="33DE4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7D"/>
    <w:rsid w:val="001F77FD"/>
    <w:rsid w:val="00376B42"/>
    <w:rsid w:val="00537A7C"/>
    <w:rsid w:val="007B11BC"/>
    <w:rsid w:val="008C7FE8"/>
    <w:rsid w:val="008E0510"/>
    <w:rsid w:val="00B3217D"/>
    <w:rsid w:val="00BA4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68D3"/>
  <w15:chartTrackingRefBased/>
  <w15:docId w15:val="{C2FD86AB-EDE7-4544-A786-E3A59AE3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289</Words>
  <Characters>1958</Characters>
  <Application>Microsoft Office Word</Application>
  <DocSecurity>0</DocSecurity>
  <Lines>40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5</cp:revision>
  <dcterms:created xsi:type="dcterms:W3CDTF">2019-08-23T06:39:00Z</dcterms:created>
  <dcterms:modified xsi:type="dcterms:W3CDTF">2019-08-26T09:07:00Z</dcterms:modified>
</cp:coreProperties>
</file>