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F51D" w14:textId="77777777" w:rsidR="005A2509" w:rsidRPr="00994F50" w:rsidRDefault="00994F50" w:rsidP="00994F50">
      <w:pPr>
        <w:spacing w:after="0" w:line="360" w:lineRule="auto"/>
        <w:jc w:val="center"/>
        <w:rPr>
          <w:b/>
          <w:lang w:val="ru-RU"/>
        </w:rPr>
      </w:pPr>
      <w:r w:rsidRPr="00994F50">
        <w:rPr>
          <w:b/>
          <w:lang w:val="ru-RU"/>
        </w:rPr>
        <w:t>Правописание частиц НЕ и НИ</w:t>
      </w:r>
    </w:p>
    <w:p w14:paraId="1B3250C0" w14:textId="77777777" w:rsidR="00994F50" w:rsidRPr="00CB1286" w:rsidRDefault="00CB1286" w:rsidP="00994F50">
      <w:pPr>
        <w:spacing w:after="0" w:line="360" w:lineRule="auto"/>
        <w:jc w:val="both"/>
        <w:rPr>
          <w:b/>
          <w:lang w:val="ru-RU"/>
        </w:rPr>
      </w:pPr>
      <w:r w:rsidRPr="00CB1286">
        <w:rPr>
          <w:b/>
          <w:lang w:val="ru-RU"/>
        </w:rPr>
        <w:t>Задание 1. Определите, в каких предложениях необходимо использовать частицу НЕ, а в каких – НИ. Объясните слитное или раздельное написание</w:t>
      </w:r>
      <w:r>
        <w:rPr>
          <w:b/>
          <w:lang w:val="ru-RU"/>
        </w:rPr>
        <w:t xml:space="preserve"> частиц</w:t>
      </w:r>
      <w:r w:rsidRPr="00CB1286">
        <w:rPr>
          <w:b/>
          <w:lang w:val="ru-RU"/>
        </w:rPr>
        <w:t>.</w:t>
      </w:r>
    </w:p>
    <w:p w14:paraId="745088EC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Брату было (не, ни) с кем посоветоваться.</w:t>
      </w:r>
    </w:p>
    <w:p w14:paraId="50A1C842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Важно было (не, ни) кто первым выполнит работу, а как.</w:t>
      </w:r>
    </w:p>
    <w:p w14:paraId="698C75FF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твердо знал, что где-то уже видел эту женщину, но мог вспомнить, (не, ни) когда это было, (не, ни) где.</w:t>
      </w:r>
    </w:p>
    <w:p w14:paraId="4C97B8AA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</w:t>
      </w:r>
      <w:r w:rsidR="008A4EFE">
        <w:rPr>
          <w:lang w:val="ru-RU"/>
        </w:rPr>
        <w:t xml:space="preserve"> ушла, (не, ни) с кем не простившис</w:t>
      </w:r>
      <w:r>
        <w:rPr>
          <w:lang w:val="ru-RU"/>
        </w:rPr>
        <w:t>ь.</w:t>
      </w:r>
    </w:p>
    <w:p w14:paraId="7394235A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Что бы (не, ни) случилось, он не бросит раненых.</w:t>
      </w:r>
    </w:p>
    <w:p w14:paraId="151D2C7C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Баранов молчал. Как (не, ни) сильно чувствовал он себя оскорбленным, возражать было (не, ни) чего.</w:t>
      </w:r>
    </w:p>
    <w:p w14:paraId="1B403D08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Нам (не, ни) куда спешить.</w:t>
      </w:r>
    </w:p>
    <w:p w14:paraId="0A72274A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кого не жалеет.</w:t>
      </w:r>
    </w:p>
    <w:p w14:paraId="5859EB04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Она (не, ни) с кем не поедет, кроме Анны.</w:t>
      </w:r>
    </w:p>
    <w:p w14:paraId="0C99EDF2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Ему (не, ни) кого винить, он сам виноват.</w:t>
      </w:r>
    </w:p>
    <w:p w14:paraId="084A0933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(не, ни) кого не винит, он сам виноват.</w:t>
      </w:r>
    </w:p>
    <w:p w14:paraId="1B4FAA6B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Ей (не, ни) к кому обратиться за помощью.</w:t>
      </w:r>
    </w:p>
    <w:p w14:paraId="5A4989E2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(не, ни) чего обижаться, сам виноват!</w:t>
      </w:r>
    </w:p>
    <w:p w14:paraId="523B9A16" w14:textId="77777777" w:rsidR="002E2D18" w:rsidRDefault="002E2D18" w:rsidP="00994F5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Его (не, ни) в чем упрекнуть.</w:t>
      </w:r>
    </w:p>
    <w:p w14:paraId="539328EA" w14:textId="77777777" w:rsidR="00CB1286" w:rsidRDefault="00CB1286" w:rsidP="00994F50">
      <w:pPr>
        <w:spacing w:after="0" w:line="360" w:lineRule="auto"/>
        <w:jc w:val="both"/>
        <w:rPr>
          <w:lang w:val="ru-RU"/>
        </w:rPr>
      </w:pPr>
    </w:p>
    <w:p w14:paraId="4F957A90" w14:textId="77777777" w:rsidR="00EC1C4E" w:rsidRDefault="00EC1C4E" w:rsidP="00994F50">
      <w:pPr>
        <w:spacing w:after="0" w:line="360" w:lineRule="auto"/>
        <w:jc w:val="both"/>
        <w:rPr>
          <w:lang w:val="ru-RU"/>
        </w:rPr>
      </w:pPr>
      <w:r w:rsidRPr="00EC1C4E">
        <w:rPr>
          <w:b/>
          <w:lang w:val="ru-RU"/>
        </w:rPr>
        <w:t>Задание 2. Переведите</w:t>
      </w:r>
      <w:r>
        <w:rPr>
          <w:lang w:val="ru-RU"/>
        </w:rPr>
        <w:t>.</w:t>
      </w:r>
    </w:p>
    <w:p w14:paraId="348BD32F" w14:textId="77777777" w:rsidR="00EC1C4E" w:rsidRDefault="00EC1C4E" w:rsidP="00994F50">
      <w:pPr>
        <w:spacing w:after="0" w:line="360" w:lineRule="auto"/>
        <w:jc w:val="both"/>
      </w:pPr>
      <w:r>
        <w:t>Není proč se vzrušovat, jistě se vrátí.</w:t>
      </w:r>
    </w:p>
    <w:p w14:paraId="733188FD" w14:textId="77777777" w:rsidR="00EC1C4E" w:rsidRDefault="00EC1C4E" w:rsidP="00994F50">
      <w:pPr>
        <w:spacing w:after="0" w:line="360" w:lineRule="auto"/>
        <w:jc w:val="both"/>
      </w:pPr>
      <w:r>
        <w:t>Nemáme od koho čekat dopis.</w:t>
      </w:r>
    </w:p>
    <w:p w14:paraId="4E6146B9" w14:textId="77777777" w:rsidR="00EC1C4E" w:rsidRDefault="00EC1C4E" w:rsidP="00994F50">
      <w:pPr>
        <w:spacing w:after="0" w:line="360" w:lineRule="auto"/>
        <w:jc w:val="both"/>
      </w:pPr>
      <w:r>
        <w:t>Nemáme kde přenocovat.</w:t>
      </w:r>
    </w:p>
    <w:p w14:paraId="04E307F2" w14:textId="77777777" w:rsidR="00EC1C4E" w:rsidRDefault="00EC1C4E" w:rsidP="00994F50">
      <w:pPr>
        <w:spacing w:after="0" w:line="360" w:lineRule="auto"/>
        <w:jc w:val="both"/>
      </w:pPr>
      <w:r>
        <w:t>O ničem jsem s ním ještě nemluvil.</w:t>
      </w:r>
    </w:p>
    <w:p w14:paraId="14B46F23" w14:textId="77777777" w:rsidR="00EC1C4E" w:rsidRDefault="00EC1C4E" w:rsidP="00994F50">
      <w:pPr>
        <w:spacing w:after="0" w:line="360" w:lineRule="auto"/>
        <w:jc w:val="both"/>
      </w:pPr>
      <w:r>
        <w:t>Nikdo jiný to nemohl říct.</w:t>
      </w:r>
    </w:p>
    <w:p w14:paraId="6918493C" w14:textId="77777777" w:rsidR="004F4480" w:rsidRDefault="004F4480" w:rsidP="00994F50">
      <w:pPr>
        <w:spacing w:after="0" w:line="360" w:lineRule="auto"/>
        <w:jc w:val="both"/>
      </w:pPr>
      <w:r>
        <w:t>Ať mluví s kýmkoli, vždy si stěžuje na totéž.</w:t>
      </w:r>
    </w:p>
    <w:p w14:paraId="63BE737D" w14:textId="77777777" w:rsidR="00360DEF" w:rsidRDefault="00360DEF" w:rsidP="00994F50">
      <w:pPr>
        <w:spacing w:after="0" w:line="360" w:lineRule="auto"/>
        <w:jc w:val="both"/>
      </w:pPr>
      <w:r>
        <w:t>Nikoho se na to člověk nemůže zeptat.</w:t>
      </w:r>
    </w:p>
    <w:p w14:paraId="1C616372" w14:textId="77777777" w:rsidR="00360DEF" w:rsidRDefault="00360DEF" w:rsidP="00994F50">
      <w:pPr>
        <w:spacing w:after="0" w:line="360" w:lineRule="auto"/>
        <w:jc w:val="both"/>
      </w:pPr>
      <w:r>
        <w:t>Nemáš čeho litovat.</w:t>
      </w:r>
    </w:p>
    <w:p w14:paraId="5F30C881" w14:textId="77777777" w:rsidR="004F4480" w:rsidRDefault="004F4480" w:rsidP="00994F50">
      <w:pPr>
        <w:spacing w:after="0" w:line="360" w:lineRule="auto"/>
        <w:jc w:val="both"/>
      </w:pPr>
      <w:r>
        <w:t>Nezastavíme se před žádnými překážkami.</w:t>
      </w:r>
    </w:p>
    <w:p w14:paraId="6D88F0A0" w14:textId="77777777" w:rsidR="004F4480" w:rsidRDefault="004F4480" w:rsidP="00994F50">
      <w:pPr>
        <w:spacing w:after="0" w:line="360" w:lineRule="auto"/>
        <w:jc w:val="both"/>
      </w:pPr>
      <w:r>
        <w:t>Nemají nám co ukázat.</w:t>
      </w:r>
    </w:p>
    <w:p w14:paraId="39841C51" w14:textId="77777777" w:rsidR="004F4480" w:rsidRDefault="008A4EFE" w:rsidP="00994F50">
      <w:pPr>
        <w:spacing w:after="0" w:line="360" w:lineRule="auto"/>
        <w:jc w:val="both"/>
      </w:pPr>
      <w:r>
        <w:t>Těmito otázkami se nemůžeme v současné době zabývat, ať jsou jakkoli zajímavé</w:t>
      </w:r>
      <w:r w:rsidR="004F4480">
        <w:t>.</w:t>
      </w:r>
    </w:p>
    <w:p w14:paraId="1C3F2260" w14:textId="77777777" w:rsidR="004F4480" w:rsidRDefault="004F4480" w:rsidP="00994F50">
      <w:pPr>
        <w:spacing w:after="0" w:line="360" w:lineRule="auto"/>
        <w:jc w:val="both"/>
      </w:pPr>
      <w:r>
        <w:t>Kup tu knihu, ať stojí cokoli.</w:t>
      </w:r>
    </w:p>
    <w:p w14:paraId="3D167346" w14:textId="77777777" w:rsidR="004F4480" w:rsidRDefault="004F4480" w:rsidP="00994F50">
      <w:pPr>
        <w:spacing w:after="0" w:line="360" w:lineRule="auto"/>
        <w:jc w:val="both"/>
      </w:pPr>
    </w:p>
    <w:p w14:paraId="21511953" w14:textId="77777777" w:rsidR="00616B66" w:rsidRPr="002E2D18" w:rsidRDefault="00616B66" w:rsidP="00994F50">
      <w:pPr>
        <w:spacing w:after="0" w:line="360" w:lineRule="auto"/>
        <w:jc w:val="both"/>
        <w:rPr>
          <w:b/>
          <w:lang w:val="ru-RU"/>
        </w:rPr>
      </w:pPr>
      <w:r w:rsidRPr="002E2D18">
        <w:rPr>
          <w:b/>
          <w:lang w:val="ru-RU"/>
        </w:rPr>
        <w:lastRenderedPageBreak/>
        <w:t xml:space="preserve">Задание 3. </w:t>
      </w:r>
      <w:r w:rsidR="002E2D18" w:rsidRPr="002E2D18">
        <w:rPr>
          <w:b/>
          <w:lang w:val="ru-RU"/>
        </w:rPr>
        <w:t>Объедините по смыслу предложения</w:t>
      </w:r>
    </w:p>
    <w:p w14:paraId="3F455746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Томашу не с кем говорить по-русски.</w:t>
      </w:r>
    </w:p>
    <w:p w14:paraId="6231F544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Нам негде было позавтракать.</w:t>
      </w:r>
    </w:p>
    <w:p w14:paraId="319B0D91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Ему некого пригласить в гости.</w:t>
      </w:r>
    </w:p>
    <w:p w14:paraId="246441AE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Студентам негде играть в хоккей.</w:t>
      </w:r>
    </w:p>
    <w:p w14:paraId="3538670F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Анне некому помочь найти работу.</w:t>
      </w:r>
    </w:p>
    <w:p w14:paraId="4FD682CA" w14:textId="77777777" w:rsidR="002E2D18" w:rsidRDefault="002E2D18" w:rsidP="002E2D1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>Мне некогда читать газеты.</w:t>
      </w:r>
    </w:p>
    <w:p w14:paraId="73645F23" w14:textId="77777777"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а) я спешу на экзамен</w:t>
      </w:r>
    </w:p>
    <w:p w14:paraId="6CA2C729" w14:textId="77777777"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б) все его друзья уехали</w:t>
      </w:r>
    </w:p>
    <w:p w14:paraId="3BBF5D11" w14:textId="77777777"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в) все буфеты закрыты</w:t>
      </w:r>
    </w:p>
    <w:p w14:paraId="376221AE" w14:textId="77777777"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г) никто не знает русского языка</w:t>
      </w:r>
    </w:p>
    <w:p w14:paraId="4AB2D525" w14:textId="77777777" w:rsidR="002E2D18" w:rsidRDefault="002E2D18" w:rsidP="002E2D18">
      <w:pPr>
        <w:pStyle w:val="Odstavecseseznamem"/>
        <w:spacing w:after="0" w:line="360" w:lineRule="auto"/>
        <w:jc w:val="both"/>
        <w:rPr>
          <w:lang w:val="ru-RU"/>
        </w:rPr>
      </w:pPr>
      <w:r>
        <w:rPr>
          <w:lang w:val="ru-RU"/>
        </w:rPr>
        <w:t>д) в университете нет стадиона</w:t>
      </w:r>
    </w:p>
    <w:p w14:paraId="49A7CA7A" w14:textId="77777777" w:rsidR="002E2D18" w:rsidRDefault="002E2D18" w:rsidP="002E2D18">
      <w:pPr>
        <w:pStyle w:val="Odstavecseseznamem"/>
        <w:spacing w:after="0" w:line="360" w:lineRule="auto"/>
        <w:jc w:val="both"/>
      </w:pPr>
      <w:r>
        <w:rPr>
          <w:lang w:val="ru-RU"/>
        </w:rPr>
        <w:t>е) у нее нет знакомых в Москве</w:t>
      </w:r>
    </w:p>
    <w:p w14:paraId="450F8296" w14:textId="77777777" w:rsidR="006E75A3" w:rsidRDefault="006E75A3" w:rsidP="006E75A3">
      <w:pPr>
        <w:spacing w:after="0" w:line="360" w:lineRule="auto"/>
        <w:jc w:val="both"/>
      </w:pPr>
    </w:p>
    <w:p w14:paraId="7F118D47" w14:textId="77777777" w:rsidR="00FA083F" w:rsidRPr="00FA083F" w:rsidRDefault="006E75A3" w:rsidP="00FA083F">
      <w:pPr>
        <w:autoSpaceDE w:val="0"/>
        <w:autoSpaceDN w:val="0"/>
        <w:adjustRightInd w:val="0"/>
        <w:spacing w:after="0" w:line="360" w:lineRule="auto"/>
      </w:pPr>
      <w:r w:rsidRPr="00FA083F">
        <w:rPr>
          <w:b/>
          <w:lang w:val="ru-RU"/>
        </w:rPr>
        <w:t>Задание 4.</w:t>
      </w:r>
      <w:r w:rsidR="00FA083F" w:rsidRPr="00FA083F">
        <w:rPr>
          <w:b/>
          <w:lang w:val="ru-RU"/>
        </w:rPr>
        <w:t xml:space="preserve"> Раскройте скобки, вставьте пропущенные буквы. Объясните слитное или раздельное написание</w:t>
      </w:r>
      <w:r w:rsidR="00FA083F">
        <w:rPr>
          <w:lang w:val="ru-RU"/>
        </w:rPr>
        <w:t>.</w:t>
      </w:r>
    </w:p>
    <w:p w14:paraId="5F65E65C" w14:textId="77777777" w:rsidR="008A4EFE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(Н...)когда не</w:t>
      </w:r>
      <w:r w:rsidR="008A4EFE" w:rsidRPr="002E0166">
        <w:rPr>
          <w:lang w:val="ru-RU"/>
        </w:rPr>
        <w:t xml:space="preserve"> отчаиваться</w:t>
      </w:r>
    </w:p>
    <w:p w14:paraId="63434424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(н...)куда пойти</w:t>
      </w:r>
    </w:p>
    <w:p w14:paraId="269A086C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(н...)кто не приходил</w:t>
      </w:r>
    </w:p>
    <w:p w14:paraId="7E41EDEC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(н...)(с)кем посоветоваться</w:t>
      </w:r>
    </w:p>
    <w:p w14:paraId="42517D02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(н...)(к)кому не подошел</w:t>
      </w:r>
    </w:p>
    <w:p w14:paraId="4B357C62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(н...)(за)чем торопиться</w:t>
      </w:r>
    </w:p>
    <w:p w14:paraId="5DF1A074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все препятствия (н...)(по)чем</w:t>
      </w:r>
    </w:p>
    <w:p w14:paraId="19A56EB7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(н...)чуть не сомневаться</w:t>
      </w:r>
    </w:p>
    <w:p w14:paraId="7A951D85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(н...)(от)куда позвонить</w:t>
      </w:r>
    </w:p>
    <w:p w14:paraId="459A7C9D" w14:textId="77777777" w:rsidR="008A4EFE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(н...)(о</w:t>
      </w:r>
      <w:r w:rsidR="008A4EFE" w:rsidRPr="002E0166">
        <w:rPr>
          <w:lang w:val="ru-RU"/>
        </w:rPr>
        <w:t>т)кого не зависеть</w:t>
      </w:r>
    </w:p>
    <w:p w14:paraId="52AB7245" w14:textId="77777777" w:rsidR="008A4EFE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 xml:space="preserve">(н...)где не </w:t>
      </w:r>
      <w:r w:rsidR="008A4EFE" w:rsidRPr="002E0166">
        <w:rPr>
          <w:lang w:val="ru-RU"/>
        </w:rPr>
        <w:t>бывать</w:t>
      </w:r>
    </w:p>
    <w:p w14:paraId="164B95BD" w14:textId="77777777" w:rsidR="008A4EFE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</w:t>
      </w:r>
      <w:r w:rsidR="008A4EFE" w:rsidRPr="002E0166">
        <w:rPr>
          <w:lang w:val="ru-RU"/>
        </w:rPr>
        <w:t>н...)сколько не расстраиваться</w:t>
      </w:r>
    </w:p>
    <w:p w14:paraId="6CBC30E0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(н...)(с)кем разговаривать</w:t>
      </w:r>
    </w:p>
    <w:p w14:paraId="0AABEA94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(н...)(за)кем не зайти</w:t>
      </w:r>
    </w:p>
    <w:p w14:paraId="0052E425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(н...)(во) что больше верить</w:t>
      </w:r>
    </w:p>
    <w:p w14:paraId="070711A6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(н...)мало повидать</w:t>
      </w:r>
    </w:p>
    <w:p w14:paraId="353CB53E" w14:textId="77777777" w:rsidR="008A4EFE" w:rsidRPr="002E0166" w:rsidRDefault="008A4EFE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(н...)(о)чем нам разговаривать</w:t>
      </w:r>
    </w:p>
    <w:p w14:paraId="7501EC9E" w14:textId="77777777" w:rsidR="006E75A3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  <w:r w:rsidRPr="002E0166">
        <w:rPr>
          <w:lang w:val="ru-RU"/>
        </w:rPr>
        <w:t>(н...)откуда ждать помощи.</w:t>
      </w:r>
    </w:p>
    <w:p w14:paraId="46EFFA13" w14:textId="77777777" w:rsidR="00FA083F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  <w:r w:rsidRPr="00FA083F">
        <w:rPr>
          <w:rFonts w:ascii="TimesNewRoman" w:hAnsi="TimesNewRoman" w:cs="TimesNewRoman"/>
          <w:b/>
          <w:lang w:val="ru-RU"/>
        </w:rPr>
        <w:lastRenderedPageBreak/>
        <w:t>Задание 5. Перепешите предложения, вставляя пропущенные буквы и раскрывая скобки</w:t>
      </w:r>
      <w:r>
        <w:rPr>
          <w:rFonts w:ascii="TimesNewRoman" w:hAnsi="TimesNewRoman" w:cs="TimesNewRoman"/>
          <w:lang w:val="ru-RU"/>
        </w:rPr>
        <w:t xml:space="preserve">. </w:t>
      </w:r>
    </w:p>
    <w:p w14:paraId="7F59753A" w14:textId="77777777" w:rsidR="00FA083F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  <w:r w:rsidRPr="002E0166">
        <w:rPr>
          <w:rFonts w:ascii="TimesNewRoman" w:hAnsi="TimesNewRoman" w:cs="TimesNewRoman"/>
          <w:lang w:val="ru-RU"/>
        </w:rPr>
        <w:t>Когда и в какое время он поступил в департамент и кто определил его, этого (н...)кто (н...)(за)что не мог припомнить. Сколько (н...)переменялось директоров и всяких начальников, его видели всё на одном и том же месте в той же самой должности, тем же (н...)изменным чиновником для письма. В департаменте (н...)оказывалось к нему (н...)какого уважения. Сторожа (н...)только (н...)вставали со своих мест, когда он проходил, но даже (н...)сколько и (н...)глядели на него, как будто через приемную пролетела простая муха. Какой-нибудь отнюдь (н...)значительный помощник столоначальника прямо совал ему под нос бумаги, (н...)сказав даже: «Перепишите», или «Вот интересное дельце». И он брал, посмотрев только на бумагу, (н...)глядя (н...)кто ему подложил, (н...)имел ли он на то право. Кто (н...)пр...бывал в подобном положени</w:t>
      </w:r>
      <w:r w:rsidR="00AA0472" w:rsidRPr="002E0166">
        <w:rPr>
          <w:rFonts w:ascii="TimesNewRoman" w:hAnsi="TimesNewRoman" w:cs="TimesNewRoman"/>
          <w:lang w:val="ru-RU"/>
        </w:rPr>
        <w:t>и</w:t>
      </w:r>
      <w:r w:rsidRPr="002E0166">
        <w:rPr>
          <w:rFonts w:ascii="TimesNewRoman" w:hAnsi="TimesNewRoman" w:cs="TimesNewRoman"/>
          <w:lang w:val="ru-RU"/>
        </w:rPr>
        <w:t>, тот (н...)в силах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представить себе всю унизительность такого существования. Молодые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 xml:space="preserve">чиновники </w:t>
      </w:r>
      <w:r w:rsidR="00AA0472" w:rsidRPr="002E0166">
        <w:rPr>
          <w:rFonts w:ascii="TimesNewRoman" w:hAnsi="TimesNewRoman" w:cs="TimesNewRoman"/>
          <w:lang w:val="ru-RU"/>
        </w:rPr>
        <w:t>пос</w:t>
      </w:r>
      <w:r w:rsidRPr="002E0166">
        <w:rPr>
          <w:rFonts w:ascii="TimesNewRoman" w:hAnsi="TimesNewRoman" w:cs="TimesNewRoman"/>
          <w:lang w:val="ru-RU"/>
        </w:rPr>
        <w:t>ме</w:t>
      </w:r>
      <w:r w:rsidR="00AA0472" w:rsidRPr="002E0166">
        <w:rPr>
          <w:rFonts w:ascii="TimesNewRoman" w:hAnsi="TimesNewRoman" w:cs="TimesNewRoman"/>
          <w:lang w:val="ru-RU"/>
        </w:rPr>
        <w:t>и</w:t>
      </w:r>
      <w:r w:rsidRPr="002E0166">
        <w:rPr>
          <w:rFonts w:ascii="TimesNewRoman" w:hAnsi="TimesNewRoman" w:cs="TimesNewRoman"/>
          <w:lang w:val="ru-RU"/>
        </w:rPr>
        <w:t>вались над ним, сколько хватало канцелярского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остроумия. Но (н...)одного слова (н...)отвечал на это Акакий Акакиевич,</w:t>
      </w:r>
    </w:p>
    <w:p w14:paraId="25F33978" w14:textId="77777777" w:rsidR="00FA083F" w:rsidRPr="002E0166" w:rsidRDefault="00FA083F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lang w:val="ru-RU"/>
        </w:rPr>
      </w:pPr>
      <w:r w:rsidRPr="002E0166">
        <w:rPr>
          <w:rFonts w:ascii="TimesNewRoman" w:hAnsi="TimesNewRoman" w:cs="TimesNewRoman"/>
          <w:lang w:val="ru-RU"/>
        </w:rPr>
        <w:t>как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будто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бы (н...)кого и (н...)было перед ним; это (н...)имело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(н...)малейшего влияния на дела его: среди всех этих докук он (н...)делал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(н...)одной ошибки в письме. Только если уж чере</w:t>
      </w:r>
      <w:r w:rsidR="00AA0472" w:rsidRPr="002E0166">
        <w:rPr>
          <w:rFonts w:ascii="TimesNewRoman" w:hAnsi="TimesNewRoman" w:cs="TimesNewRoman"/>
          <w:lang w:val="ru-RU"/>
        </w:rPr>
        <w:t>с</w:t>
      </w:r>
      <w:r w:rsidRPr="002E0166">
        <w:rPr>
          <w:rFonts w:ascii="TimesNewRoman" w:hAnsi="TimesNewRoman" w:cs="TimesNewRoman"/>
          <w:lang w:val="ru-RU"/>
        </w:rPr>
        <w:t>чур (н...)выносима была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шутка, он произносил: «Остав</w:t>
      </w:r>
      <w:r w:rsidR="00AA0472" w:rsidRPr="002E0166">
        <w:rPr>
          <w:rFonts w:ascii="TimesNewRoman" w:hAnsi="TimesNewRoman" w:cs="TimesNewRoman"/>
          <w:lang w:val="ru-RU"/>
        </w:rPr>
        <w:t>ь</w:t>
      </w:r>
      <w:r w:rsidRPr="002E0166">
        <w:rPr>
          <w:rFonts w:ascii="TimesNewRoman" w:hAnsi="TimesNewRoman" w:cs="TimesNewRoman"/>
          <w:lang w:val="ru-RU"/>
        </w:rPr>
        <w:t>те, зачем вы меня обижаете?». Ну как тут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было (н...)посмеят...ся над ним! Однако, в сущности, было это совсем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(н...)занимательно, а скорее, напротив. Но как (н...)старались молодые</w:t>
      </w:r>
      <w:r w:rsidR="00AA0472" w:rsidRPr="002E0166">
        <w:rPr>
          <w:rFonts w:ascii="TimesNewRoman" w:hAnsi="TimesNewRoman" w:cs="TimesNewRoman"/>
          <w:lang w:val="ru-RU"/>
        </w:rPr>
        <w:t xml:space="preserve"> </w:t>
      </w:r>
      <w:r w:rsidRPr="002E0166">
        <w:rPr>
          <w:rFonts w:ascii="TimesNewRoman" w:hAnsi="TimesNewRoman" w:cs="TimesNewRoman"/>
          <w:lang w:val="ru-RU"/>
        </w:rPr>
        <w:t>чиновники, им (н...)удавалось вывести его из равновесия.</w:t>
      </w:r>
    </w:p>
    <w:p w14:paraId="7EF06CC2" w14:textId="77777777" w:rsid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14:paraId="68894935" w14:textId="48E70527" w:rsidR="00205F91" w:rsidRP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b/>
          <w:lang w:val="ru-RU"/>
        </w:rPr>
      </w:pPr>
      <w:r w:rsidRPr="00205F91">
        <w:rPr>
          <w:rFonts w:ascii="TimesNewRoman" w:hAnsi="TimesNewRoman" w:cs="TimesNewRoman"/>
          <w:b/>
          <w:lang w:val="ru-RU"/>
        </w:rPr>
        <w:t xml:space="preserve">Задание 6. Составьте </w:t>
      </w:r>
      <w:r w:rsidR="002E0166">
        <w:rPr>
          <w:rFonts w:ascii="TimesNewRoman" w:hAnsi="TimesNewRoman" w:cs="TimesNewRoman"/>
          <w:b/>
          <w:lang w:val="ru-RU"/>
        </w:rPr>
        <w:t>семь</w:t>
      </w:r>
      <w:r w:rsidRPr="00205F91">
        <w:rPr>
          <w:rFonts w:ascii="TimesNewRoman" w:hAnsi="TimesNewRoman" w:cs="TimesNewRoman"/>
          <w:b/>
          <w:lang w:val="ru-RU"/>
        </w:rPr>
        <w:t xml:space="preserve"> сложных предложений, используя частицы </w:t>
      </w:r>
      <w:r w:rsidR="002E0166">
        <w:rPr>
          <w:rFonts w:ascii="TimesNewRoman" w:hAnsi="TimesNewRoman" w:cs="TimesNewRoman"/>
          <w:b/>
          <w:lang w:val="ru-RU"/>
        </w:rPr>
        <w:t>НЕ</w:t>
      </w:r>
      <w:r w:rsidRPr="00205F91">
        <w:rPr>
          <w:rFonts w:ascii="TimesNewRoman" w:hAnsi="TimesNewRoman" w:cs="TimesNewRoman"/>
          <w:b/>
          <w:lang w:val="ru-RU"/>
        </w:rPr>
        <w:t xml:space="preserve"> и </w:t>
      </w:r>
      <w:r w:rsidR="002E0166">
        <w:rPr>
          <w:rFonts w:ascii="TimesNewRoman" w:hAnsi="TimesNewRoman" w:cs="TimesNewRoman"/>
          <w:b/>
          <w:lang w:val="ru-RU"/>
        </w:rPr>
        <w:t>НИ</w:t>
      </w:r>
      <w:r w:rsidRPr="00205F91">
        <w:rPr>
          <w:rFonts w:ascii="TimesNewRoman" w:hAnsi="TimesNewRoman" w:cs="TimesNewRoman"/>
          <w:b/>
          <w:lang w:val="ru-RU"/>
        </w:rPr>
        <w:t xml:space="preserve"> с разными частями речи.</w:t>
      </w:r>
    </w:p>
    <w:p w14:paraId="75CA6478" w14:textId="77777777" w:rsidR="00205F91" w:rsidRPr="00205F91" w:rsidRDefault="00205F91" w:rsidP="00FA083F">
      <w:pPr>
        <w:autoSpaceDE w:val="0"/>
        <w:autoSpaceDN w:val="0"/>
        <w:adjustRightInd w:val="0"/>
        <w:spacing w:after="0" w:line="360" w:lineRule="auto"/>
        <w:jc w:val="both"/>
        <w:rPr>
          <w:lang w:val="ru-RU"/>
        </w:rPr>
      </w:pPr>
    </w:p>
    <w:sectPr w:rsidR="00205F91" w:rsidRPr="00205F91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08B6" w14:textId="77777777" w:rsidR="00F62700" w:rsidRDefault="00F62700" w:rsidP="00994F50">
      <w:pPr>
        <w:spacing w:after="0" w:line="240" w:lineRule="auto"/>
      </w:pPr>
      <w:r>
        <w:separator/>
      </w:r>
    </w:p>
  </w:endnote>
  <w:endnote w:type="continuationSeparator" w:id="0">
    <w:p w14:paraId="2BC9975B" w14:textId="77777777" w:rsidR="00F62700" w:rsidRDefault="00F62700" w:rsidP="009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813"/>
      <w:docPartObj>
        <w:docPartGallery w:val="Page Numbers (Bottom of Page)"/>
        <w:docPartUnique/>
      </w:docPartObj>
    </w:sdtPr>
    <w:sdtEndPr/>
    <w:sdtContent>
      <w:p w14:paraId="573B0BB5" w14:textId="77777777" w:rsidR="00360DEF" w:rsidRDefault="00E5750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F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3CF6DF" w14:textId="77777777" w:rsidR="00360DEF" w:rsidRDefault="00360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2BA3" w14:textId="77777777" w:rsidR="00F62700" w:rsidRDefault="00F62700" w:rsidP="00994F50">
      <w:pPr>
        <w:spacing w:after="0" w:line="240" w:lineRule="auto"/>
      </w:pPr>
      <w:r>
        <w:separator/>
      </w:r>
    </w:p>
  </w:footnote>
  <w:footnote w:type="continuationSeparator" w:id="0">
    <w:p w14:paraId="2A3A7AE3" w14:textId="77777777" w:rsidR="00F62700" w:rsidRDefault="00F62700" w:rsidP="0099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6D9B"/>
    <w:multiLevelType w:val="hybridMultilevel"/>
    <w:tmpl w:val="A9AA4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F50"/>
    <w:rsid w:val="00205F91"/>
    <w:rsid w:val="002E0166"/>
    <w:rsid w:val="002E2D18"/>
    <w:rsid w:val="00341234"/>
    <w:rsid w:val="00360DEF"/>
    <w:rsid w:val="004C010C"/>
    <w:rsid w:val="004F4480"/>
    <w:rsid w:val="005A2509"/>
    <w:rsid w:val="005B04B5"/>
    <w:rsid w:val="00616B66"/>
    <w:rsid w:val="006E75A3"/>
    <w:rsid w:val="007A01D4"/>
    <w:rsid w:val="008A4EFE"/>
    <w:rsid w:val="00900A90"/>
    <w:rsid w:val="00994F50"/>
    <w:rsid w:val="00AA0472"/>
    <w:rsid w:val="00CB1286"/>
    <w:rsid w:val="00E5750A"/>
    <w:rsid w:val="00EC1C4E"/>
    <w:rsid w:val="00F62700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114F"/>
  <w15:docId w15:val="{205D56DE-0EAD-41E4-90F7-0E60D13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4F50"/>
  </w:style>
  <w:style w:type="paragraph" w:styleId="Zpat">
    <w:name w:val="footer"/>
    <w:basedOn w:val="Normln"/>
    <w:link w:val="ZpatChar"/>
    <w:uiPriority w:val="99"/>
    <w:unhideWhenUsed/>
    <w:rsid w:val="0099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F50"/>
  </w:style>
  <w:style w:type="paragraph" w:styleId="Odstavecseseznamem">
    <w:name w:val="List Paragraph"/>
    <w:basedOn w:val="Normln"/>
    <w:uiPriority w:val="34"/>
    <w:qFormat/>
    <w:rsid w:val="002E2D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 Truhlářová</cp:lastModifiedBy>
  <cp:revision>11</cp:revision>
  <cp:lastPrinted>2017-09-11T10:07:00Z</cp:lastPrinted>
  <dcterms:created xsi:type="dcterms:W3CDTF">2012-07-19T09:39:00Z</dcterms:created>
  <dcterms:modified xsi:type="dcterms:W3CDTF">2021-08-25T09:30:00Z</dcterms:modified>
</cp:coreProperties>
</file>