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after="160" w:lineRule="auto"/>
        <w:jc w:val="both"/>
        <w:rPr>
          <w:b w:val="1"/>
          <w:sz w:val="24"/>
          <w:szCs w:val="24"/>
        </w:rPr>
      </w:pPr>
      <w:r w:rsidDel="00000000" w:rsidR="00000000" w:rsidRPr="00000000">
        <w:rPr>
          <w:b w:val="1"/>
          <w:sz w:val="24"/>
          <w:szCs w:val="24"/>
          <w:rtl w:val="0"/>
        </w:rPr>
        <w:t xml:space="preserve">Lány sóji pro vývoz</w:t>
      </w:r>
    </w:p>
    <w:p w:rsidR="00000000" w:rsidDel="00000000" w:rsidP="00000000" w:rsidRDefault="00000000" w:rsidRPr="00000000" w14:paraId="00000002">
      <w:pPr>
        <w:widowControl w:val="1"/>
        <w:spacing w:after="160" w:lineRule="auto"/>
        <w:jc w:val="both"/>
        <w:rPr/>
      </w:pPr>
      <w:r w:rsidDel="00000000" w:rsidR="00000000" w:rsidRPr="00000000">
        <w:rPr>
          <w:rtl w:val="0"/>
        </w:rPr>
        <w:t xml:space="preserve">Za jedním kilogramem hovězího masa se skrývá více než 15 000 litrů vody, která by mohla být použita k přímé spotřebě člověkem. Ne že by dobytek byl tak žíznivý, jde o tzv. </w:t>
      </w:r>
      <w:r w:rsidDel="00000000" w:rsidR="00000000" w:rsidRPr="00000000">
        <w:rPr>
          <w:b w:val="1"/>
          <w:rtl w:val="0"/>
        </w:rPr>
        <w:t xml:space="preserve">virtuální vodu</w:t>
      </w:r>
      <w:r w:rsidDel="00000000" w:rsidR="00000000" w:rsidRPr="00000000">
        <w:rPr>
          <w:rtl w:val="0"/>
        </w:rPr>
        <w:t xml:space="preserve">, která je k produkci 1 kg hovězího masa potřeba od začátku až do konce. Za stejný objem vody by mohlo být vypěstováno například 60 kg brambor, 83 kg rajčat nebo 118 kg mrkve.</w:t>
      </w:r>
    </w:p>
    <w:p w:rsidR="00000000" w:rsidDel="00000000" w:rsidP="00000000" w:rsidRDefault="00000000" w:rsidRPr="00000000" w14:paraId="00000003">
      <w:pPr>
        <w:widowControl w:val="1"/>
        <w:spacing w:after="160" w:lineRule="auto"/>
        <w:jc w:val="both"/>
        <w:rPr/>
      </w:pPr>
      <w:r w:rsidDel="00000000" w:rsidR="00000000" w:rsidRPr="00000000">
        <w:rPr>
          <w:rtl w:val="0"/>
        </w:rPr>
        <w:t xml:space="preserve">V průmyslovém chovu stráví průměrný býk obvykle tři roky. Za jeho život se spotřebuje cca 24 000 litrů vody na jeho napájení a 7 000 litrů na očistu. Kromě toho potřebuje zhruba 1 300 kg obilovin na potravu, z níž velkou část tvoří sójové pokrutiny. Na produkci jednoho kilogramu sóji je přitom potřeba 1 800 litrů vody. Jeden býček představuje asi 200 kg masa. Když profesor Arjen Y. Hoekstr z nizozemské univerzity v Twentu rozpočítal vodu potřebnou k pití, péči a vypěstování krmiva na hmotnost hovězího masa, došel k průměrnému počtu zmíněných 15 000 litrů vody na jeden kilogram hovězího.</w:t>
      </w:r>
    </w:p>
    <w:p w:rsidR="00000000" w:rsidDel="00000000" w:rsidP="00000000" w:rsidRDefault="00000000" w:rsidRPr="00000000" w14:paraId="00000004">
      <w:pPr>
        <w:widowControl w:val="1"/>
        <w:spacing w:after="160" w:lineRule="auto"/>
        <w:jc w:val="both"/>
        <w:rPr>
          <w:b w:val="1"/>
        </w:rPr>
      </w:pPr>
      <w:r w:rsidDel="00000000" w:rsidR="00000000" w:rsidRPr="00000000">
        <w:rPr>
          <w:b w:val="1"/>
          <w:rtl w:val="0"/>
        </w:rPr>
        <w:t xml:space="preserve">Královna sója</w:t>
      </w:r>
    </w:p>
    <w:p w:rsidR="00000000" w:rsidDel="00000000" w:rsidP="00000000" w:rsidRDefault="00000000" w:rsidRPr="00000000" w14:paraId="00000005">
      <w:pPr>
        <w:widowControl w:val="1"/>
        <w:spacing w:after="160" w:lineRule="auto"/>
        <w:jc w:val="both"/>
        <w:rPr/>
      </w:pPr>
      <w:r w:rsidDel="00000000" w:rsidR="00000000" w:rsidRPr="00000000">
        <w:rPr>
          <w:rtl w:val="0"/>
        </w:rPr>
        <w:t xml:space="preserve">Sója je nejčastější krmná plodina pro dobytek a ve srovnání s ostatními plodinami má velkou spotřebu vody. Celosvětová produkce sóji vzrostla za posledních 30 let pětkrát, a to hlavně kvůli masu – asi dvě třetiny z celkového objemu jsou použity jako krmivo pro zvířata chovaná na maso. V Evropě je tento poměr ještě větší – 80 % dovezené sóji nakrmí zvířata. Průměrný Evropan tak ročně spotřebuje asi 61 kg sóji, ale z velké většiny nepřímou cestou, tedy prostřednictvím konzumace masa. Většina sójové produkce na světě pochází z Latinské Ameriky, převážně z Brazílie a Argentiny. Brazílie je v její produkci světovým lídrem a 40 % veškeré sóji pochází odtud. Také polovina sóji dovezené do Evropské unie pochází právě z Brazílie.</w:t>
      </w:r>
    </w:p>
    <w:p w:rsidR="00000000" w:rsidDel="00000000" w:rsidP="00000000" w:rsidRDefault="00000000" w:rsidRPr="00000000" w14:paraId="00000006">
      <w:pPr>
        <w:widowControl w:val="1"/>
        <w:spacing w:after="160" w:lineRule="auto"/>
        <w:jc w:val="both"/>
        <w:rPr>
          <w:b w:val="1"/>
        </w:rPr>
      </w:pPr>
      <w:r w:rsidDel="00000000" w:rsidR="00000000" w:rsidRPr="00000000">
        <w:rPr>
          <w:b w:val="1"/>
          <w:rtl w:val="0"/>
        </w:rPr>
        <w:t xml:space="preserve">Nedostatek vody a další úskalí</w:t>
      </w:r>
    </w:p>
    <w:p w:rsidR="00000000" w:rsidDel="00000000" w:rsidP="00000000" w:rsidRDefault="00000000" w:rsidRPr="00000000" w14:paraId="00000007">
      <w:pPr>
        <w:widowControl w:val="1"/>
        <w:spacing w:after="160" w:lineRule="auto"/>
        <w:jc w:val="both"/>
        <w:rPr/>
      </w:pPr>
      <w:r w:rsidDel="00000000" w:rsidR="00000000" w:rsidRPr="00000000">
        <w:rPr>
          <w:rtl w:val="0"/>
        </w:rPr>
        <w:t xml:space="preserve">Produkce sóji v Brazílii i v Argentině má podobný charakter: velkým zemědělským plochám ustupují tradiční políčka a přibývá nákladných zavlažovacích systémů. V Argentině se 70 % dostupné vody spotřebuje na zemědělství, v domácnostech pouze 13 %. A přestože je země obecně bohatá na srážky, 11 % místních lidí nemá přístup k pitné vodě z kohoutků, což je mimo jiné důsledek neefektivního zacházení s vodou. V posledních letech se potýká se suchem i Argentina, a produkce sóji tak klesá. Oproti tomu v Brazílii stále roste, protože zemědělství ustupuje kromě tradičních polí i Amazonský prales důležitý pro zadržování vody v krajině.</w:t>
      </w:r>
    </w:p>
    <w:p w:rsidR="00000000" w:rsidDel="00000000" w:rsidP="00000000" w:rsidRDefault="00000000" w:rsidRPr="00000000" w14:paraId="00000008">
      <w:pPr>
        <w:widowControl w:val="1"/>
        <w:spacing w:after="160" w:lineRule="auto"/>
        <w:jc w:val="both"/>
        <w:rPr/>
      </w:pPr>
      <w:r w:rsidDel="00000000" w:rsidR="00000000" w:rsidRPr="00000000">
        <w:rPr>
          <w:rtl w:val="0"/>
        </w:rPr>
        <w:t xml:space="preserve">Cenná komodita, kterou voda bezesporu je, se tu tedy spotřebovává na něco, co ani nenasytí místní obyvatele, ale nakrmí zvířata chovaná na maso v zahraničí. Spotřeba vody ovšem není jediným problémem produkce masa. Množství dobytka produkuje tolik skleníkových plynů jako celý dopravní průmysl dohromady. Tyto plyny pak mají za následek nežádoucí oteplování planety. Dnes už se uvádí, že zmírnit tento jev se bez snížení produkce masa nepodaří.</w:t>
      </w:r>
    </w:p>
    <w:p w:rsidR="00000000" w:rsidDel="00000000" w:rsidP="00000000" w:rsidRDefault="00000000" w:rsidRPr="00000000" w14:paraId="00000009">
      <w:pPr>
        <w:widowControl w:val="1"/>
        <w:spacing w:after="160" w:lineRule="auto"/>
        <w:jc w:val="both"/>
        <w:rPr>
          <w:b w:val="1"/>
        </w:rPr>
      </w:pPr>
      <w:r w:rsidDel="00000000" w:rsidR="00000000" w:rsidRPr="00000000">
        <w:rPr>
          <w:b w:val="1"/>
          <w:rtl w:val="0"/>
        </w:rPr>
        <w:t xml:space="preserve">Výzva</w:t>
      </w:r>
    </w:p>
    <w:p w:rsidR="00000000" w:rsidDel="00000000" w:rsidP="00000000" w:rsidRDefault="00000000" w:rsidRPr="00000000" w14:paraId="0000000A">
      <w:pPr>
        <w:widowControl w:val="1"/>
        <w:spacing w:after="160" w:lineRule="auto"/>
        <w:jc w:val="both"/>
        <w:rPr/>
      </w:pPr>
      <w:r w:rsidDel="00000000" w:rsidR="00000000" w:rsidRPr="00000000">
        <w:rPr>
          <w:rtl w:val="0"/>
        </w:rPr>
        <w:t xml:space="preserve">V místech produkce sóji je na majitelích velkých farem, aby s vodou zacházeli odpovědně a šetrněji. Místní vlády pak musejí takové chování podporovat a zajistit, aby k vodě měli přístup i místní obyvatelé. Co se týče živočišné výroby, veřejnost většinou nemá potřebné povědomí o dopadech, které má na životní prostředí. Spotřeba masa na světě ale stále stoupá a je na spotřebitelích, aby při způsobu stravování činili odpovědná rozhodnutí. I vlády ale mohou pomoci – například Evropská unie poskytuje dotace zemědělcům produkujícím živočišné produkty, a tím nejen že je od této produkce neodrazuje, ale naopak je podporuje.</w:t>
      </w:r>
      <w:r w:rsidDel="00000000" w:rsidR="00000000" w:rsidRPr="00000000">
        <w:br w:type="page"/>
      </w:r>
      <w:r w:rsidDel="00000000" w:rsidR="00000000" w:rsidRPr="00000000">
        <w:rPr>
          <w:rtl w:val="0"/>
        </w:rPr>
      </w:r>
    </w:p>
    <w:p w:rsidR="00000000" w:rsidDel="00000000" w:rsidP="00000000" w:rsidRDefault="00000000" w:rsidRPr="00000000" w14:paraId="0000000B">
      <w:pPr>
        <w:widowControl w:val="1"/>
        <w:spacing w:after="160" w:lineRule="auto"/>
        <w:jc w:val="both"/>
        <w:rPr>
          <w:b w:val="1"/>
          <w:sz w:val="18"/>
          <w:szCs w:val="18"/>
        </w:rPr>
      </w:pPr>
      <w:r w:rsidDel="00000000" w:rsidR="00000000" w:rsidRPr="00000000">
        <w:rPr>
          <w:b w:val="1"/>
          <w:sz w:val="18"/>
          <w:szCs w:val="18"/>
          <w:rtl w:val="0"/>
        </w:rPr>
        <w:t xml:space="preserve">Zdroje</w:t>
      </w:r>
    </w:p>
    <w:p w:rsidR="00000000" w:rsidDel="00000000" w:rsidP="00000000" w:rsidRDefault="00000000" w:rsidRPr="00000000" w14:paraId="0000000C">
      <w:pPr>
        <w:widowControl w:val="1"/>
        <w:spacing w:after="160" w:line="240" w:lineRule="auto"/>
        <w:rPr>
          <w:sz w:val="18"/>
          <w:szCs w:val="18"/>
        </w:rPr>
      </w:pPr>
      <w:r w:rsidDel="00000000" w:rsidR="00000000" w:rsidRPr="00000000">
        <w:rPr>
          <w:i w:val="1"/>
          <w:sz w:val="18"/>
          <w:szCs w:val="18"/>
          <w:rtl w:val="0"/>
        </w:rPr>
        <w:t xml:space="preserve">EU Animal feed imports and land dependancy</w:t>
      </w:r>
      <w:r w:rsidDel="00000000" w:rsidR="00000000" w:rsidRPr="00000000">
        <w:rPr>
          <w:sz w:val="18"/>
          <w:szCs w:val="18"/>
          <w:rtl w:val="0"/>
        </w:rPr>
        <w:t xml:space="preserve"> [online]. European Enviroment Agency, 18. 10. 2017 [cit. 1. 7. 2018]. Dostupné z:</w:t>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https://www.eea.europa.eu/media/infographics/eu-animal-feed-imports-and-1/view</w:t>
        </w:r>
      </w:hyperlink>
      <w:r w:rsidDel="00000000" w:rsidR="00000000" w:rsidRPr="00000000">
        <w:rPr>
          <w:sz w:val="18"/>
          <w:szCs w:val="18"/>
          <w:rtl w:val="0"/>
        </w:rPr>
        <w:t xml:space="preserve">.</w:t>
      </w:r>
    </w:p>
    <w:p w:rsidR="00000000" w:rsidDel="00000000" w:rsidP="00000000" w:rsidRDefault="00000000" w:rsidRPr="00000000" w14:paraId="0000000D">
      <w:pPr>
        <w:widowControl w:val="1"/>
        <w:spacing w:after="160" w:line="240" w:lineRule="auto"/>
        <w:rPr>
          <w:color w:val="0563c1"/>
          <w:sz w:val="18"/>
          <w:szCs w:val="18"/>
          <w:u w:val="single"/>
        </w:rPr>
      </w:pPr>
      <w:r w:rsidDel="00000000" w:rsidR="00000000" w:rsidRPr="00000000">
        <w:rPr>
          <w:i w:val="1"/>
          <w:sz w:val="18"/>
          <w:szCs w:val="18"/>
          <w:rtl w:val="0"/>
        </w:rPr>
        <w:t xml:space="preserve">Halve meat and dairy production to protect climate, nature and health</w:t>
      </w:r>
      <w:r w:rsidDel="00000000" w:rsidR="00000000" w:rsidRPr="00000000">
        <w:rPr>
          <w:sz w:val="18"/>
          <w:szCs w:val="18"/>
          <w:rtl w:val="0"/>
        </w:rPr>
        <w:t xml:space="preserve"> [online]. Greenpeace European Unit, 5. 3. 2018 [cit. 1. 7. 2018]. Dostupné z:</w:t>
      </w:r>
      <w:hyperlink r:id="rId8">
        <w:r w:rsidDel="00000000" w:rsidR="00000000" w:rsidRPr="00000000">
          <w:rPr>
            <w:sz w:val="18"/>
            <w:szCs w:val="18"/>
            <w:rtl w:val="0"/>
          </w:rPr>
          <w:t xml:space="preserve"> </w:t>
        </w:r>
      </w:hyperlink>
      <w:hyperlink r:id="rId9">
        <w:r w:rsidDel="00000000" w:rsidR="00000000" w:rsidRPr="00000000">
          <w:rPr>
            <w:color w:val="0563c1"/>
            <w:sz w:val="18"/>
            <w:szCs w:val="18"/>
            <w:u w:val="single"/>
            <w:rtl w:val="0"/>
          </w:rPr>
          <w:t xml:space="preserve">https://www.greenpeace.org/eu-unit/issues/nature-food/1100/halve-meat-and-dairy-production-to-protect-climate-nature-and-health</w:t>
        </w:r>
      </w:hyperlink>
      <w:r w:rsidDel="00000000" w:rsidR="00000000" w:rsidRPr="00000000">
        <w:rPr>
          <w:color w:val="0563c1"/>
          <w:sz w:val="18"/>
          <w:szCs w:val="18"/>
          <w:u w:val="single"/>
          <w:rtl w:val="0"/>
        </w:rPr>
        <w:t xml:space="preserve">.</w:t>
      </w:r>
    </w:p>
    <w:p w:rsidR="00000000" w:rsidDel="00000000" w:rsidP="00000000" w:rsidRDefault="00000000" w:rsidRPr="00000000" w14:paraId="0000000E">
      <w:pPr>
        <w:widowControl w:val="1"/>
        <w:spacing w:after="160" w:line="240" w:lineRule="auto"/>
        <w:rPr>
          <w:sz w:val="18"/>
          <w:szCs w:val="18"/>
        </w:rPr>
      </w:pPr>
      <w:r w:rsidDel="00000000" w:rsidR="00000000" w:rsidRPr="00000000">
        <w:rPr>
          <w:i w:val="1"/>
          <w:sz w:val="18"/>
          <w:szCs w:val="18"/>
          <w:rtl w:val="0"/>
        </w:rPr>
        <w:t xml:space="preserve">Human Development Report 2007/2008</w:t>
      </w:r>
      <w:r w:rsidDel="00000000" w:rsidR="00000000" w:rsidRPr="00000000">
        <w:rPr>
          <w:sz w:val="18"/>
          <w:szCs w:val="18"/>
          <w:rtl w:val="0"/>
        </w:rPr>
        <w:t xml:space="preserve"> [online]. United Nations Development Programme, 2007 [cit. 1. 7. 2018]. Dostupné z: http://hdr.undp.org/sites/default/files/reports/268/hdr_20072008_en_complete.pdf.</w:t>
      </w:r>
    </w:p>
    <w:p w:rsidR="00000000" w:rsidDel="00000000" w:rsidP="00000000" w:rsidRDefault="00000000" w:rsidRPr="00000000" w14:paraId="0000000F">
      <w:pPr>
        <w:widowControl w:val="1"/>
        <w:spacing w:after="160" w:line="240" w:lineRule="auto"/>
        <w:rPr>
          <w:sz w:val="18"/>
          <w:szCs w:val="18"/>
        </w:rPr>
      </w:pPr>
      <w:r w:rsidDel="00000000" w:rsidR="00000000" w:rsidRPr="00000000">
        <w:rPr>
          <w:sz w:val="18"/>
          <w:szCs w:val="18"/>
          <w:rtl w:val="0"/>
        </w:rPr>
        <w:t xml:space="preserve">KANNAN, N., OSEI, E., GALLEGO, O., SALEH, A. Estimation of green water footprint of animal feed for beef cattle production in Southern Great Plains. </w:t>
      </w:r>
      <w:r w:rsidDel="00000000" w:rsidR="00000000" w:rsidRPr="00000000">
        <w:rPr>
          <w:i w:val="1"/>
          <w:sz w:val="18"/>
          <w:szCs w:val="18"/>
          <w:rtl w:val="0"/>
        </w:rPr>
        <w:t xml:space="preserve">Water Resources and Industry </w:t>
      </w:r>
      <w:r w:rsidDel="00000000" w:rsidR="00000000" w:rsidRPr="00000000">
        <w:rPr>
          <w:sz w:val="18"/>
          <w:szCs w:val="18"/>
          <w:rtl w:val="0"/>
        </w:rPr>
        <w:t xml:space="preserve">[online]. Science Direct, 2017, volume 17, pages 11-18 [cit. 1. 7. 2018]. Dostupné z:</w:t>
      </w:r>
      <w:hyperlink r:id="rId10">
        <w:r w:rsidDel="00000000" w:rsidR="00000000" w:rsidRPr="00000000">
          <w:rPr>
            <w:sz w:val="18"/>
            <w:szCs w:val="18"/>
            <w:rtl w:val="0"/>
          </w:rPr>
          <w:t xml:space="preserve"> </w:t>
        </w:r>
      </w:hyperlink>
      <w:hyperlink r:id="rId11">
        <w:r w:rsidDel="00000000" w:rsidR="00000000" w:rsidRPr="00000000">
          <w:rPr>
            <w:color w:val="1155cc"/>
            <w:sz w:val="18"/>
            <w:szCs w:val="18"/>
            <w:u w:val="single"/>
            <w:rtl w:val="0"/>
          </w:rPr>
          <w:t xml:space="preserve">https://www.sciencedirect.com/science/article/pii/S2212371716301573?via%3Dihub</w:t>
        </w:r>
      </w:hyperlink>
      <w:r w:rsidDel="00000000" w:rsidR="00000000" w:rsidRPr="00000000">
        <w:rPr>
          <w:sz w:val="18"/>
          <w:szCs w:val="18"/>
          <w:rtl w:val="0"/>
        </w:rPr>
        <w:t xml:space="preserve">.</w:t>
      </w:r>
    </w:p>
    <w:p w:rsidR="00000000" w:rsidDel="00000000" w:rsidP="00000000" w:rsidRDefault="00000000" w:rsidRPr="00000000" w14:paraId="00000010">
      <w:pPr>
        <w:widowControl w:val="1"/>
        <w:spacing w:after="160" w:line="240" w:lineRule="auto"/>
        <w:rPr>
          <w:sz w:val="18"/>
          <w:szCs w:val="18"/>
        </w:rPr>
      </w:pPr>
      <w:r w:rsidDel="00000000" w:rsidR="00000000" w:rsidRPr="00000000">
        <w:rPr>
          <w:sz w:val="18"/>
          <w:szCs w:val="18"/>
          <w:rtl w:val="0"/>
        </w:rPr>
        <w:t xml:space="preserve">NOLTEMEYER, M. </w:t>
      </w:r>
      <w:r w:rsidDel="00000000" w:rsidR="00000000" w:rsidRPr="00000000">
        <w:rPr>
          <w:i w:val="1"/>
          <w:sz w:val="18"/>
          <w:szCs w:val="18"/>
          <w:rtl w:val="0"/>
        </w:rPr>
        <w:t xml:space="preserve">Argentina soybean production forecast down 13%</w:t>
      </w:r>
      <w:r w:rsidDel="00000000" w:rsidR="00000000" w:rsidRPr="00000000">
        <w:rPr>
          <w:sz w:val="18"/>
          <w:szCs w:val="18"/>
          <w:rtl w:val="0"/>
        </w:rPr>
        <w:t xml:space="preserve"> [online]. Worldgrain, 14. 3. 2018 [cit. 1. 7. 2018]. Dostupné z:</w:t>
      </w:r>
      <w:hyperlink r:id="rId12">
        <w:r w:rsidDel="00000000" w:rsidR="00000000" w:rsidRPr="00000000">
          <w:rPr>
            <w:sz w:val="18"/>
            <w:szCs w:val="18"/>
            <w:rtl w:val="0"/>
          </w:rPr>
          <w:t xml:space="preserve"> </w:t>
        </w:r>
      </w:hyperlink>
      <w:hyperlink r:id="rId13">
        <w:r w:rsidDel="00000000" w:rsidR="00000000" w:rsidRPr="00000000">
          <w:rPr>
            <w:color w:val="1155cc"/>
            <w:sz w:val="18"/>
            <w:szCs w:val="18"/>
            <w:u w:val="single"/>
            <w:rtl w:val="0"/>
          </w:rPr>
          <w:t xml:space="preserve">https://www.world-grain.com/articles/9536-argentina-soybean-production-forecast-down-13</w:t>
        </w:r>
      </w:hyperlink>
      <w:r w:rsidDel="00000000" w:rsidR="00000000" w:rsidRPr="00000000">
        <w:rPr>
          <w:sz w:val="18"/>
          <w:szCs w:val="18"/>
          <w:rtl w:val="0"/>
        </w:rPr>
        <w:t xml:space="preserve">.</w:t>
      </w:r>
    </w:p>
    <w:p w:rsidR="00000000" w:rsidDel="00000000" w:rsidP="00000000" w:rsidRDefault="00000000" w:rsidRPr="00000000" w14:paraId="00000011">
      <w:pPr>
        <w:widowControl w:val="1"/>
        <w:spacing w:after="160" w:line="240" w:lineRule="auto"/>
        <w:rPr>
          <w:sz w:val="18"/>
          <w:szCs w:val="18"/>
        </w:rPr>
      </w:pPr>
      <w:r w:rsidDel="00000000" w:rsidR="00000000" w:rsidRPr="00000000">
        <w:rPr>
          <w:sz w:val="18"/>
          <w:szCs w:val="18"/>
          <w:rtl w:val="0"/>
        </w:rPr>
        <w:t xml:space="preserve">RIBEIRO, M. A. Emerging Water Issues In Brazil. </w:t>
      </w:r>
      <w:r w:rsidDel="00000000" w:rsidR="00000000" w:rsidRPr="00000000">
        <w:rPr>
          <w:i w:val="1"/>
          <w:sz w:val="18"/>
          <w:szCs w:val="18"/>
          <w:rtl w:val="0"/>
        </w:rPr>
        <w:t xml:space="preserve">Radical Ecological Democracy</w:t>
      </w:r>
      <w:r w:rsidDel="00000000" w:rsidR="00000000" w:rsidRPr="00000000">
        <w:rPr>
          <w:sz w:val="18"/>
          <w:szCs w:val="18"/>
          <w:rtl w:val="0"/>
        </w:rPr>
        <w:t xml:space="preserve"> [online]. 6. 1. 2018 [cit. 1. 7. 2018]. Dostupné z:</w:t>
      </w:r>
      <w:hyperlink r:id="rId14">
        <w:r w:rsidDel="00000000" w:rsidR="00000000" w:rsidRPr="00000000">
          <w:rPr>
            <w:sz w:val="18"/>
            <w:szCs w:val="18"/>
            <w:rtl w:val="0"/>
          </w:rPr>
          <w:t xml:space="preserve"> </w:t>
        </w:r>
      </w:hyperlink>
      <w:hyperlink r:id="rId15">
        <w:r w:rsidDel="00000000" w:rsidR="00000000" w:rsidRPr="00000000">
          <w:rPr>
            <w:color w:val="1155cc"/>
            <w:sz w:val="18"/>
            <w:szCs w:val="18"/>
            <w:u w:val="single"/>
            <w:rtl w:val="0"/>
          </w:rPr>
          <w:t xml:space="preserve">https://www.radicalecologicaldemocracy.org/emerging-water-issues-in-brazil</w:t>
        </w:r>
      </w:hyperlink>
      <w:r w:rsidDel="00000000" w:rsidR="00000000" w:rsidRPr="00000000">
        <w:rPr>
          <w:sz w:val="18"/>
          <w:szCs w:val="18"/>
          <w:rtl w:val="0"/>
        </w:rPr>
        <w:t xml:space="preserve">.</w:t>
      </w:r>
    </w:p>
    <w:p w:rsidR="00000000" w:rsidDel="00000000" w:rsidP="00000000" w:rsidRDefault="00000000" w:rsidRPr="00000000" w14:paraId="00000012">
      <w:pPr>
        <w:widowControl w:val="1"/>
        <w:spacing w:after="160" w:line="240" w:lineRule="auto"/>
        <w:rPr>
          <w:sz w:val="18"/>
          <w:szCs w:val="18"/>
        </w:rPr>
      </w:pPr>
      <w:r w:rsidDel="00000000" w:rsidR="00000000" w:rsidRPr="00000000">
        <w:rPr>
          <w:sz w:val="18"/>
          <w:szCs w:val="18"/>
          <w:rtl w:val="0"/>
        </w:rPr>
        <w:t xml:space="preserve">RIVERA, F. M. Droughts in Argentina and South Africa highlight the economic importance of water. </w:t>
      </w:r>
      <w:r w:rsidDel="00000000" w:rsidR="00000000" w:rsidRPr="00000000">
        <w:rPr>
          <w:i w:val="1"/>
          <w:sz w:val="18"/>
          <w:szCs w:val="18"/>
          <w:rtl w:val="0"/>
        </w:rPr>
        <w:t xml:space="preserve">World Finance </w:t>
      </w:r>
      <w:r w:rsidDel="00000000" w:rsidR="00000000" w:rsidRPr="00000000">
        <w:rPr>
          <w:sz w:val="18"/>
          <w:szCs w:val="18"/>
          <w:rtl w:val="0"/>
        </w:rPr>
        <w:t xml:space="preserve">[online]. 23. 3. 2018 [cit. 1. 7. 2018]. Dostupné z:</w:t>
      </w:r>
      <w:hyperlink r:id="rId16">
        <w:r w:rsidDel="00000000" w:rsidR="00000000" w:rsidRPr="00000000">
          <w:rPr>
            <w:sz w:val="18"/>
            <w:szCs w:val="18"/>
            <w:rtl w:val="0"/>
          </w:rPr>
          <w:t xml:space="preserve"> </w:t>
        </w:r>
      </w:hyperlink>
      <w:hyperlink r:id="rId17">
        <w:r w:rsidDel="00000000" w:rsidR="00000000" w:rsidRPr="00000000">
          <w:rPr>
            <w:color w:val="1155cc"/>
            <w:sz w:val="18"/>
            <w:szCs w:val="18"/>
            <w:u w:val="single"/>
            <w:rtl w:val="0"/>
          </w:rPr>
          <w:t xml:space="preserve">https://www.worldfinance.com/markets/droughts-in-argentina-and-south-africa-highlight-the-economic-importance-of-water</w:t>
        </w:r>
      </w:hyperlink>
      <w:r w:rsidDel="00000000" w:rsidR="00000000" w:rsidRPr="00000000">
        <w:rPr>
          <w:sz w:val="18"/>
          <w:szCs w:val="18"/>
          <w:rtl w:val="0"/>
        </w:rPr>
        <w:t xml:space="preserve">.</w:t>
      </w:r>
    </w:p>
    <w:p w:rsidR="00000000" w:rsidDel="00000000" w:rsidP="00000000" w:rsidRDefault="00000000" w:rsidRPr="00000000" w14:paraId="00000013">
      <w:pPr>
        <w:widowControl w:val="1"/>
        <w:spacing w:after="160" w:line="240" w:lineRule="auto"/>
        <w:rPr>
          <w:sz w:val="18"/>
          <w:szCs w:val="18"/>
        </w:rPr>
      </w:pPr>
      <w:r w:rsidDel="00000000" w:rsidR="00000000" w:rsidRPr="00000000">
        <w:rPr>
          <w:sz w:val="18"/>
          <w:szCs w:val="18"/>
          <w:rtl w:val="0"/>
        </w:rPr>
        <w:t xml:space="preserve">SMITHERS, R. Vast animal-feed crops to satisfy our meat needs are destroying planet. </w:t>
      </w:r>
      <w:r w:rsidDel="00000000" w:rsidR="00000000" w:rsidRPr="00000000">
        <w:rPr>
          <w:i w:val="1"/>
          <w:sz w:val="18"/>
          <w:szCs w:val="18"/>
          <w:rtl w:val="0"/>
        </w:rPr>
        <w:t xml:space="preserve">The Guardian</w:t>
      </w:r>
      <w:r w:rsidDel="00000000" w:rsidR="00000000" w:rsidRPr="00000000">
        <w:rPr>
          <w:sz w:val="18"/>
          <w:szCs w:val="18"/>
          <w:rtl w:val="0"/>
        </w:rPr>
        <w:t xml:space="preserve"> [online]. 5. 10. 2017 [cit. 1. 7. 2018]. Dostupné z:</w:t>
      </w:r>
      <w:hyperlink r:id="rId18">
        <w:r w:rsidDel="00000000" w:rsidR="00000000" w:rsidRPr="00000000">
          <w:rPr>
            <w:sz w:val="18"/>
            <w:szCs w:val="18"/>
            <w:rtl w:val="0"/>
          </w:rPr>
          <w:t xml:space="preserve"> </w:t>
        </w:r>
      </w:hyperlink>
      <w:hyperlink r:id="rId19">
        <w:r w:rsidDel="00000000" w:rsidR="00000000" w:rsidRPr="00000000">
          <w:rPr>
            <w:color w:val="1155cc"/>
            <w:sz w:val="18"/>
            <w:szCs w:val="18"/>
            <w:u w:val="single"/>
            <w:rtl w:val="0"/>
          </w:rPr>
          <w:t xml:space="preserve">https://www.theguardian.com/environment/2017/oct/05/vast-animal-feed-crops-meat-needs-destroying-planet</w:t>
        </w:r>
      </w:hyperlink>
      <w:r w:rsidDel="00000000" w:rsidR="00000000" w:rsidRPr="00000000">
        <w:rPr>
          <w:sz w:val="18"/>
          <w:szCs w:val="18"/>
          <w:rtl w:val="0"/>
        </w:rPr>
        <w:t xml:space="preserve">.</w:t>
      </w:r>
    </w:p>
    <w:p w:rsidR="00000000" w:rsidDel="00000000" w:rsidP="00000000" w:rsidRDefault="00000000" w:rsidRPr="00000000" w14:paraId="00000014">
      <w:pPr>
        <w:widowControl w:val="1"/>
        <w:spacing w:after="160" w:line="240" w:lineRule="auto"/>
        <w:rPr>
          <w:color w:val="0563c1"/>
          <w:sz w:val="18"/>
          <w:szCs w:val="18"/>
          <w:u w:val="single"/>
        </w:rPr>
      </w:pPr>
      <w:r w:rsidDel="00000000" w:rsidR="00000000" w:rsidRPr="00000000">
        <w:rPr>
          <w:sz w:val="18"/>
          <w:szCs w:val="18"/>
          <w:rtl w:val="0"/>
        </w:rPr>
        <w:t xml:space="preserve">VALENTE, M. Argentina: Water – some waste it, some want it. </w:t>
      </w:r>
      <w:r w:rsidDel="00000000" w:rsidR="00000000" w:rsidRPr="00000000">
        <w:rPr>
          <w:i w:val="1"/>
          <w:sz w:val="18"/>
          <w:szCs w:val="18"/>
          <w:rtl w:val="0"/>
        </w:rPr>
        <w:t xml:space="preserve">Inter Press Service</w:t>
      </w:r>
      <w:r w:rsidDel="00000000" w:rsidR="00000000" w:rsidRPr="00000000">
        <w:rPr>
          <w:sz w:val="18"/>
          <w:szCs w:val="18"/>
          <w:rtl w:val="0"/>
        </w:rPr>
        <w:t xml:space="preserve"> [online]. 14. 12. 2011 [cit. 1. 7. 2018]. Dostupné z:</w:t>
      </w:r>
      <w:hyperlink r:id="rId20">
        <w:r w:rsidDel="00000000" w:rsidR="00000000" w:rsidRPr="00000000">
          <w:rPr>
            <w:sz w:val="18"/>
            <w:szCs w:val="18"/>
            <w:rtl w:val="0"/>
          </w:rPr>
          <w:t xml:space="preserve"> </w:t>
        </w:r>
      </w:hyperlink>
      <w:hyperlink r:id="rId21">
        <w:r w:rsidDel="00000000" w:rsidR="00000000" w:rsidRPr="00000000">
          <w:rPr>
            <w:color w:val="0563c1"/>
            <w:sz w:val="18"/>
            <w:szCs w:val="18"/>
            <w:u w:val="single"/>
            <w:rtl w:val="0"/>
          </w:rPr>
          <w:t xml:space="preserve">www.ipsnews.net/2011/12/argentina-water-some-waste-it-some-want-it</w:t>
        </w:r>
      </w:hyperlink>
      <w:r w:rsidDel="00000000" w:rsidR="00000000" w:rsidRPr="00000000">
        <w:rPr>
          <w:color w:val="0563c1"/>
          <w:sz w:val="18"/>
          <w:szCs w:val="18"/>
          <w:u w:val="single"/>
          <w:rtl w:val="0"/>
        </w:rPr>
        <w:t xml:space="preserve">.</w:t>
      </w:r>
    </w:p>
    <w:p w:rsidR="00000000" w:rsidDel="00000000" w:rsidP="00000000" w:rsidRDefault="00000000" w:rsidRPr="00000000" w14:paraId="00000015">
      <w:pPr>
        <w:widowControl w:val="1"/>
        <w:spacing w:after="160" w:line="240" w:lineRule="auto"/>
        <w:rPr>
          <w:color w:val="0563c1"/>
          <w:sz w:val="18"/>
          <w:szCs w:val="18"/>
          <w:u w:val="single"/>
        </w:rPr>
      </w:pPr>
      <w:r w:rsidDel="00000000" w:rsidR="00000000" w:rsidRPr="00000000">
        <w:rPr>
          <w:sz w:val="18"/>
          <w:szCs w:val="18"/>
          <w:rtl w:val="0"/>
        </w:rPr>
        <w:t xml:space="preserve">WELLESLEY, L. Can eating less meat help reduce climate change? </w:t>
      </w:r>
      <w:r w:rsidDel="00000000" w:rsidR="00000000" w:rsidRPr="00000000">
        <w:rPr>
          <w:i w:val="1"/>
          <w:sz w:val="18"/>
          <w:szCs w:val="18"/>
          <w:rtl w:val="0"/>
        </w:rPr>
        <w:t xml:space="preserve">BBC News</w:t>
      </w:r>
      <w:r w:rsidDel="00000000" w:rsidR="00000000" w:rsidRPr="00000000">
        <w:rPr>
          <w:sz w:val="18"/>
          <w:szCs w:val="18"/>
          <w:rtl w:val="0"/>
        </w:rPr>
        <w:t xml:space="preserve"> [online]. 24. 11. 2015 [cit. 1. 7. 2018]. Dostupné z:</w:t>
      </w:r>
      <w:hyperlink r:id="rId22">
        <w:r w:rsidDel="00000000" w:rsidR="00000000" w:rsidRPr="00000000">
          <w:rPr>
            <w:sz w:val="18"/>
            <w:szCs w:val="18"/>
            <w:rtl w:val="0"/>
          </w:rPr>
          <w:t xml:space="preserve"> </w:t>
        </w:r>
      </w:hyperlink>
      <w:hyperlink r:id="rId23">
        <w:r w:rsidDel="00000000" w:rsidR="00000000" w:rsidRPr="00000000">
          <w:rPr>
            <w:color w:val="0563c1"/>
            <w:sz w:val="18"/>
            <w:szCs w:val="18"/>
            <w:u w:val="single"/>
            <w:rtl w:val="0"/>
          </w:rPr>
          <w:t xml:space="preserve">https://www.bbc.com/news/science-environment-34899066</w:t>
        </w:r>
      </w:hyperlink>
      <w:r w:rsidDel="00000000" w:rsidR="00000000" w:rsidRPr="00000000">
        <w:rPr>
          <w:color w:val="0563c1"/>
          <w:sz w:val="18"/>
          <w:szCs w:val="18"/>
          <w:u w:val="single"/>
          <w:rtl w:val="0"/>
        </w:rPr>
        <w:t xml:space="preserve">.</w:t>
      </w:r>
    </w:p>
    <w:p w:rsidR="00000000" w:rsidDel="00000000" w:rsidP="00000000" w:rsidRDefault="00000000" w:rsidRPr="00000000" w14:paraId="00000016">
      <w:pPr>
        <w:widowControl w:val="1"/>
        <w:spacing w:after="160" w:line="240" w:lineRule="auto"/>
        <w:rPr>
          <w:sz w:val="18"/>
          <w:szCs w:val="18"/>
        </w:rPr>
      </w:pPr>
      <w:r w:rsidDel="00000000" w:rsidR="00000000" w:rsidRPr="00000000">
        <w:rPr>
          <w:sz w:val="18"/>
          <w:szCs w:val="18"/>
          <w:rtl w:val="0"/>
        </w:rPr>
        <w:t xml:space="preserve">WIDMAR, D. A. Trends in Global Soybean Production. </w:t>
      </w:r>
      <w:r w:rsidDel="00000000" w:rsidR="00000000" w:rsidRPr="00000000">
        <w:rPr>
          <w:i w:val="1"/>
          <w:sz w:val="18"/>
          <w:szCs w:val="18"/>
          <w:rtl w:val="0"/>
        </w:rPr>
        <w:t xml:space="preserve">Agricultural Economic Insight</w:t>
      </w:r>
      <w:r w:rsidDel="00000000" w:rsidR="00000000" w:rsidRPr="00000000">
        <w:rPr>
          <w:sz w:val="18"/>
          <w:szCs w:val="18"/>
          <w:rtl w:val="0"/>
        </w:rPr>
        <w:t xml:space="preserve"> [online]. 24. 7. 2017 [cit. 1. 7. 2018]. Dostupné z:</w:t>
      </w:r>
      <w:hyperlink r:id="rId24">
        <w:r w:rsidDel="00000000" w:rsidR="00000000" w:rsidRPr="00000000">
          <w:rPr>
            <w:sz w:val="18"/>
            <w:szCs w:val="18"/>
            <w:rtl w:val="0"/>
          </w:rPr>
          <w:t xml:space="preserve"> </w:t>
        </w:r>
      </w:hyperlink>
      <w:hyperlink r:id="rId25">
        <w:r w:rsidDel="00000000" w:rsidR="00000000" w:rsidRPr="00000000">
          <w:rPr>
            <w:color w:val="1155cc"/>
            <w:sz w:val="18"/>
            <w:szCs w:val="18"/>
            <w:u w:val="single"/>
            <w:rtl w:val="0"/>
          </w:rPr>
          <w:t xml:space="preserve">https://ageconomists.com/2017/07/24/global-soybean-production</w:t>
        </w:r>
      </w:hyperlink>
      <w:r w:rsidDel="00000000" w:rsidR="00000000" w:rsidRPr="00000000">
        <w:rPr>
          <w:sz w:val="18"/>
          <w:szCs w:val="18"/>
          <w:rtl w:val="0"/>
        </w:rPr>
        <w:t xml:space="preserve">.</w:t>
      </w:r>
    </w:p>
    <w:p w:rsidR="00000000" w:rsidDel="00000000" w:rsidP="00000000" w:rsidRDefault="00000000" w:rsidRPr="00000000" w14:paraId="00000017">
      <w:pPr>
        <w:rPr/>
      </w:pPr>
      <w:r w:rsidDel="00000000" w:rsidR="00000000" w:rsidRPr="00000000">
        <w:rPr>
          <w:rtl w:val="0"/>
        </w:rPr>
      </w:r>
    </w:p>
    <w:sectPr>
      <w:pgSz w:h="16838" w:w="11906" w:orient="portrait"/>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48"/>
      <w:szCs w:val="48"/>
    </w:rPr>
  </w:style>
  <w:style w:type="paragraph" w:styleId="Heading2">
    <w:name w:val="heading 2"/>
    <w:basedOn w:val="Normal"/>
    <w:next w:val="Normal"/>
    <w:pPr>
      <w:keepNext w:val="0"/>
      <w:keepLines w:val="0"/>
      <w:widowControl w:val="0"/>
      <w:spacing w:after="80" w:before="360" w:lineRule="auto"/>
    </w:pPr>
    <w:rPr>
      <w:b w:val="1"/>
      <w:sz w:val="36"/>
      <w:szCs w:val="36"/>
    </w:rPr>
  </w:style>
  <w:style w:type="paragraph" w:styleId="Heading3">
    <w:name w:val="heading 3"/>
    <w:basedOn w:val="Normal"/>
    <w:next w:val="Normal"/>
    <w:pPr>
      <w:keepNext w:val="0"/>
      <w:keepLines w:val="0"/>
      <w:widowControl w:val="0"/>
      <w:spacing w:after="80" w:before="280" w:lineRule="auto"/>
    </w:pPr>
    <w:rPr>
      <w:b w:val="1"/>
      <w:sz w:val="28"/>
      <w:szCs w:val="28"/>
    </w:rPr>
  </w:style>
  <w:style w:type="paragraph" w:styleId="Heading4">
    <w:name w:val="heading 4"/>
    <w:basedOn w:val="Normal"/>
    <w:next w:val="Normal"/>
    <w:pPr>
      <w:keepNext w:val="0"/>
      <w:keepLines w:val="0"/>
      <w:widowControl w:val="0"/>
      <w:spacing w:after="40" w:before="240" w:lineRule="auto"/>
    </w:pPr>
    <w:rPr>
      <w:b w:val="1"/>
      <w:sz w:val="24"/>
      <w:szCs w:val="24"/>
    </w:rPr>
  </w:style>
  <w:style w:type="paragraph" w:styleId="Heading5">
    <w:name w:val="heading 5"/>
    <w:basedOn w:val="Normal"/>
    <w:next w:val="Normal"/>
    <w:pPr>
      <w:keepNext w:val="0"/>
      <w:keepLines w:val="0"/>
      <w:widowControl w:val="0"/>
      <w:spacing w:after="40" w:before="220" w:lineRule="auto"/>
    </w:pPr>
    <w:rPr>
      <w:b w:val="1"/>
      <w:sz w:val="22"/>
      <w:szCs w:val="22"/>
    </w:rPr>
  </w:style>
  <w:style w:type="paragraph" w:styleId="Heading6">
    <w:name w:val="heading 6"/>
    <w:basedOn w:val="Normal"/>
    <w:next w:val="Normal"/>
    <w:pPr>
      <w:keepNext w:val="0"/>
      <w:keepLines w:val="0"/>
      <w:widowControl w:val="0"/>
      <w:spacing w:after="40" w:before="200" w:lineRule="auto"/>
    </w:pPr>
    <w:rPr>
      <w:b w:val="1"/>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psnews.net/2011/12/argentina-water-some-waste-it-some-want-it/" TargetMode="External"/><Relationship Id="rId22" Type="http://schemas.openxmlformats.org/officeDocument/2006/relationships/hyperlink" Target="https://www.bbc.com/news/science-environment-34899066" TargetMode="External"/><Relationship Id="rId21" Type="http://schemas.openxmlformats.org/officeDocument/2006/relationships/hyperlink" Target="http://www.ipsnews.net/2011/12/argentina-water-some-waste-it-some-want-it/" TargetMode="External"/><Relationship Id="rId24" Type="http://schemas.openxmlformats.org/officeDocument/2006/relationships/hyperlink" Target="https://ageconomists.com/2017/07/24/global-soybean-production" TargetMode="External"/><Relationship Id="rId23" Type="http://schemas.openxmlformats.org/officeDocument/2006/relationships/hyperlink" Target="https://www.bbc.com/news/science-environment-348990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peace.org/eu-unit/issues/nature-food/1100/halve-meat-and-dairy-production-to-protect-climate-nature-and-health/" TargetMode="External"/><Relationship Id="rId25" Type="http://schemas.openxmlformats.org/officeDocument/2006/relationships/hyperlink" Target="https://ageconomists.com/2017/07/24/global-soybean-production" TargetMode="External"/><Relationship Id="rId5" Type="http://schemas.openxmlformats.org/officeDocument/2006/relationships/styles" Target="styles.xml"/><Relationship Id="rId6" Type="http://schemas.openxmlformats.org/officeDocument/2006/relationships/hyperlink" Target="https://www.eea.europa.eu/media/infographics/eu-animal-feed-imports-and-1/view" TargetMode="External"/><Relationship Id="rId7" Type="http://schemas.openxmlformats.org/officeDocument/2006/relationships/hyperlink" Target="https://www.eea.europa.eu/media/infographics/eu-animal-feed-imports-and-1/view" TargetMode="External"/><Relationship Id="rId8" Type="http://schemas.openxmlformats.org/officeDocument/2006/relationships/hyperlink" Target="https://www.greenpeace.org/eu-unit/issues/nature-food/1100/halve-meat-and-dairy-production-to-protect-climate-nature-and-health/" TargetMode="External"/><Relationship Id="rId11" Type="http://schemas.openxmlformats.org/officeDocument/2006/relationships/hyperlink" Target="https://www.sciencedirect.com/science/article/pii/S2212371716301573?via%3Dihub" TargetMode="External"/><Relationship Id="rId10" Type="http://schemas.openxmlformats.org/officeDocument/2006/relationships/hyperlink" Target="https://www.sciencedirect.com/science/article/pii/S2212371716301573?via%3Dihub" TargetMode="External"/><Relationship Id="rId13" Type="http://schemas.openxmlformats.org/officeDocument/2006/relationships/hyperlink" Target="https://www.world-grain.com/articles/9536-argentina-soybean-production-forecast-down-13" TargetMode="External"/><Relationship Id="rId12" Type="http://schemas.openxmlformats.org/officeDocument/2006/relationships/hyperlink" Target="https://www.world-grain.com/articles/9536-argentina-soybean-production-forecast-down-13" TargetMode="External"/><Relationship Id="rId15" Type="http://schemas.openxmlformats.org/officeDocument/2006/relationships/hyperlink" Target="https://www.radicalecologicaldemocracy.org/emerging-water-issues-in-brazil/" TargetMode="External"/><Relationship Id="rId14" Type="http://schemas.openxmlformats.org/officeDocument/2006/relationships/hyperlink" Target="https://www.radicalecologicaldemocracy.org/emerging-water-issues-in-brazil/" TargetMode="External"/><Relationship Id="rId17" Type="http://schemas.openxmlformats.org/officeDocument/2006/relationships/hyperlink" Target="https://www.worldfinance.com/markets/droughts-in-argentina-and-south-africa-highlight-the-economic-importance-of-water" TargetMode="External"/><Relationship Id="rId16" Type="http://schemas.openxmlformats.org/officeDocument/2006/relationships/hyperlink" Target="https://www.worldfinance.com/markets/droughts-in-argentina-and-south-africa-highlight-the-economic-importance-of-water" TargetMode="External"/><Relationship Id="rId19" Type="http://schemas.openxmlformats.org/officeDocument/2006/relationships/hyperlink" Target="https://www.theguardian.com/environment/2017/oct/05/vast-animal-feed-crops-meat-needs-destroying-planet" TargetMode="External"/><Relationship Id="rId18" Type="http://schemas.openxmlformats.org/officeDocument/2006/relationships/hyperlink" Target="https://www.theguardian.com/environment/2017/oct/05/vast-animal-feed-crops-meat-needs-destroying-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