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E77A" w14:textId="77777777" w:rsidR="00A322E0" w:rsidRPr="00A322E0" w:rsidRDefault="00A322E0" w:rsidP="00A322E0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  <w:rPr>
          <w:b/>
          <w:bCs/>
          <w:sz w:val="36"/>
          <w:szCs w:val="32"/>
        </w:rPr>
      </w:pPr>
      <w:r w:rsidRPr="00A322E0">
        <w:rPr>
          <w:b/>
          <w:bCs/>
          <w:sz w:val="36"/>
          <w:szCs w:val="32"/>
        </w:rPr>
        <w:t>Podnikatelská činnost v</w:t>
      </w:r>
    </w:p>
    <w:p w14:paraId="689217A6" w14:textId="77777777" w:rsidR="00A322E0" w:rsidRPr="00A322E0" w:rsidRDefault="00A322E0" w:rsidP="00A322E0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  <w:rPr>
          <w:b/>
          <w:bCs/>
          <w:sz w:val="36"/>
          <w:szCs w:val="32"/>
        </w:rPr>
      </w:pPr>
      <w:r w:rsidRPr="00A322E0">
        <w:rPr>
          <w:b/>
          <w:bCs/>
          <w:sz w:val="36"/>
          <w:szCs w:val="32"/>
        </w:rPr>
        <w:t>Postsovětské společnosti</w:t>
      </w:r>
    </w:p>
    <w:p w14:paraId="47A21D76" w14:textId="77777777" w:rsidR="00A322E0" w:rsidRPr="00A322E0" w:rsidRDefault="00A322E0" w:rsidP="00A322E0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  <w:rPr>
          <w:sz w:val="32"/>
          <w:szCs w:val="28"/>
        </w:rPr>
      </w:pPr>
      <w:r w:rsidRPr="00A322E0">
        <w:rPr>
          <w:sz w:val="32"/>
          <w:szCs w:val="28"/>
        </w:rPr>
        <w:t>Sociálně psychologické dopady</w:t>
      </w:r>
    </w:p>
    <w:p w14:paraId="31510FC2" w14:textId="5120E657" w:rsidR="00A322E0" w:rsidRDefault="00A322E0" w:rsidP="00A322E0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  <w:rPr>
          <w:sz w:val="32"/>
          <w:szCs w:val="28"/>
        </w:rPr>
      </w:pPr>
      <w:r w:rsidRPr="00A322E0">
        <w:rPr>
          <w:sz w:val="32"/>
          <w:szCs w:val="28"/>
        </w:rPr>
        <w:t>Charakteristika</w:t>
      </w:r>
    </w:p>
    <w:p w14:paraId="7631800D" w14:textId="77777777" w:rsidR="00E92AC4" w:rsidRDefault="00E92AC4" w:rsidP="00A322E0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  <w:rPr>
          <w:sz w:val="32"/>
          <w:szCs w:val="28"/>
        </w:rPr>
      </w:pPr>
    </w:p>
    <w:p w14:paraId="3118A010" w14:textId="77777777" w:rsidR="00E92AC4" w:rsidRPr="00E92AC4" w:rsidRDefault="00E92AC4" w:rsidP="00E92AC4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  <w:rPr>
          <w:sz w:val="32"/>
          <w:szCs w:val="28"/>
        </w:rPr>
      </w:pPr>
      <w:r>
        <w:rPr>
          <w:sz w:val="32"/>
          <w:szCs w:val="28"/>
        </w:rPr>
        <w:t>(</w:t>
      </w:r>
      <w:proofErr w:type="spellStart"/>
      <w:r w:rsidRPr="00E92AC4">
        <w:rPr>
          <w:sz w:val="32"/>
          <w:szCs w:val="28"/>
        </w:rPr>
        <w:t>Entrepreneurial</w:t>
      </w:r>
      <w:proofErr w:type="spellEnd"/>
      <w:r w:rsidRPr="00E92AC4">
        <w:rPr>
          <w:sz w:val="32"/>
          <w:szCs w:val="28"/>
        </w:rPr>
        <w:t xml:space="preserve"> </w:t>
      </w:r>
      <w:proofErr w:type="spellStart"/>
      <w:r w:rsidRPr="00E92AC4">
        <w:rPr>
          <w:sz w:val="32"/>
          <w:szCs w:val="28"/>
        </w:rPr>
        <w:t>Activities</w:t>
      </w:r>
      <w:proofErr w:type="spellEnd"/>
      <w:r w:rsidRPr="00E92AC4">
        <w:rPr>
          <w:sz w:val="32"/>
          <w:szCs w:val="28"/>
        </w:rPr>
        <w:t xml:space="preserve"> in Post-</w:t>
      </w:r>
      <w:proofErr w:type="spellStart"/>
      <w:r w:rsidRPr="00E92AC4">
        <w:rPr>
          <w:sz w:val="32"/>
          <w:szCs w:val="28"/>
        </w:rPr>
        <w:t>Soviet</w:t>
      </w:r>
      <w:proofErr w:type="spellEnd"/>
      <w:r w:rsidRPr="00E92AC4">
        <w:rPr>
          <w:sz w:val="32"/>
          <w:szCs w:val="28"/>
        </w:rPr>
        <w:t xml:space="preserve"> </w:t>
      </w:r>
      <w:proofErr w:type="spellStart"/>
      <w:proofErr w:type="gramStart"/>
      <w:r w:rsidRPr="00E92AC4">
        <w:rPr>
          <w:sz w:val="32"/>
          <w:szCs w:val="28"/>
        </w:rPr>
        <w:t>Societies</w:t>
      </w:r>
      <w:proofErr w:type="spellEnd"/>
      <w:r w:rsidRPr="00E92AC4">
        <w:rPr>
          <w:sz w:val="32"/>
          <w:szCs w:val="28"/>
        </w:rPr>
        <w:t xml:space="preserve"> :</w:t>
      </w:r>
      <w:proofErr w:type="gramEnd"/>
    </w:p>
    <w:p w14:paraId="0C713F9D" w14:textId="640A7ADE" w:rsidR="00E92AC4" w:rsidRDefault="00E92AC4" w:rsidP="00E92AC4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  <w:rPr>
          <w:sz w:val="32"/>
          <w:szCs w:val="28"/>
        </w:rPr>
      </w:pPr>
      <w:proofErr w:type="spellStart"/>
      <w:r w:rsidRPr="00E92AC4">
        <w:rPr>
          <w:sz w:val="32"/>
          <w:szCs w:val="28"/>
        </w:rPr>
        <w:t>Impacts</w:t>
      </w:r>
      <w:proofErr w:type="spellEnd"/>
      <w:r w:rsidRPr="00E92AC4">
        <w:rPr>
          <w:sz w:val="32"/>
          <w:szCs w:val="28"/>
        </w:rPr>
        <w:t xml:space="preserve"> </w:t>
      </w:r>
      <w:proofErr w:type="spellStart"/>
      <w:r w:rsidRPr="00E92AC4">
        <w:rPr>
          <w:sz w:val="32"/>
          <w:szCs w:val="28"/>
        </w:rPr>
        <w:t>of</w:t>
      </w:r>
      <w:proofErr w:type="spellEnd"/>
      <w:r w:rsidRPr="00E92AC4">
        <w:rPr>
          <w:sz w:val="32"/>
          <w:szCs w:val="28"/>
        </w:rPr>
        <w:t xml:space="preserve"> </w:t>
      </w:r>
      <w:proofErr w:type="spellStart"/>
      <w:r w:rsidRPr="00E92AC4">
        <w:rPr>
          <w:sz w:val="32"/>
          <w:szCs w:val="28"/>
        </w:rPr>
        <w:t>Social</w:t>
      </w:r>
      <w:proofErr w:type="spellEnd"/>
      <w:r w:rsidRPr="00E92AC4">
        <w:rPr>
          <w:sz w:val="32"/>
          <w:szCs w:val="28"/>
        </w:rPr>
        <w:t xml:space="preserve"> </w:t>
      </w:r>
      <w:proofErr w:type="spellStart"/>
      <w:r w:rsidRPr="00E92AC4">
        <w:rPr>
          <w:sz w:val="32"/>
          <w:szCs w:val="28"/>
        </w:rPr>
        <w:t>Psychological</w:t>
      </w:r>
      <w:proofErr w:type="spellEnd"/>
      <w:r w:rsidRPr="00E92AC4">
        <w:rPr>
          <w:sz w:val="32"/>
          <w:szCs w:val="28"/>
        </w:rPr>
        <w:t xml:space="preserve"> </w:t>
      </w:r>
      <w:proofErr w:type="spellStart"/>
      <w:r w:rsidRPr="00E92AC4">
        <w:rPr>
          <w:sz w:val="32"/>
          <w:szCs w:val="28"/>
        </w:rPr>
        <w:t>Characteristics</w:t>
      </w:r>
      <w:proofErr w:type="spellEnd"/>
      <w:r>
        <w:rPr>
          <w:sz w:val="32"/>
          <w:szCs w:val="28"/>
        </w:rPr>
        <w:t>)</w:t>
      </w:r>
    </w:p>
    <w:p w14:paraId="01187224" w14:textId="77777777" w:rsidR="00E92AC4" w:rsidRPr="00A322E0" w:rsidRDefault="00E92AC4" w:rsidP="00E92AC4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  <w:rPr>
          <w:sz w:val="32"/>
          <w:szCs w:val="28"/>
        </w:rPr>
      </w:pPr>
    </w:p>
    <w:p w14:paraId="0DD661CB" w14:textId="77777777" w:rsidR="00A322E0" w:rsidRDefault="00A322E0" w:rsidP="00A322E0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</w:pPr>
    </w:p>
    <w:p w14:paraId="747253D4" w14:textId="27ED1F00" w:rsidR="00A322E0" w:rsidRDefault="00A322E0" w:rsidP="00A322E0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</w:pPr>
      <w:r>
        <w:t xml:space="preserve">Článek se zaměřuje na dopady </w:t>
      </w:r>
      <w:r>
        <w:t>vnímané kontroly a</w:t>
      </w:r>
    </w:p>
    <w:p w14:paraId="7E82D000" w14:textId="430420A4" w:rsidR="00A322E0" w:rsidRDefault="00A322E0" w:rsidP="00A322E0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</w:pPr>
      <w:r>
        <w:t>S</w:t>
      </w:r>
      <w:r>
        <w:t>ebeúct</w:t>
      </w:r>
      <w:r>
        <w:t>y či sebevědomí na</w:t>
      </w:r>
      <w:r>
        <w:t xml:space="preserve"> pravděpodobnosti, že se mladí dospělí v postsovětských společnostech zapojí do podnikatelských aktivi</w:t>
      </w:r>
      <w:r>
        <w:t>t. N</w:t>
      </w:r>
      <w:r>
        <w:t>avzdory obzvláště vysoké míře nejistoty a rizik spojených s</w:t>
      </w:r>
      <w:r>
        <w:t> </w:t>
      </w:r>
      <w:r>
        <w:t>podnikáním</w:t>
      </w:r>
      <w:r>
        <w:t>.</w:t>
      </w:r>
    </w:p>
    <w:p w14:paraId="1064FBD0" w14:textId="77777777" w:rsidR="00A322E0" w:rsidRDefault="00A322E0" w:rsidP="00A322E0">
      <w:pPr>
        <w:shd w:val="clear" w:color="auto" w:fill="FFFFFF"/>
        <w:tabs>
          <w:tab w:val="num" w:pos="720"/>
        </w:tabs>
        <w:suppressAutoHyphens w:val="0"/>
        <w:autoSpaceDN/>
        <w:spacing w:after="0" w:line="240" w:lineRule="auto"/>
        <w:jc w:val="left"/>
        <w:textAlignment w:val="auto"/>
      </w:pPr>
    </w:p>
    <w:p w14:paraId="3FE25DB3" w14:textId="77777777" w:rsidR="001D24EC" w:rsidRDefault="001D24EC" w:rsidP="001D24EC">
      <w:pPr>
        <w:pStyle w:val="Odstavecseseznamem"/>
        <w:numPr>
          <w:ilvl w:val="1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Teoretická část: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</w:p>
    <w:p w14:paraId="536C09DB" w14:textId="3EC8FEC3" w:rsidR="001D24EC" w:rsidRDefault="00983440" w:rsidP="001D24EC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Sebeúcta/sebevědomí jako sebehodnocení – vnímání vlastní hodnoty</w:t>
      </w:r>
    </w:p>
    <w:p w14:paraId="06445A2B" w14:textId="0743E496" w:rsidR="001D24EC" w:rsidRDefault="00983440" w:rsidP="00D250A4">
      <w:pPr>
        <w:pStyle w:val="Odstavecseseznamem"/>
        <w:numPr>
          <w:ilvl w:val="1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Analýza dat</w:t>
      </w:r>
      <w:r w:rsid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: </w:t>
      </w:r>
    </w:p>
    <w:p w14:paraId="275EDFE3" w14:textId="6A317437" w:rsidR="001D24EC" w:rsidRDefault="00983440" w:rsidP="001D24EC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ze studie </w:t>
      </w:r>
      <w:proofErr w:type="spellStart"/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Paths</w:t>
      </w:r>
      <w:proofErr w:type="spellEnd"/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a </w:t>
      </w:r>
      <w:proofErr w:type="spellStart"/>
      <w:r w:rsidR="00D250A4"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generation</w:t>
      </w:r>
      <w:proofErr w:type="spellEnd"/>
      <w:r w:rsidR="00D250A4"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– longitudinální</w:t>
      </w: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studie z let </w:t>
      </w:r>
      <w:r w:rsidRPr="001D24EC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1983-84</w:t>
      </w: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absolventů studentů</w:t>
      </w:r>
      <w:r w:rsidR="00D250A4"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rozhovory pak i v letech 88-89, 92-94,</w:t>
      </w:r>
      <w:r w:rsidR="00D250A4" w:rsidRPr="001D24EC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97-99</w:t>
      </w:r>
      <w:r w:rsidR="00D250A4"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analýza 1 a poslední vlny</w:t>
      </w:r>
    </w:p>
    <w:p w14:paraId="4330B628" w14:textId="77777777" w:rsidR="001D24EC" w:rsidRDefault="001D24EC" w:rsidP="00D250A4">
      <w:pPr>
        <w:pStyle w:val="Odstavecseseznamem"/>
        <w:numPr>
          <w:ilvl w:val="1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Respondenti:</w:t>
      </w:r>
    </w:p>
    <w:p w14:paraId="26EA300C" w14:textId="77777777" w:rsidR="00CE4AF8" w:rsidRDefault="00D250A4" w:rsidP="00D250A4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studie PG založena na </w:t>
      </w: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vzorku – školy</w:t>
      </w: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a poté vzorek studentů ve školách pomocí dvoustupňového stratifikovaného, shlukovaného designu. Stratifikace</w:t>
      </w: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proměnnými byly typ střední školy (všeobecná, specializovaná, vyučení)</w:t>
      </w: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r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lokalita (hlavní město kraje, velké město, město, obec)</w:t>
      </w:r>
      <w:r w:rsidR="0026562F" w:rsidRPr="001D24EC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</w:p>
    <w:p w14:paraId="04D09A53" w14:textId="211CA0DC" w:rsidR="00D250A4" w:rsidRDefault="0026562F" w:rsidP="00D250A4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E4AF8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6644 respondentů </w:t>
      </w:r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 r.83-84 jim bylo 17-18 let</w:t>
      </w:r>
    </w:p>
    <w:p w14:paraId="6253CAB9" w14:textId="771BD281" w:rsidR="00CE4AF8" w:rsidRPr="00CE4AF8" w:rsidRDefault="00CE4AF8" w:rsidP="00CE4AF8">
      <w:pPr>
        <w:pStyle w:val="Odstavecseseznamem"/>
        <w:numPr>
          <w:ilvl w:val="1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Zkoumá se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14:paraId="4D6B20F4" w14:textId="77777777" w:rsidR="00CE4AF8" w:rsidRDefault="0026562F" w:rsidP="00CF16AA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zda vlastní obchod nebo firmu</w:t>
      </w:r>
      <w:r w:rsidR="000359FD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, </w:t>
      </w:r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zda někdy byli </w:t>
      </w:r>
      <w:proofErr w:type="spellStart"/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osvč</w:t>
      </w:r>
      <w:proofErr w:type="spellEnd"/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r w:rsidR="000359FD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nebo oboje </w:t>
      </w:r>
      <w:proofErr w:type="gramStart"/>
      <w:r w:rsidR="000359FD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18%</w:t>
      </w:r>
      <w:proofErr w:type="gramEnd"/>
      <w:r w:rsidR="000359FD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, 64%zaměstnáno nevyvíjejí podnik. Činnost, </w:t>
      </w:r>
      <w:proofErr w:type="gramStart"/>
      <w:r w:rsidR="000359FD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15%</w:t>
      </w:r>
      <w:proofErr w:type="gramEnd"/>
      <w:r w:rsidR="000359FD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nebylo zaměstnáno, 4% nezaměstnaná ale podnikání jako vedlejšák</w:t>
      </w:r>
    </w:p>
    <w:p w14:paraId="5BD549B3" w14:textId="371D08EE" w:rsidR="00EF19E7" w:rsidRDefault="00EF19E7" w:rsidP="00CF16AA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vnímání respondentů toho, kdo nebo co je ovlivnilo při rozhodování o důležitém životním rozhodnutí</w:t>
      </w:r>
      <w:r w:rsidR="00CF16AA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– odchylky a kvantit. Věci … (</w:t>
      </w:r>
      <w:r w:rsidR="00CF16AA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Hodnoty pro jedenáctku</w:t>
      </w:r>
      <w:r w:rsid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r w:rsidR="00CF16AA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položky byly přidány a my jsme pak použili lineární transformaci pro změnu měřítka součtu</w:t>
      </w:r>
      <w:r w:rsid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r w:rsidR="00CF16AA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pohybovat se od 0 do 1. Stupnice sebeúcty je přibližně normálně rozdělena s průměrem 0,52 a standardní odchylkou 0,16.</w:t>
      </w:r>
      <w:r w:rsidR="00CF16AA"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</w:t>
      </w:r>
    </w:p>
    <w:p w14:paraId="6FEC5C90" w14:textId="635BAE1A" w:rsidR="00CE4AF8" w:rsidRDefault="00CE4AF8" w:rsidP="00CE4AF8">
      <w:pPr>
        <w:pStyle w:val="Odstavecseseznamem"/>
        <w:numPr>
          <w:ilvl w:val="1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Výsledky:</w:t>
      </w:r>
    </w:p>
    <w:p w14:paraId="4F3314FA" w14:textId="61159850" w:rsidR="00CE4AF8" w:rsidRDefault="00CE4AF8" w:rsidP="00CE4AF8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vysoké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locus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control</w:t>
      </w:r>
      <w:proofErr w:type="spellEnd"/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zvýšilo šance vlastnictví podniku, samostatná výdělečná činnost a zapojení do podnikatelských aktivit obecně</w:t>
      </w:r>
    </w:p>
    <w:p w14:paraId="14812ED3" w14:textId="664B952A" w:rsidR="00CE4AF8" w:rsidRDefault="00CE4AF8" w:rsidP="00CE4AF8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vyšší sebevědomí krátce před absolvováním střední školy zvyšuje šance na vlastní podnikání a více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r w:rsidRPr="00CE4AF8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obecně pravděpodobnost zapojení do podnikatelské činnosti</w:t>
      </w:r>
    </w:p>
    <w:p w14:paraId="7CA65215" w14:textId="474DDB0E" w:rsidR="00E92AC4" w:rsidRDefault="00E92AC4" w:rsidP="00CE4AF8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locus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control</w:t>
      </w:r>
      <w:proofErr w:type="spellEnd"/>
      <w:r w:rsidRPr="00E92AC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nezávisí na sebevědomí člověka.</w:t>
      </w:r>
    </w:p>
    <w:p w14:paraId="10D9806E" w14:textId="02BA4687" w:rsidR="00E92AC4" w:rsidRDefault="00E92AC4" w:rsidP="00E92AC4">
      <w:pPr>
        <w:pStyle w:val="Odstavecseseznamem"/>
        <w:numPr>
          <w:ilvl w:val="1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Shrnutí:</w:t>
      </w:r>
    </w:p>
    <w:p w14:paraId="3F30546D" w14:textId="798ABE19" w:rsidR="00E92AC4" w:rsidRPr="00E92AC4" w:rsidRDefault="00E92AC4" w:rsidP="00E92AC4">
      <w:pPr>
        <w:pStyle w:val="Odstavecseseznamem"/>
        <w:numPr>
          <w:ilvl w:val="2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E92AC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analýzy poukázaly na důležitost sociálně psychologických charakteristik pro šance na angažmá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r w:rsidRPr="00E92AC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 podnikatelských aktivitách v postsovětských společnostech.</w:t>
      </w:r>
    </w:p>
    <w:p w14:paraId="29A79D3F" w14:textId="77777777" w:rsidR="00CF16AA" w:rsidRDefault="00CF16AA" w:rsidP="00CF16AA">
      <w:p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14:paraId="360A7798" w14:textId="77777777" w:rsidR="00CE4AF8" w:rsidRDefault="00CE4AF8" w:rsidP="00CE4AF8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výběr relevantního textu (proč toto téma)</w:t>
      </w:r>
    </w:p>
    <w:p w14:paraId="4A9AC3EE" w14:textId="77777777" w:rsidR="00CE4AF8" w:rsidRDefault="00CE4AF8" w:rsidP="00CE4AF8">
      <w:p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 DP téma</w:t>
      </w:r>
    </w:p>
    <w:p w14:paraId="2E5B66C4" w14:textId="77777777" w:rsidR="00CE4AF8" w:rsidRPr="00CF393B" w:rsidRDefault="00CE4AF8" w:rsidP="00CE4AF8">
      <w:p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14:paraId="038236DD" w14:textId="77777777" w:rsidR="00CE4AF8" w:rsidRDefault="00CE4AF8" w:rsidP="00CE4AF8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hlavní teoretické koncepty, použité teorie – kritické zhodnocení</w:t>
      </w:r>
    </w:p>
    <w:p w14:paraId="006837A0" w14:textId="4FC91BF2" w:rsidR="00EF19E7" w:rsidRPr="00CF393B" w:rsidRDefault="00E92AC4" w:rsidP="00D250A4">
      <w:p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sebevědomí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ovlivnuje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podnikání,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locus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control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ovlivňuje podnikání,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locus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control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ovlivnuje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sebevědomí</w:t>
      </w:r>
    </w:p>
    <w:p w14:paraId="010B03DC" w14:textId="357F5E9A" w:rsidR="00CF393B" w:rsidRDefault="00CF393B" w:rsidP="00CF393B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porozumění užité metodologie</w:t>
      </w:r>
    </w:p>
    <w:p w14:paraId="725D1B20" w14:textId="5AC5D9D0" w:rsidR="00CE4AF8" w:rsidRPr="00CF393B" w:rsidRDefault="00E92AC4" w:rsidP="00CE4AF8">
      <w:p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moc ne –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kvanti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odchylky</w:t>
      </w:r>
    </w:p>
    <w:p w14:paraId="1E9FB98F" w14:textId="3F7003FA" w:rsidR="00CF393B" w:rsidRDefault="00CF393B" w:rsidP="00CF393B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klíčové výsledky (jsou-li </w:t>
      </w:r>
      <w:proofErr w:type="spellStart"/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provokoující</w:t>
      </w:r>
      <w:proofErr w:type="spellEnd"/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zajímavé, v rozporu s dosavadním věděním)</w:t>
      </w:r>
    </w:p>
    <w:p w14:paraId="47555A79" w14:textId="25619CC7" w:rsidR="00CE4AF8" w:rsidRPr="00CF393B" w:rsidRDefault="00E92AC4" w:rsidP="00CE4AF8">
      <w:p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gram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 jen</w:t>
      </w:r>
      <w:proofErr w:type="gram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že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controla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a sebevědomí nemá vliv</w:t>
      </w:r>
    </w:p>
    <w:p w14:paraId="709E63FC" w14:textId="3918E8CF" w:rsidR="00CF393B" w:rsidRDefault="00CF393B" w:rsidP="00CF393B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inspiraci pro vlastní </w:t>
      </w:r>
      <w:proofErr w:type="spellStart"/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tvrobu</w:t>
      </w:r>
      <w:proofErr w:type="spellEnd"/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(buď návrh výzkumu či užití teorie v DP či jiné práci)</w:t>
      </w:r>
    </w:p>
    <w:p w14:paraId="0BA82638" w14:textId="5276263F" w:rsidR="00CE4AF8" w:rsidRPr="00CF393B" w:rsidRDefault="00E92AC4" w:rsidP="00CE4AF8">
      <w:p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že to </w:t>
      </w:r>
      <w:r w:rsidR="00C0576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má něco dočinění s </w:t>
      </w:r>
      <w:proofErr w:type="spellStart"/>
      <w:r w:rsidR="00C0576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locus</w:t>
      </w:r>
      <w:proofErr w:type="spellEnd"/>
      <w:r w:rsidR="00C0576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="00C0576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 w:rsidR="00C0576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="00C0576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cotrol</w:t>
      </w:r>
      <w:proofErr w:type="spellEnd"/>
      <w:r w:rsidR="00C0576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zkoumání po delším čase – longitudinální v.</w:t>
      </w:r>
    </w:p>
    <w:p w14:paraId="076EB95E" w14:textId="77777777" w:rsidR="00CF393B" w:rsidRPr="00CF393B" w:rsidRDefault="00CF393B" w:rsidP="00CF393B">
      <w:pPr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jc w:val="left"/>
        <w:textAlignment w:val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CF393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analýza informací ze studie vzhledem k vlastní profesní či osobní zkušenosti</w:t>
      </w:r>
    </w:p>
    <w:p w14:paraId="3C936610" w14:textId="429201C0" w:rsidR="00EB070D" w:rsidRDefault="00C05769">
      <w:r>
        <w:t>i tehdy se zkoumalo, je to důležité, něco to znamená</w:t>
      </w:r>
    </w:p>
    <w:sectPr w:rsidR="00EB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1F5F"/>
    <w:multiLevelType w:val="multilevel"/>
    <w:tmpl w:val="22403A0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47D30"/>
    <w:multiLevelType w:val="multilevel"/>
    <w:tmpl w:val="83C23B34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810A0B"/>
    <w:multiLevelType w:val="multilevel"/>
    <w:tmpl w:val="22403A0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91991"/>
    <w:multiLevelType w:val="multilevel"/>
    <w:tmpl w:val="2240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3B"/>
    <w:rsid w:val="000359FD"/>
    <w:rsid w:val="001D24EC"/>
    <w:rsid w:val="0026562F"/>
    <w:rsid w:val="0052188A"/>
    <w:rsid w:val="00983440"/>
    <w:rsid w:val="00A322E0"/>
    <w:rsid w:val="00C05769"/>
    <w:rsid w:val="00CE4AF8"/>
    <w:rsid w:val="00CF16AA"/>
    <w:rsid w:val="00CF393B"/>
    <w:rsid w:val="00D250A4"/>
    <w:rsid w:val="00E92AC4"/>
    <w:rsid w:val="00EB070D"/>
    <w:rsid w:val="00E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D99E"/>
  <w15:chartTrackingRefBased/>
  <w15:docId w15:val="{4011C6E2-F7C9-4D45-972B-0DDC3F86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88A"/>
    <w:pPr>
      <w:suppressAutoHyphens/>
      <w:autoSpaceDN w:val="0"/>
      <w:spacing w:line="360" w:lineRule="auto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2188A"/>
    <w:pPr>
      <w:keepNext/>
      <w:keepLines/>
      <w:numPr>
        <w:numId w:val="3"/>
      </w:numPr>
      <w:spacing w:before="240" w:after="0"/>
      <w:outlineLvl w:val="0"/>
    </w:pPr>
    <w:rPr>
      <w:rFonts w:eastAsia="Times New Roman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2188A"/>
    <w:pPr>
      <w:keepNext/>
      <w:keepLines/>
      <w:numPr>
        <w:ilvl w:val="1"/>
        <w:numId w:val="3"/>
      </w:numPr>
      <w:spacing w:before="40" w:after="0"/>
      <w:outlineLvl w:val="1"/>
    </w:pPr>
    <w:rPr>
      <w:rFonts w:eastAsia="Times New Roman"/>
      <w:b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52188A"/>
    <w:pPr>
      <w:spacing w:before="240" w:after="400"/>
    </w:pPr>
  </w:style>
  <w:style w:type="character" w:customStyle="1" w:styleId="TextChar">
    <w:name w:val="Text Char"/>
    <w:basedOn w:val="Standardnpsmoodstavce"/>
    <w:link w:val="Text"/>
    <w:rsid w:val="0052188A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2188A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2188A"/>
    <w:rPr>
      <w:rFonts w:ascii="Times New Roman" w:eastAsia="Times New Roman" w:hAnsi="Times New Roman" w:cs="Times New Roman"/>
      <w:b/>
      <w:sz w:val="26"/>
      <w:szCs w:val="2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2E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322E0"/>
  </w:style>
  <w:style w:type="paragraph" w:styleId="Odstavecseseznamem">
    <w:name w:val="List Paragraph"/>
    <w:basedOn w:val="Normln"/>
    <w:uiPriority w:val="34"/>
    <w:qFormat/>
    <w:rsid w:val="001D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suchánková</dc:creator>
  <cp:keywords/>
  <dc:description/>
  <cp:lastModifiedBy>barbora suchánková</cp:lastModifiedBy>
  <cp:revision>1</cp:revision>
  <dcterms:created xsi:type="dcterms:W3CDTF">2021-11-25T18:49:00Z</dcterms:created>
  <dcterms:modified xsi:type="dcterms:W3CDTF">2021-11-25T20:40:00Z</dcterms:modified>
</cp:coreProperties>
</file>