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5A069505" w14:textId="5521F05D" w:rsidR="00386477" w:rsidRPr="004E6A20" w:rsidRDefault="00386477" w:rsidP="00386477">
      <w:pPr>
        <w:keepNext/>
        <w:jc w:val="both"/>
        <w:outlineLvl w:val="0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10) GEOMETRICKÉ PŘEDSTAVY</w:t>
      </w:r>
    </w:p>
    <w:p w14:paraId="498FD807" w14:textId="0A3802AB" w:rsidR="00386477" w:rsidRDefault="00386477" w:rsidP="00386477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vytváření geometrických představ (základní</w:t>
      </w:r>
      <w:r>
        <w:rPr>
          <w:sz w:val="24"/>
          <w:szCs w:val="24"/>
        </w:rPr>
        <w:t xml:space="preserve"> geometrické pojmy a </w:t>
      </w:r>
      <w:r w:rsidR="002C3426">
        <w:rPr>
          <w:sz w:val="24"/>
          <w:szCs w:val="24"/>
        </w:rPr>
        <w:t>geometrické tvary, problémy žáků</w:t>
      </w:r>
      <w:r>
        <w:rPr>
          <w:sz w:val="24"/>
          <w:szCs w:val="24"/>
        </w:rPr>
        <w:t xml:space="preserve"> v geometrii)</w:t>
      </w:r>
    </w:p>
    <w:p w14:paraId="2E5F5E02" w14:textId="77777777" w:rsidR="00386477" w:rsidRDefault="00386477" w:rsidP="00386477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7635C0">
        <w:rPr>
          <w:sz w:val="24"/>
          <w:szCs w:val="24"/>
        </w:rPr>
        <w:t>ozvoj geometric</w:t>
      </w:r>
      <w:r>
        <w:rPr>
          <w:sz w:val="24"/>
          <w:szCs w:val="24"/>
        </w:rPr>
        <w:t>ké a prostorové představivosti</w:t>
      </w:r>
    </w:p>
    <w:p w14:paraId="7A80D15D" w14:textId="7E690066" w:rsidR="00A47B05" w:rsidRPr="00CF55BA" w:rsidRDefault="00386477" w:rsidP="00CF55BA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vytváření dovedností:</w:t>
      </w:r>
      <w:r w:rsidRPr="007635C0">
        <w:rPr>
          <w:sz w:val="24"/>
          <w:szCs w:val="24"/>
        </w:rPr>
        <w:t xml:space="preserve"> modelování, rýsování, po</w:t>
      </w:r>
      <w:r>
        <w:rPr>
          <w:sz w:val="24"/>
          <w:szCs w:val="24"/>
        </w:rPr>
        <w:t>četní geometrie</w:t>
      </w:r>
    </w:p>
    <w:p w14:paraId="40148E02" w14:textId="293D4935" w:rsidR="006B0241" w:rsidRPr="00A47B05" w:rsidRDefault="00A47B05" w:rsidP="00A47B05">
      <w:pPr>
        <w:widowControl/>
        <w:autoSpaceDE/>
        <w:autoSpaceDN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241" w:rsidRPr="00A47B05">
        <w:rPr>
          <w:sz w:val="24"/>
          <w:szCs w:val="24"/>
        </w:rPr>
        <w:t>g</w:t>
      </w:r>
      <w:r w:rsidR="006B0241" w:rsidRPr="00A47B05">
        <w:rPr>
          <w:sz w:val="24"/>
          <w:szCs w:val="24"/>
        </w:rPr>
        <w:t>eometrie je specifickou oblastí mat</w:t>
      </w:r>
      <w:r w:rsidR="00B315B5">
        <w:rPr>
          <w:sz w:val="24"/>
          <w:szCs w:val="24"/>
        </w:rPr>
        <w:t>ematiky, která může být pro žáky, kteří</w:t>
      </w:r>
      <w:r w:rsidR="006B0241" w:rsidRPr="00A47B05">
        <w:rPr>
          <w:sz w:val="24"/>
          <w:szCs w:val="24"/>
        </w:rPr>
        <w:t xml:space="preserve"> mají poruchy</w:t>
      </w:r>
      <w:r w:rsidR="006B0241" w:rsidRPr="00A47B05">
        <w:rPr>
          <w:sz w:val="24"/>
          <w:szCs w:val="24"/>
        </w:rPr>
        <w:t xml:space="preserve"> </w:t>
      </w:r>
      <w:r w:rsidR="006B0241" w:rsidRPr="00A47B05">
        <w:rPr>
          <w:sz w:val="24"/>
          <w:szCs w:val="24"/>
        </w:rPr>
        <w:t xml:space="preserve">v oblasti numerace a operací s přirozenými čísly, </w:t>
      </w:r>
      <w:r w:rsidR="006B0241" w:rsidRPr="00A47B05">
        <w:rPr>
          <w:b/>
          <w:sz w:val="24"/>
          <w:szCs w:val="24"/>
        </w:rPr>
        <w:t>záchranou</w:t>
      </w:r>
    </w:p>
    <w:p w14:paraId="76C35EB0" w14:textId="6E9E9645" w:rsidR="006B0241" w:rsidRP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1C8B" w:rsidRPr="00A47B05">
        <w:rPr>
          <w:sz w:val="24"/>
          <w:szCs w:val="24"/>
        </w:rPr>
        <w:t>možnost pracovat s konkrétními objekty (manipulativní činnost) usnadňuje žákům pochopení učiva z geometrie (činnost rukou podněcuje činnost mozku)</w:t>
      </w:r>
    </w:p>
    <w:p w14:paraId="1017877F" w14:textId="21CAE4F9" w:rsidR="00881C8B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1C8B" w:rsidRPr="00A47B05">
        <w:rPr>
          <w:sz w:val="24"/>
          <w:szCs w:val="24"/>
        </w:rPr>
        <w:t>učivo geometrie na základní škole obsahuje: pochopení z</w:t>
      </w:r>
      <w:r w:rsidR="00CF55BA">
        <w:rPr>
          <w:sz w:val="24"/>
          <w:szCs w:val="24"/>
        </w:rPr>
        <w:t>ákladních pojmů (v duchu definic</w:t>
      </w:r>
      <w:r w:rsidR="00881C8B" w:rsidRPr="00A47B05">
        <w:rPr>
          <w:sz w:val="24"/>
          <w:szCs w:val="24"/>
        </w:rPr>
        <w:t>, i když se žákům neuvádějí), modelování a rýsování geometrických útvarů, vnímání vlastností geometrických útvarů, početní geometrii (např. určení obvodu a obsahu obdélníku, apod.)</w:t>
      </w:r>
    </w:p>
    <w:p w14:paraId="37CA06B8" w14:textId="77777777" w:rsidR="00C9207B" w:rsidRDefault="00C9207B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7FBEEC89" w14:textId="043590BF" w:rsidR="00CF55BA" w:rsidRDefault="00CF55BA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Učivo:</w:t>
      </w:r>
    </w:p>
    <w:p w14:paraId="4A97C91B" w14:textId="54F7C0F6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základní útvary v rovině: lomená čára, přímka, polopřímka, úsečka, čtverec, kružnice, obdélník, trojúhelník, kruh, čtyřúhelník, mnohoúhelník</w:t>
      </w:r>
    </w:p>
    <w:p w14:paraId="6688AB04" w14:textId="7C62FE31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základní útvary v prostoru: kvádr, krychle, jehlan, koule, kužel, válec</w:t>
      </w:r>
    </w:p>
    <w:p w14:paraId="13E198B5" w14:textId="1E112FE5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813">
        <w:rPr>
          <w:sz w:val="24"/>
          <w:szCs w:val="24"/>
        </w:rPr>
        <w:t>délka</w:t>
      </w:r>
      <w:r>
        <w:rPr>
          <w:sz w:val="24"/>
          <w:szCs w:val="24"/>
        </w:rPr>
        <w:t xml:space="preserve"> úsečky, jednotky délky a převody</w:t>
      </w:r>
    </w:p>
    <w:p w14:paraId="74097EA9" w14:textId="23B86700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obvod a obsah obrazce</w:t>
      </w:r>
    </w:p>
    <w:p w14:paraId="48B36AB4" w14:textId="41B1A4EB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vzájemná poloha dvou přímek v rovině</w:t>
      </w:r>
    </w:p>
    <w:p w14:paraId="03B19695" w14:textId="5D103E3D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osově souměrné útvary</w:t>
      </w:r>
    </w:p>
    <w:p w14:paraId="736AA77F" w14:textId="77777777" w:rsidR="00A47B05" w:rsidRP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09DAC4B5" w14:textId="53308233" w:rsidR="00881C8B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manipulativní činnosti s geometrickými útvary před nástupem do školy</w:t>
      </w:r>
    </w:p>
    <w:p w14:paraId="08868C9B" w14:textId="06FFC8C8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diferenciace prostorových geometrických útvarů</w:t>
      </w:r>
    </w:p>
    <w:p w14:paraId="54B137EE" w14:textId="1DC64380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vlastnosti prostorových geometrických útvarů</w:t>
      </w:r>
    </w:p>
    <w:p w14:paraId="2DBB7FE7" w14:textId="5A184ABC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diferenciace a vlastnosti rovinných geometrických útvarů</w:t>
      </w:r>
    </w:p>
    <w:p w14:paraId="18ADA875" w14:textId="5F72A790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procvičování základní geometrických pojmů</w:t>
      </w:r>
    </w:p>
    <w:p w14:paraId="63C5F283" w14:textId="14F6A037" w:rsidR="00A47B05" w:rsidRP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513A7">
        <w:rPr>
          <w:sz w:val="24"/>
          <w:szCs w:val="24"/>
        </w:rPr>
        <w:t xml:space="preserve"> </w:t>
      </w:r>
      <w:r>
        <w:rPr>
          <w:sz w:val="24"/>
          <w:szCs w:val="24"/>
        </w:rPr>
        <w:t>rozvoj prostorové představivosti</w:t>
      </w:r>
    </w:p>
    <w:p w14:paraId="2AFE38F4" w14:textId="77777777" w:rsidR="00881C8B" w:rsidRPr="00BD2D89" w:rsidRDefault="00881C8B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1DC2990B" w14:textId="77777777" w:rsidR="003D5993" w:rsidRDefault="00881C8B" w:rsidP="003D5993">
      <w:pPr>
        <w:widowControl/>
        <w:autoSpaceDE/>
        <w:autoSpaceDN/>
        <w:jc w:val="both"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t>Základní geometrické pojmy a útvary</w:t>
      </w:r>
    </w:p>
    <w:p w14:paraId="41E8E906" w14:textId="6D4C76E1" w:rsidR="00881C8B" w:rsidRPr="003D5993" w:rsidRDefault="003D5993" w:rsidP="003D5993">
      <w:pPr>
        <w:widowControl/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E237F2">
        <w:rPr>
          <w:b/>
          <w:sz w:val="24"/>
          <w:szCs w:val="24"/>
        </w:rPr>
        <w:t xml:space="preserve"> </w:t>
      </w:r>
      <w:r w:rsidR="00881C8B" w:rsidRPr="003D5993">
        <w:rPr>
          <w:sz w:val="24"/>
          <w:szCs w:val="24"/>
        </w:rPr>
        <w:t>diferenciace geometrických útvarů probíhá u žáků postupně</w:t>
      </w:r>
    </w:p>
    <w:p w14:paraId="035C3F8A" w14:textId="6FF36B44" w:rsidR="00881C8B" w:rsidRPr="00A47B05" w:rsidRDefault="00E237F2" w:rsidP="003D5993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881C8B" w:rsidRPr="00A47B05">
        <w:rPr>
          <w:sz w:val="24"/>
          <w:szCs w:val="24"/>
        </w:rPr>
        <w:t xml:space="preserve">v období </w:t>
      </w:r>
      <w:r w:rsidR="008225FE">
        <w:rPr>
          <w:sz w:val="24"/>
          <w:szCs w:val="24"/>
        </w:rPr>
        <w:t>předškolním</w:t>
      </w:r>
      <w:r w:rsidR="00881C8B" w:rsidRPr="00A47B05">
        <w:rPr>
          <w:sz w:val="24"/>
          <w:szCs w:val="24"/>
        </w:rPr>
        <w:t xml:space="preserve"> se učí rozlišovat, co je kulaté, hranaté, špičaté, později rozdíl mezi geometrickými útvary v rovině a v</w:t>
      </w:r>
      <w:r w:rsidR="003447E7" w:rsidRPr="00A47B05">
        <w:rPr>
          <w:sz w:val="24"/>
          <w:szCs w:val="24"/>
        </w:rPr>
        <w:t> </w:t>
      </w:r>
      <w:r w:rsidR="00881C8B" w:rsidRPr="00A47B05">
        <w:rPr>
          <w:sz w:val="24"/>
          <w:szCs w:val="24"/>
        </w:rPr>
        <w:t>prostoru</w:t>
      </w:r>
    </w:p>
    <w:p w14:paraId="699ADCDD" w14:textId="77777777" w:rsidR="00636D43" w:rsidRDefault="00636D43" w:rsidP="00A47B05">
      <w:pPr>
        <w:widowControl/>
        <w:autoSpaceDE/>
        <w:autoSpaceDN/>
        <w:ind w:left="360"/>
        <w:jc w:val="both"/>
        <w:rPr>
          <w:b/>
          <w:sz w:val="24"/>
          <w:szCs w:val="24"/>
        </w:rPr>
      </w:pPr>
    </w:p>
    <w:p w14:paraId="33280799" w14:textId="14DFB53B" w:rsidR="003447E7" w:rsidRPr="003D5993" w:rsidRDefault="003447E7" w:rsidP="00A47B05">
      <w:pPr>
        <w:widowControl/>
        <w:autoSpaceDE/>
        <w:autoSpaceDN/>
        <w:ind w:left="360"/>
        <w:jc w:val="both"/>
        <w:rPr>
          <w:b/>
          <w:sz w:val="24"/>
          <w:szCs w:val="24"/>
        </w:rPr>
      </w:pPr>
      <w:r w:rsidRPr="003D5993">
        <w:rPr>
          <w:b/>
          <w:sz w:val="24"/>
          <w:szCs w:val="24"/>
        </w:rPr>
        <w:t>Hierarchie pojmů:</w:t>
      </w:r>
    </w:p>
    <w:p w14:paraId="0E32DDC2" w14:textId="736635BA" w:rsidR="003447E7" w:rsidRPr="00A47B05" w:rsidRDefault="003447E7" w:rsidP="00A47B05">
      <w:pPr>
        <w:widowControl/>
        <w:autoSpaceDE/>
        <w:autoSpaceDN/>
        <w:ind w:left="36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DA82A2" wp14:editId="7DD9C1A3">
            <wp:extent cx="2328822" cy="169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22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667D" w14:textId="00BAA421" w:rsidR="00881C8B" w:rsidRPr="003D5993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žáci </w:t>
      </w:r>
      <w:r w:rsidR="00881C8B" w:rsidRPr="003D5993">
        <w:rPr>
          <w:sz w:val="24"/>
          <w:szCs w:val="24"/>
        </w:rPr>
        <w:t>využívají konkrétní modely – míč, kostky ze stavebnice, desky různých tvarů, apod.</w:t>
      </w:r>
    </w:p>
    <w:p w14:paraId="32337F8D" w14:textId="598037D4" w:rsidR="00881C8B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</w:t>
      </w:r>
      <w:r w:rsidR="00881C8B" w:rsidRPr="00A47B05">
        <w:rPr>
          <w:sz w:val="24"/>
          <w:szCs w:val="24"/>
        </w:rPr>
        <w:t xml:space="preserve">na útvarech v prostoru pak mohou vidět základní pojmy jako bod (vrchol tělesa), úsečka (hrana tělesa), dále </w:t>
      </w:r>
      <w:r w:rsidR="00BB52F9">
        <w:rPr>
          <w:sz w:val="24"/>
          <w:szCs w:val="24"/>
        </w:rPr>
        <w:t xml:space="preserve">si </w:t>
      </w:r>
      <w:r w:rsidR="00881C8B" w:rsidRPr="00A47B05">
        <w:rPr>
          <w:sz w:val="24"/>
          <w:szCs w:val="24"/>
        </w:rPr>
        <w:t>vytvářejí abstraktní pojmy jako přímka, polopřímka, rovina, apod.</w:t>
      </w:r>
    </w:p>
    <w:p w14:paraId="3B2E2943" w14:textId="4AB2643D" w:rsidR="00881C8B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C67F2">
        <w:rPr>
          <w:sz w:val="24"/>
          <w:szCs w:val="24"/>
        </w:rPr>
        <w:t xml:space="preserve"> </w:t>
      </w:r>
      <w:r w:rsidR="003D71FF" w:rsidRPr="00A47B05">
        <w:rPr>
          <w:sz w:val="24"/>
          <w:szCs w:val="24"/>
        </w:rPr>
        <w:t>k procvičování geometrických pojmů vhodně slouží činnosti jako hraní, kreslení, sestavování obrázků, skládačky (</w:t>
      </w:r>
      <w:proofErr w:type="spellStart"/>
      <w:r w:rsidR="003D71FF" w:rsidRPr="00A47B05">
        <w:rPr>
          <w:sz w:val="24"/>
          <w:szCs w:val="24"/>
        </w:rPr>
        <w:t>tangram</w:t>
      </w:r>
      <w:proofErr w:type="spellEnd"/>
      <w:r w:rsidR="003D71FF" w:rsidRPr="00A47B05">
        <w:rPr>
          <w:sz w:val="24"/>
          <w:szCs w:val="24"/>
        </w:rPr>
        <w:t>), apod.</w:t>
      </w:r>
    </w:p>
    <w:p w14:paraId="223C3B78" w14:textId="2758C989" w:rsidR="003D71FF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</w:t>
      </w:r>
      <w:r w:rsidR="006D3D49" w:rsidRPr="00A47B05">
        <w:rPr>
          <w:sz w:val="24"/>
          <w:szCs w:val="24"/>
        </w:rPr>
        <w:t>pomocí črtání a kreslení obrázků s </w:t>
      </w:r>
      <w:r w:rsidR="00CB1899">
        <w:rPr>
          <w:sz w:val="24"/>
          <w:szCs w:val="24"/>
        </w:rPr>
        <w:t>geometrickým</w:t>
      </w:r>
      <w:r w:rsidR="006D3D49" w:rsidRPr="00A47B05">
        <w:rPr>
          <w:sz w:val="24"/>
          <w:szCs w:val="24"/>
        </w:rPr>
        <w:t xml:space="preserve"> </w:t>
      </w:r>
      <w:r w:rsidR="00CC67F2">
        <w:rPr>
          <w:sz w:val="24"/>
          <w:szCs w:val="24"/>
        </w:rPr>
        <w:t>kontextem si žák procvičuje a uvolňuje ruku</w:t>
      </w:r>
      <w:r w:rsidR="006D3D49" w:rsidRPr="00A47B05">
        <w:rPr>
          <w:sz w:val="24"/>
          <w:szCs w:val="24"/>
        </w:rPr>
        <w:t>, připravuj</w:t>
      </w:r>
      <w:r w:rsidR="00CC67F2">
        <w:rPr>
          <w:sz w:val="24"/>
          <w:szCs w:val="24"/>
        </w:rPr>
        <w:t>e</w:t>
      </w:r>
      <w:r w:rsidR="006D3D49" w:rsidRPr="00A47B05">
        <w:rPr>
          <w:sz w:val="24"/>
          <w:szCs w:val="24"/>
        </w:rPr>
        <w:t xml:space="preserve"> se na samotné rýsování</w:t>
      </w:r>
    </w:p>
    <w:p w14:paraId="105A5C36" w14:textId="32B89D17" w:rsidR="00A24DDE" w:rsidRDefault="003D5993" w:rsidP="00F249EB">
      <w:pPr>
        <w:pStyle w:val="Normlnweb"/>
        <w:spacing w:before="0" w:beforeAutospacing="0" w:after="0" w:afterAutospacing="0"/>
        <w:jc w:val="both"/>
      </w:pPr>
      <w:r>
        <w:t>-</w:t>
      </w:r>
      <w:r w:rsidR="00CC67F2">
        <w:t xml:space="preserve"> </w:t>
      </w:r>
      <w:r w:rsidR="00A24DDE">
        <w:t>v</w:t>
      </w:r>
      <w:r w:rsidR="00A24DDE">
        <w:t>elmi vhodnou činností k určování geometrických útvarů je využití tva</w:t>
      </w:r>
      <w:r w:rsidR="00A24DDE">
        <w:t>ru dopravních značek</w:t>
      </w:r>
      <w:r w:rsidR="00A24DDE">
        <w:t xml:space="preserve"> </w:t>
      </w:r>
    </w:p>
    <w:p w14:paraId="779BD261" w14:textId="04F44CBF" w:rsidR="00A24DDE" w:rsidRDefault="003D5993" w:rsidP="00F249EB">
      <w:pPr>
        <w:pStyle w:val="Normlnweb"/>
        <w:spacing w:before="0" w:beforeAutospacing="0" w:after="0" w:afterAutospacing="0"/>
        <w:jc w:val="both"/>
      </w:pPr>
      <w:r>
        <w:t>-</w:t>
      </w:r>
      <w:r w:rsidR="00CC67F2">
        <w:t xml:space="preserve"> </w:t>
      </w:r>
      <w:r w:rsidR="00A24DDE">
        <w:t>n</w:t>
      </w:r>
      <w:r w:rsidR="00CC67F2">
        <w:t>ěkterým žákům</w:t>
      </w:r>
      <w:r w:rsidR="00A24DDE">
        <w:t xml:space="preserve"> činí problém rozlišit čtverec a obdélník, </w:t>
      </w:r>
      <w:r w:rsidR="00CC67F2">
        <w:t>někteří žáci</w:t>
      </w:r>
      <w:r w:rsidR="00A24DDE">
        <w:t xml:space="preserve"> mají problémy</w:t>
      </w:r>
      <w:r w:rsidR="00A24DDE">
        <w:t xml:space="preserve"> s rozlišením kruhu a kružnice</w:t>
      </w:r>
    </w:p>
    <w:p w14:paraId="37C1D172" w14:textId="77777777" w:rsidR="003D5993" w:rsidRDefault="003D5993" w:rsidP="003D5993">
      <w:pPr>
        <w:widowControl/>
        <w:autoSpaceDE/>
        <w:autoSpaceDN/>
        <w:rPr>
          <w:sz w:val="24"/>
          <w:szCs w:val="24"/>
          <w:lang w:eastAsia="cs-CZ"/>
        </w:rPr>
      </w:pPr>
    </w:p>
    <w:p w14:paraId="18ACB340" w14:textId="77777777" w:rsidR="009F482E" w:rsidRPr="00A47B05" w:rsidRDefault="009F482E" w:rsidP="003D5993">
      <w:pPr>
        <w:widowControl/>
        <w:autoSpaceDE/>
        <w:autoSpaceDN/>
        <w:rPr>
          <w:b/>
          <w:sz w:val="24"/>
          <w:szCs w:val="24"/>
          <w:lang w:eastAsia="cs-CZ"/>
        </w:rPr>
      </w:pPr>
      <w:r w:rsidRPr="00A47B05">
        <w:rPr>
          <w:b/>
          <w:sz w:val="24"/>
          <w:szCs w:val="24"/>
          <w:lang w:eastAsia="cs-CZ"/>
        </w:rPr>
        <w:t>Činnosti, které podporují geometrické vnímání:</w:t>
      </w:r>
    </w:p>
    <w:p w14:paraId="3465582C" w14:textId="571908D3" w:rsidR="009F482E" w:rsidRPr="005B14CB" w:rsidRDefault="005B14CB" w:rsidP="005B14CB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5B14CB">
        <w:rPr>
          <w:sz w:val="24"/>
          <w:szCs w:val="24"/>
          <w:lang w:eastAsia="cs-CZ"/>
        </w:rPr>
        <w:t>vystřihování z papíru</w:t>
      </w:r>
    </w:p>
    <w:p w14:paraId="2EF4531F" w14:textId="7674777E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dokreslování obrázků (například silueta auta, silueta panenky apod.)</w:t>
      </w:r>
    </w:p>
    <w:p w14:paraId="6E259C82" w14:textId="6D190BBD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obkreslování podle vzoru</w:t>
      </w:r>
    </w:p>
    <w:p w14:paraId="33F215AC" w14:textId="74E4524F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vymalovávání obrázků</w:t>
      </w:r>
    </w:p>
    <w:p w14:paraId="6936376E" w14:textId="76369C41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kreslení čar při spojování stejných útvarů nebo obrázků</w:t>
      </w:r>
    </w:p>
    <w:p w14:paraId="5FF96FE5" w14:textId="281557AF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řešení bludišť</w:t>
      </w:r>
    </w:p>
    <w:p w14:paraId="7F468479" w14:textId="55D1A7F8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skládání z papíru</w:t>
      </w:r>
    </w:p>
    <w:p w14:paraId="4F54FF75" w14:textId="6725B54D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nalepování geometrických útvarů</w:t>
      </w:r>
    </w:p>
    <w:p w14:paraId="51A7BD50" w14:textId="2CA92D81" w:rsid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stavby ze stavebnic (Lego, Merkur aj.)</w:t>
      </w:r>
    </w:p>
    <w:p w14:paraId="408FA159" w14:textId="74125483" w:rsidR="00155283" w:rsidRPr="00F91FDB" w:rsidRDefault="00F91FDB" w:rsidP="00F91FD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="00155283" w:rsidRPr="00F91FDB">
        <w:rPr>
          <w:sz w:val="24"/>
          <w:szCs w:val="24"/>
        </w:rPr>
        <w:t>pro rozvoj prostorové představivosti využíváme stavbu z krychlí</w:t>
      </w:r>
    </w:p>
    <w:p w14:paraId="33FD69FF" w14:textId="2697C4F1" w:rsidR="003D5993" w:rsidRDefault="005938D9" w:rsidP="003D5993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5283" w:rsidRPr="00A47B05">
        <w:rPr>
          <w:sz w:val="24"/>
          <w:szCs w:val="24"/>
        </w:rPr>
        <w:t>zde probíhá něko</w:t>
      </w:r>
      <w:r w:rsidR="003D5993">
        <w:rPr>
          <w:sz w:val="24"/>
          <w:szCs w:val="24"/>
        </w:rPr>
        <w:t>l</w:t>
      </w:r>
      <w:r w:rsidR="00155283" w:rsidRPr="00A47B05">
        <w:rPr>
          <w:sz w:val="24"/>
          <w:szCs w:val="24"/>
        </w:rPr>
        <w:t xml:space="preserve">ik fází: </w:t>
      </w:r>
    </w:p>
    <w:p w14:paraId="612DB14A" w14:textId="1BD8225F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1) stavby podle vlastní fantazie</w:t>
      </w:r>
    </w:p>
    <w:p w14:paraId="1F59A8EB" w14:textId="0A0AF092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2) stavby podle daného pravidla</w:t>
      </w:r>
    </w:p>
    <w:p w14:paraId="3F53B9C7" w14:textId="17262427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3) stavby podle tzv. kót</w:t>
      </w:r>
      <w:r w:rsidR="005B14CB">
        <w:rPr>
          <w:sz w:val="24"/>
          <w:szCs w:val="24"/>
        </w:rPr>
        <w:t>ovaného půdorysu</w:t>
      </w:r>
    </w:p>
    <w:p w14:paraId="1F9CA00C" w14:textId="6A69F528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4) stavby podle plánu nakresleného ve volném rovnoběžném promítání</w:t>
      </w:r>
    </w:p>
    <w:p w14:paraId="71EB495A" w14:textId="401502ED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5) stavby podle pohledu zepředu, shora, zprava (nárys, </w:t>
      </w:r>
      <w:r w:rsidR="00AF5234" w:rsidRPr="00A47B05">
        <w:rPr>
          <w:sz w:val="24"/>
          <w:szCs w:val="24"/>
        </w:rPr>
        <w:t>půdorys</w:t>
      </w:r>
      <w:r w:rsidR="00AF5234" w:rsidRPr="00A47B05">
        <w:rPr>
          <w:sz w:val="24"/>
          <w:szCs w:val="24"/>
        </w:rPr>
        <w:t xml:space="preserve"> </w:t>
      </w:r>
      <w:r w:rsidRPr="00A47B05">
        <w:rPr>
          <w:sz w:val="24"/>
          <w:szCs w:val="24"/>
        </w:rPr>
        <w:t>bokorys)</w:t>
      </w:r>
    </w:p>
    <w:p w14:paraId="33CECA39" w14:textId="77777777" w:rsidR="003447E7" w:rsidRPr="003447E7" w:rsidRDefault="003447E7" w:rsidP="00A47B05">
      <w:pPr>
        <w:widowControl/>
        <w:autoSpaceDE/>
        <w:autoSpaceDN/>
        <w:rPr>
          <w:b/>
          <w:sz w:val="24"/>
          <w:szCs w:val="24"/>
        </w:rPr>
      </w:pPr>
    </w:p>
    <w:p w14:paraId="7DEEFC49" w14:textId="13D50A29" w:rsidR="00155283" w:rsidRPr="00A47B05" w:rsidRDefault="00BD2D89" w:rsidP="0097683D">
      <w:pPr>
        <w:widowControl/>
        <w:autoSpaceDE/>
        <w:autoSpaceDN/>
        <w:rPr>
          <w:sz w:val="24"/>
          <w:szCs w:val="24"/>
        </w:rPr>
      </w:pPr>
      <w:r w:rsidRPr="00A47B05">
        <w:rPr>
          <w:b/>
          <w:sz w:val="24"/>
          <w:szCs w:val="24"/>
        </w:rPr>
        <w:t xml:space="preserve">Problémy </w:t>
      </w:r>
      <w:r w:rsidR="003447E7" w:rsidRPr="00A47B05">
        <w:rPr>
          <w:b/>
          <w:sz w:val="24"/>
          <w:szCs w:val="24"/>
        </w:rPr>
        <w:t xml:space="preserve">žáků </w:t>
      </w:r>
      <w:r w:rsidRPr="00A47B05">
        <w:rPr>
          <w:b/>
          <w:sz w:val="24"/>
          <w:szCs w:val="24"/>
        </w:rPr>
        <w:t>v</w:t>
      </w:r>
      <w:r w:rsidR="003447E7" w:rsidRPr="00A47B05">
        <w:rPr>
          <w:b/>
          <w:sz w:val="24"/>
          <w:szCs w:val="24"/>
        </w:rPr>
        <w:t> </w:t>
      </w:r>
      <w:r w:rsidRPr="00A47B05">
        <w:rPr>
          <w:b/>
          <w:sz w:val="24"/>
          <w:szCs w:val="24"/>
        </w:rPr>
        <w:t>geometrii</w:t>
      </w:r>
      <w:r w:rsidR="003447E7" w:rsidRPr="00A47B05">
        <w:rPr>
          <w:b/>
          <w:sz w:val="24"/>
          <w:szCs w:val="24"/>
        </w:rPr>
        <w:t>:</w:t>
      </w:r>
      <w:r w:rsidRPr="00A47B05">
        <w:rPr>
          <w:sz w:val="24"/>
          <w:szCs w:val="24"/>
        </w:rPr>
        <w:br/>
      </w:r>
      <w:r w:rsidR="00FE2E07">
        <w:rPr>
          <w:sz w:val="24"/>
          <w:szCs w:val="24"/>
        </w:rPr>
        <w:t>- m</w:t>
      </w:r>
      <w:r w:rsidRPr="00A47B05">
        <w:rPr>
          <w:sz w:val="24"/>
          <w:szCs w:val="24"/>
        </w:rPr>
        <w:t>ohou souviset se zrakovým vnímáním (vnímání prostoru, orientací v prostoru, pravolevou</w:t>
      </w:r>
      <w:r w:rsidRPr="00A47B05">
        <w:rPr>
          <w:sz w:val="24"/>
          <w:szCs w:val="24"/>
        </w:rPr>
        <w:t xml:space="preserve"> </w:t>
      </w:r>
      <w:r w:rsidRPr="00A47B05">
        <w:rPr>
          <w:sz w:val="24"/>
          <w:szCs w:val="24"/>
        </w:rPr>
        <w:t>orientací,</w:t>
      </w:r>
      <w:r w:rsidRPr="00A47B05">
        <w:rPr>
          <w:sz w:val="24"/>
          <w:szCs w:val="24"/>
        </w:rPr>
        <w:t xml:space="preserve"> vnímáním symetrií), s rozvojem </w:t>
      </w:r>
      <w:proofErr w:type="spellStart"/>
      <w:r w:rsidRPr="00A47B05">
        <w:rPr>
          <w:sz w:val="24"/>
          <w:szCs w:val="24"/>
        </w:rPr>
        <w:t>grafomotoriky</w:t>
      </w:r>
      <w:proofErr w:type="spellEnd"/>
      <w:r w:rsidRPr="00A47B05">
        <w:rPr>
          <w:sz w:val="24"/>
          <w:szCs w:val="24"/>
        </w:rPr>
        <w:t xml:space="preserve"> (jemné motoriky), ale také správným</w:t>
      </w:r>
      <w:r w:rsidR="00FE2E07">
        <w:rPr>
          <w:sz w:val="24"/>
          <w:szCs w:val="24"/>
        </w:rPr>
        <w:t xml:space="preserve"> chápáním </w:t>
      </w:r>
      <w:r w:rsidRPr="00A47B05">
        <w:rPr>
          <w:sz w:val="24"/>
          <w:szCs w:val="24"/>
        </w:rPr>
        <w:t>geometrického útvaru a jeho velikosti</w:t>
      </w:r>
      <w:r w:rsidRPr="00A47B05">
        <w:rPr>
          <w:sz w:val="24"/>
          <w:szCs w:val="24"/>
        </w:rPr>
        <w:br/>
        <w:t>- nesprávné držení tužky</w:t>
      </w:r>
      <w:r w:rsidRPr="00A47B05">
        <w:rPr>
          <w:sz w:val="24"/>
          <w:szCs w:val="24"/>
        </w:rPr>
        <w:br/>
        <w:t>- spojení dvou různých bodů čarou</w:t>
      </w:r>
      <w:r w:rsidRPr="00A47B05">
        <w:rPr>
          <w:sz w:val="24"/>
          <w:szCs w:val="24"/>
        </w:rPr>
        <w:br/>
        <w:t>- narýsování části přímky pomocí pravítka</w:t>
      </w:r>
      <w:r w:rsidRPr="00A47B05">
        <w:rPr>
          <w:sz w:val="24"/>
          <w:szCs w:val="24"/>
        </w:rPr>
        <w:br/>
        <w:t>- načrtnutí či narýsování trojúhelníku</w:t>
      </w:r>
      <w:r w:rsidRPr="00A47B05">
        <w:rPr>
          <w:sz w:val="24"/>
          <w:szCs w:val="24"/>
        </w:rPr>
        <w:br/>
        <w:t>- rozlišení obdélníku a čtverce</w:t>
      </w:r>
      <w:r w:rsidRPr="00A47B05">
        <w:rPr>
          <w:sz w:val="24"/>
          <w:szCs w:val="24"/>
        </w:rPr>
        <w:br/>
      </w:r>
      <w:r w:rsidR="00C3278D">
        <w:rPr>
          <w:sz w:val="24"/>
          <w:szCs w:val="24"/>
        </w:rPr>
        <w:t>- nepochopení zadá</w:t>
      </w:r>
      <w:r w:rsidRPr="00A47B05">
        <w:rPr>
          <w:sz w:val="24"/>
          <w:szCs w:val="24"/>
        </w:rPr>
        <w:t>ní geometrické úlohy</w:t>
      </w:r>
      <w:r w:rsidRPr="00A47B05">
        <w:rPr>
          <w:sz w:val="24"/>
          <w:szCs w:val="24"/>
        </w:rPr>
        <w:br/>
        <w:t>- neschopnost číst s pochopením geometrické obrázky</w:t>
      </w:r>
      <w:r w:rsidRPr="00A47B05">
        <w:rPr>
          <w:sz w:val="24"/>
          <w:szCs w:val="24"/>
        </w:rPr>
        <w:br/>
        <w:t>- nepochopení vztahů pro výpočty obvodů a obsahů geometrických útvarů</w:t>
      </w:r>
      <w:r w:rsidRPr="00A47B05">
        <w:rPr>
          <w:sz w:val="24"/>
          <w:szCs w:val="24"/>
        </w:rPr>
        <w:br/>
        <w:t>- nezvládnutí procesu měření</w:t>
      </w:r>
      <w:r w:rsidRPr="00A47B05">
        <w:rPr>
          <w:sz w:val="24"/>
          <w:szCs w:val="24"/>
        </w:rPr>
        <w:br/>
        <w:t>- nepochopení jednotek délky, obsahu, objemu</w:t>
      </w:r>
    </w:p>
    <w:p w14:paraId="60D3B95B" w14:textId="77777777" w:rsidR="009F482E" w:rsidRDefault="009F482E" w:rsidP="00A47B05">
      <w:pPr>
        <w:widowControl/>
        <w:autoSpaceDE/>
        <w:autoSpaceDN/>
        <w:rPr>
          <w:sz w:val="24"/>
          <w:szCs w:val="24"/>
        </w:rPr>
      </w:pPr>
    </w:p>
    <w:p w14:paraId="357ACAED" w14:textId="00F92FF2" w:rsidR="009F482E" w:rsidRPr="00A47B05" w:rsidRDefault="009F482E" w:rsidP="0097683D">
      <w:pPr>
        <w:widowControl/>
        <w:autoSpaceDE/>
        <w:autoSpaceDN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t>Pomůcky:</w:t>
      </w:r>
    </w:p>
    <w:p w14:paraId="42C7AB08" w14:textId="14F6DA10" w:rsidR="009F482E" w:rsidRPr="00223438" w:rsidRDefault="00223438" w:rsidP="004404D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32E3">
        <w:rPr>
          <w:sz w:val="24"/>
          <w:szCs w:val="24"/>
        </w:rPr>
        <w:t xml:space="preserve"> </w:t>
      </w:r>
      <w:proofErr w:type="spellStart"/>
      <w:r w:rsidR="009F482E" w:rsidRPr="00223438">
        <w:rPr>
          <w:sz w:val="24"/>
          <w:szCs w:val="24"/>
        </w:rPr>
        <w:t>Geomag</w:t>
      </w:r>
      <w:proofErr w:type="spellEnd"/>
      <w:r w:rsidR="009F482E" w:rsidRPr="00223438">
        <w:rPr>
          <w:sz w:val="24"/>
          <w:szCs w:val="24"/>
        </w:rPr>
        <w:t xml:space="preserve">, </w:t>
      </w:r>
      <w:proofErr w:type="spellStart"/>
      <w:r w:rsidR="009F482E" w:rsidRPr="00223438">
        <w:rPr>
          <w:sz w:val="24"/>
          <w:szCs w:val="24"/>
        </w:rPr>
        <w:t>Magformers</w:t>
      </w:r>
      <w:proofErr w:type="spellEnd"/>
      <w:r w:rsidR="009F482E" w:rsidRPr="00223438">
        <w:rPr>
          <w:sz w:val="24"/>
          <w:szCs w:val="24"/>
        </w:rPr>
        <w:t xml:space="preserve">, </w:t>
      </w:r>
      <w:r w:rsidR="004A36CB" w:rsidRPr="00223438">
        <w:rPr>
          <w:sz w:val="24"/>
          <w:szCs w:val="24"/>
        </w:rPr>
        <w:t xml:space="preserve">geometrická tělesa, </w:t>
      </w:r>
      <w:proofErr w:type="spellStart"/>
      <w:r w:rsidR="004A36CB" w:rsidRPr="00223438">
        <w:rPr>
          <w:sz w:val="24"/>
          <w:szCs w:val="24"/>
        </w:rPr>
        <w:t>trojsložkové</w:t>
      </w:r>
      <w:proofErr w:type="spellEnd"/>
      <w:r w:rsidR="004A36CB" w:rsidRPr="00223438">
        <w:rPr>
          <w:sz w:val="24"/>
          <w:szCs w:val="24"/>
        </w:rPr>
        <w:t xml:space="preserve"> karty (propojení modelu tělesa, </w:t>
      </w:r>
      <w:r w:rsidR="004404D8">
        <w:rPr>
          <w:sz w:val="24"/>
          <w:szCs w:val="24"/>
        </w:rPr>
        <w:t>znázornění tělesa a název</w:t>
      </w:r>
      <w:r w:rsidR="004A36CB" w:rsidRPr="00223438">
        <w:rPr>
          <w:sz w:val="24"/>
          <w:szCs w:val="24"/>
        </w:rPr>
        <w:t xml:space="preserve"> tělesa), vícesložkové karty, tajemný sáček s geometrickými tělesy, </w:t>
      </w:r>
      <w:proofErr w:type="spellStart"/>
      <w:r w:rsidR="004A36CB" w:rsidRPr="00223438">
        <w:rPr>
          <w:sz w:val="24"/>
          <w:szCs w:val="24"/>
        </w:rPr>
        <w:t>Geoboard</w:t>
      </w:r>
      <w:proofErr w:type="spellEnd"/>
      <w:r w:rsidR="004A36CB" w:rsidRPr="00223438">
        <w:rPr>
          <w:sz w:val="24"/>
          <w:szCs w:val="24"/>
        </w:rPr>
        <w:t>, plastelína, modré tr</w:t>
      </w:r>
      <w:r>
        <w:rPr>
          <w:sz w:val="24"/>
          <w:szCs w:val="24"/>
        </w:rPr>
        <w:t>ojúhelníky, geometrická dřívka</w:t>
      </w:r>
    </w:p>
    <w:p w14:paraId="55650E82" w14:textId="5D18437F" w:rsidR="00BD2D89" w:rsidRPr="00A47B05" w:rsidRDefault="00223438" w:rsidP="004404D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04D8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046C3F" w:rsidRPr="00A47B05">
        <w:rPr>
          <w:sz w:val="24"/>
          <w:szCs w:val="24"/>
        </w:rPr>
        <w:t xml:space="preserve">ry pro rozvoj prostorové představivosti: </w:t>
      </w:r>
      <w:proofErr w:type="spellStart"/>
      <w:r w:rsidR="00046C3F" w:rsidRPr="00A47B05">
        <w:rPr>
          <w:sz w:val="24"/>
          <w:szCs w:val="24"/>
        </w:rPr>
        <w:t>Architekto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Blokus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Tantrix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Digit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Tridio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Qubix</w:t>
      </w:r>
      <w:proofErr w:type="spellEnd"/>
      <w:r w:rsidR="00046C3F" w:rsidRPr="00A47B05">
        <w:rPr>
          <w:sz w:val="24"/>
          <w:szCs w:val="24"/>
        </w:rPr>
        <w:t xml:space="preserve">, dřevěný </w:t>
      </w:r>
      <w:proofErr w:type="spellStart"/>
      <w:r w:rsidR="00046C3F" w:rsidRPr="00A47B05">
        <w:rPr>
          <w:sz w:val="24"/>
          <w:szCs w:val="24"/>
        </w:rPr>
        <w:t>tangram</w:t>
      </w:r>
      <w:proofErr w:type="spellEnd"/>
      <w:r w:rsidR="00046C3F" w:rsidRPr="00A47B05">
        <w:rPr>
          <w:sz w:val="24"/>
          <w:szCs w:val="24"/>
        </w:rPr>
        <w:t xml:space="preserve">, </w:t>
      </w:r>
      <w:proofErr w:type="spellStart"/>
      <w:r w:rsidR="00046C3F" w:rsidRPr="00A47B05">
        <w:rPr>
          <w:sz w:val="24"/>
          <w:szCs w:val="24"/>
        </w:rPr>
        <w:t>Cubissimo</w:t>
      </w:r>
      <w:proofErr w:type="spellEnd"/>
      <w:r w:rsidR="00046C3F" w:rsidRPr="00A47B05">
        <w:rPr>
          <w:sz w:val="24"/>
          <w:szCs w:val="24"/>
        </w:rPr>
        <w:t>, IQ puzzle, 3D piškvorky, Na ledové kře</w:t>
      </w:r>
    </w:p>
    <w:p w14:paraId="20EA8418" w14:textId="77777777" w:rsidR="00BD2D89" w:rsidRPr="00BD2D89" w:rsidRDefault="00BD2D89" w:rsidP="004404D8">
      <w:pPr>
        <w:widowControl/>
        <w:autoSpaceDE/>
        <w:autoSpaceDN/>
        <w:jc w:val="both"/>
        <w:rPr>
          <w:sz w:val="24"/>
          <w:szCs w:val="24"/>
        </w:rPr>
      </w:pPr>
    </w:p>
    <w:p w14:paraId="3D88CF20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447ED46B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0A7E5E3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42B0736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11C082FA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16D7AED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11FD463" w14:textId="77777777" w:rsidR="00BD2D89" w:rsidRPr="00A47B05" w:rsidRDefault="00BD2D89" w:rsidP="0097683D">
      <w:pPr>
        <w:widowControl/>
        <w:autoSpaceDE/>
        <w:autoSpaceDN/>
        <w:jc w:val="both"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lastRenderedPageBreak/>
        <w:t>LITERATURA:</w:t>
      </w:r>
    </w:p>
    <w:p w14:paraId="4D23A8A4" w14:textId="77777777" w:rsidR="00BD2D89" w:rsidRPr="00142658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6C096AC6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 (2017). </w:t>
      </w:r>
      <w:r w:rsidRPr="00A47B05">
        <w:rPr>
          <w:i/>
          <w:sz w:val="24"/>
          <w:szCs w:val="24"/>
        </w:rPr>
        <w:t xml:space="preserve">Didaktika matematiky se zaměřením na specifické poruchy učení. </w:t>
      </w:r>
      <w:r w:rsidRPr="00A47B05">
        <w:rPr>
          <w:sz w:val="24"/>
          <w:szCs w:val="24"/>
        </w:rPr>
        <w:t>Brno: Masarykova univerzita.</w:t>
      </w:r>
    </w:p>
    <w:p w14:paraId="40522DE8" w14:textId="77777777" w:rsidR="00BD2D89" w:rsidRPr="00142658" w:rsidRDefault="00BD2D89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BB8006A" w14:textId="77777777" w:rsidR="00BD2D89" w:rsidRPr="00A47B05" w:rsidRDefault="00BD2D89" w:rsidP="0097683D">
      <w:pPr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 (2010). </w:t>
      </w:r>
      <w:r w:rsidRPr="00A47B05">
        <w:rPr>
          <w:i/>
          <w:sz w:val="24"/>
          <w:szCs w:val="24"/>
        </w:rPr>
        <w:t>Rozvoj matematických pojmů a představ u dětí předškolního věku [web].</w:t>
      </w:r>
      <w:r w:rsidRPr="00A47B05">
        <w:rPr>
          <w:sz w:val="24"/>
          <w:szCs w:val="24"/>
        </w:rPr>
        <w:t xml:space="preserve"> </w:t>
      </w:r>
    </w:p>
    <w:p w14:paraId="4CF4A1E6" w14:textId="77777777" w:rsidR="00BD2D89" w:rsidRPr="00A47B05" w:rsidRDefault="00BD2D89" w:rsidP="0097683D">
      <w:pPr>
        <w:jc w:val="both"/>
        <w:rPr>
          <w:rStyle w:val="Hypertextovodkaz"/>
          <w:sz w:val="24"/>
          <w:szCs w:val="24"/>
        </w:rPr>
      </w:pPr>
      <w:r w:rsidRPr="00A47B05">
        <w:rPr>
          <w:sz w:val="24"/>
          <w:szCs w:val="24"/>
        </w:rPr>
        <w:t xml:space="preserve">Dostupné z: </w:t>
      </w:r>
      <w:hyperlink r:id="rId10" w:history="1">
        <w:r w:rsidRPr="00A47B05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FF3C1A7" w14:textId="77777777" w:rsidR="00BD2D89" w:rsidRPr="00142658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2559205A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R., Matoušková, K., Vaňurová, M., &amp; Blažek, M. (2004). </w:t>
      </w:r>
      <w:r w:rsidRPr="00A47B05">
        <w:rPr>
          <w:i/>
          <w:sz w:val="24"/>
          <w:szCs w:val="24"/>
        </w:rPr>
        <w:t>Poruchy učení v matematice a možnosti jejich nápravy</w:t>
      </w:r>
      <w:r w:rsidRPr="00A47B05">
        <w:rPr>
          <w:sz w:val="24"/>
          <w:szCs w:val="24"/>
        </w:rPr>
        <w:t xml:space="preserve">. Brno: </w:t>
      </w:r>
      <w:proofErr w:type="spellStart"/>
      <w:r w:rsidRPr="00A47B05">
        <w:rPr>
          <w:sz w:val="24"/>
          <w:szCs w:val="24"/>
        </w:rPr>
        <w:t>Paido</w:t>
      </w:r>
      <w:proofErr w:type="spellEnd"/>
      <w:r w:rsidRPr="00A47B05">
        <w:rPr>
          <w:sz w:val="24"/>
          <w:szCs w:val="24"/>
        </w:rPr>
        <w:t>.</w:t>
      </w:r>
    </w:p>
    <w:p w14:paraId="673AD9C3" w14:textId="77777777" w:rsidR="00BD2D89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57C0E91A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Blažková, R., Matoušková, K., &amp; Vaňurová, M. (2002). Kapitoly z didaktiky matematiky</w:t>
      </w:r>
      <w:r w:rsidRPr="00A47B05">
        <w:rPr>
          <w:sz w:val="24"/>
          <w:szCs w:val="24"/>
        </w:rPr>
        <w:br/>
        <w:t>(slovní úlohy, projekty). Brno: Masarykova univerzita.</w:t>
      </w:r>
    </w:p>
    <w:p w14:paraId="1EBB6D6E" w14:textId="77777777" w:rsidR="00BD2D89" w:rsidRDefault="00BD2D89" w:rsidP="00A47B05">
      <w:pPr>
        <w:widowControl/>
        <w:autoSpaceDE/>
        <w:autoSpaceDN/>
        <w:jc w:val="both"/>
        <w:rPr>
          <w:b/>
          <w:bCs/>
          <w:sz w:val="24"/>
          <w:szCs w:val="24"/>
        </w:rPr>
      </w:pPr>
    </w:p>
    <w:p w14:paraId="1761C66B" w14:textId="77777777" w:rsidR="00BD2D89" w:rsidRPr="00A47B05" w:rsidRDefault="00BD2D89" w:rsidP="0097683D">
      <w:pPr>
        <w:widowControl/>
        <w:autoSpaceDE/>
        <w:autoSpaceDN/>
        <w:jc w:val="both"/>
        <w:rPr>
          <w:bCs/>
          <w:sz w:val="24"/>
          <w:szCs w:val="24"/>
        </w:rPr>
      </w:pPr>
      <w:r w:rsidRPr="00A47B05">
        <w:rPr>
          <w:bCs/>
          <w:sz w:val="24"/>
          <w:szCs w:val="24"/>
        </w:rPr>
        <w:t xml:space="preserve">Pavlíčková, L. (2020). </w:t>
      </w:r>
      <w:r w:rsidRPr="00A47B05">
        <w:rPr>
          <w:bCs/>
          <w:i/>
          <w:sz w:val="24"/>
          <w:szCs w:val="24"/>
        </w:rPr>
        <w:t>Interaktivní osnova k předmětu Strategie podpory matematické gramotnosti</w:t>
      </w:r>
      <w:r w:rsidRPr="00A47B05">
        <w:rPr>
          <w:bCs/>
          <w:sz w:val="24"/>
          <w:szCs w:val="24"/>
        </w:rPr>
        <w:t>. Brno.</w:t>
      </w:r>
    </w:p>
    <w:p w14:paraId="493F753E" w14:textId="77777777" w:rsidR="00243272" w:rsidRPr="00BD2D89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281AF7B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6435C0FF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7D39E321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47008A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94D5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4E96F9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A6B551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2AC2DA4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25FE810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566E7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D90EC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1975B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7C68E0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7438F7E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E48C4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BE709F1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9751D38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EECFC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A6B8DF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66DFDCD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4AE934A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855545A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91CBB4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40650C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1716117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5A68022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853FFC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59429" w14:textId="77777777" w:rsidR="009F1505" w:rsidRDefault="009F1505" w:rsidP="00856799">
      <w:r>
        <w:separator/>
      </w:r>
    </w:p>
  </w:endnote>
  <w:endnote w:type="continuationSeparator" w:id="0">
    <w:p w14:paraId="1FFED0F2" w14:textId="77777777" w:rsidR="009F1505" w:rsidRDefault="009F1505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F53" w14:textId="77777777" w:rsidR="009F1505" w:rsidRDefault="009F1505" w:rsidP="00856799">
      <w:r>
        <w:separator/>
      </w:r>
    </w:p>
  </w:footnote>
  <w:footnote w:type="continuationSeparator" w:id="0">
    <w:p w14:paraId="2E583655" w14:textId="77777777" w:rsidR="009F1505" w:rsidRDefault="009F1505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B5"/>
    <w:multiLevelType w:val="hybridMultilevel"/>
    <w:tmpl w:val="AD88D4B8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A51559"/>
    <w:multiLevelType w:val="multilevel"/>
    <w:tmpl w:val="3B9C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B4AC5"/>
    <w:multiLevelType w:val="hybridMultilevel"/>
    <w:tmpl w:val="CC3A7D62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8"/>
  </w:num>
  <w:num w:numId="5">
    <w:abstractNumId w:val="31"/>
  </w:num>
  <w:num w:numId="6">
    <w:abstractNumId w:val="33"/>
  </w:num>
  <w:num w:numId="7">
    <w:abstractNumId w:val="22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13"/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0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28"/>
  </w:num>
  <w:num w:numId="25">
    <w:abstractNumId w:val="21"/>
  </w:num>
  <w:num w:numId="26">
    <w:abstractNumId w:val="26"/>
  </w:num>
  <w:num w:numId="27">
    <w:abstractNumId w:val="23"/>
  </w:num>
  <w:num w:numId="28">
    <w:abstractNumId w:val="29"/>
  </w:num>
  <w:num w:numId="29">
    <w:abstractNumId w:val="27"/>
  </w:num>
  <w:num w:numId="30">
    <w:abstractNumId w:val="20"/>
  </w:num>
  <w:num w:numId="31">
    <w:abstractNumId w:val="34"/>
  </w:num>
  <w:num w:numId="32">
    <w:abstractNumId w:val="32"/>
  </w:num>
  <w:num w:numId="33">
    <w:abstractNumId w:val="17"/>
  </w:num>
  <w:num w:numId="34">
    <w:abstractNumId w:val="15"/>
  </w:num>
  <w:num w:numId="35">
    <w:abstractNumId w:val="1"/>
  </w:num>
  <w:num w:numId="3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46C3F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C518C"/>
    <w:rsid w:val="000D038A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55283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23438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426"/>
    <w:rsid w:val="002C351C"/>
    <w:rsid w:val="002C6467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447E7"/>
    <w:rsid w:val="003645E7"/>
    <w:rsid w:val="003674B4"/>
    <w:rsid w:val="00373AFE"/>
    <w:rsid w:val="00386477"/>
    <w:rsid w:val="00396820"/>
    <w:rsid w:val="003A695B"/>
    <w:rsid w:val="003B5262"/>
    <w:rsid w:val="003C2BB0"/>
    <w:rsid w:val="003C49D6"/>
    <w:rsid w:val="003D0471"/>
    <w:rsid w:val="003D2102"/>
    <w:rsid w:val="003D343E"/>
    <w:rsid w:val="003D5993"/>
    <w:rsid w:val="003D71FF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AC6"/>
    <w:rsid w:val="004404D8"/>
    <w:rsid w:val="004513A7"/>
    <w:rsid w:val="00452B4A"/>
    <w:rsid w:val="00461B08"/>
    <w:rsid w:val="004656CF"/>
    <w:rsid w:val="00474BEE"/>
    <w:rsid w:val="004824E8"/>
    <w:rsid w:val="004A101C"/>
    <w:rsid w:val="004A27B5"/>
    <w:rsid w:val="004A36CB"/>
    <w:rsid w:val="004B2CEC"/>
    <w:rsid w:val="004B510B"/>
    <w:rsid w:val="004B7EDA"/>
    <w:rsid w:val="004C54EE"/>
    <w:rsid w:val="004D32E3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57813"/>
    <w:rsid w:val="00563CEF"/>
    <w:rsid w:val="00573DDD"/>
    <w:rsid w:val="00591AB9"/>
    <w:rsid w:val="005938D9"/>
    <w:rsid w:val="005A2C9C"/>
    <w:rsid w:val="005B0A6E"/>
    <w:rsid w:val="005B14CB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43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B0241"/>
    <w:rsid w:val="006C4246"/>
    <w:rsid w:val="006C4415"/>
    <w:rsid w:val="006C7031"/>
    <w:rsid w:val="006D3D49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225FE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81C8B"/>
    <w:rsid w:val="00883676"/>
    <w:rsid w:val="008945D9"/>
    <w:rsid w:val="008947E2"/>
    <w:rsid w:val="008C623C"/>
    <w:rsid w:val="008C7BF0"/>
    <w:rsid w:val="008D25A1"/>
    <w:rsid w:val="008E19DF"/>
    <w:rsid w:val="008E4C00"/>
    <w:rsid w:val="00906601"/>
    <w:rsid w:val="00934FD5"/>
    <w:rsid w:val="009443E8"/>
    <w:rsid w:val="00956457"/>
    <w:rsid w:val="00973152"/>
    <w:rsid w:val="0097683D"/>
    <w:rsid w:val="00985685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05"/>
    <w:rsid w:val="009F1537"/>
    <w:rsid w:val="009F482E"/>
    <w:rsid w:val="009F76B2"/>
    <w:rsid w:val="00A012E3"/>
    <w:rsid w:val="00A03DEC"/>
    <w:rsid w:val="00A1122E"/>
    <w:rsid w:val="00A24DDE"/>
    <w:rsid w:val="00A464C6"/>
    <w:rsid w:val="00A46744"/>
    <w:rsid w:val="00A47B05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20BF"/>
    <w:rsid w:val="00AB7D68"/>
    <w:rsid w:val="00AC1ABA"/>
    <w:rsid w:val="00AC5C0A"/>
    <w:rsid w:val="00AE1463"/>
    <w:rsid w:val="00AE5645"/>
    <w:rsid w:val="00AF5234"/>
    <w:rsid w:val="00B14758"/>
    <w:rsid w:val="00B30B7E"/>
    <w:rsid w:val="00B315B5"/>
    <w:rsid w:val="00B3495D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B52F9"/>
    <w:rsid w:val="00BC30B3"/>
    <w:rsid w:val="00BC660B"/>
    <w:rsid w:val="00BC7C42"/>
    <w:rsid w:val="00BD2D89"/>
    <w:rsid w:val="00BF3D7C"/>
    <w:rsid w:val="00C20671"/>
    <w:rsid w:val="00C3278D"/>
    <w:rsid w:val="00C33492"/>
    <w:rsid w:val="00C44B63"/>
    <w:rsid w:val="00C64C53"/>
    <w:rsid w:val="00C66EF2"/>
    <w:rsid w:val="00C75309"/>
    <w:rsid w:val="00C7615A"/>
    <w:rsid w:val="00C87A85"/>
    <w:rsid w:val="00C90831"/>
    <w:rsid w:val="00C9207B"/>
    <w:rsid w:val="00C97E4C"/>
    <w:rsid w:val="00CA3804"/>
    <w:rsid w:val="00CB1899"/>
    <w:rsid w:val="00CB53EF"/>
    <w:rsid w:val="00CC0C64"/>
    <w:rsid w:val="00CC67F2"/>
    <w:rsid w:val="00CE0EF7"/>
    <w:rsid w:val="00CE4EE7"/>
    <w:rsid w:val="00CE576E"/>
    <w:rsid w:val="00CF55BA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237F2"/>
    <w:rsid w:val="00E41A23"/>
    <w:rsid w:val="00E4343E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249EB"/>
    <w:rsid w:val="00F415E2"/>
    <w:rsid w:val="00F42AFA"/>
    <w:rsid w:val="00F63D9C"/>
    <w:rsid w:val="00F66DCA"/>
    <w:rsid w:val="00F735EC"/>
    <w:rsid w:val="00F857D2"/>
    <w:rsid w:val="00F8735F"/>
    <w:rsid w:val="00F91FDB"/>
    <w:rsid w:val="00F95B4D"/>
    <w:rsid w:val="00F9671A"/>
    <w:rsid w:val="00FA0FAC"/>
    <w:rsid w:val="00FA2B5F"/>
    <w:rsid w:val="00FB2A80"/>
    <w:rsid w:val="00FC03FB"/>
    <w:rsid w:val="00FE00B2"/>
    <w:rsid w:val="00FE2109"/>
    <w:rsid w:val="00FE2E07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4D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4D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muni.cz/do/rect/el/estud/pedf/js10/rozvoj/web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5464-EFE4-4587-8BD7-5B00068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74</cp:revision>
  <cp:lastPrinted>2021-09-24T21:31:00Z</cp:lastPrinted>
  <dcterms:created xsi:type="dcterms:W3CDTF">2021-10-25T07:42:00Z</dcterms:created>
  <dcterms:modified xsi:type="dcterms:W3CDTF">2021-11-16T04:44:00Z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