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D0" w:rsidRDefault="00F94ED0" w:rsidP="00F94ED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Opravte chyby.</w:t>
      </w:r>
    </w:p>
    <w:p w:rsidR="00F94ED0" w:rsidRDefault="00F94ED0" w:rsidP="00F94ED0">
      <w:pPr>
        <w:ind w:firstLine="0"/>
        <w:rPr>
          <w:b/>
          <w:sz w:val="28"/>
          <w:szCs w:val="28"/>
        </w:rPr>
      </w:pPr>
      <w:bookmarkStart w:id="0" w:name="_GoBack"/>
      <w:bookmarkEnd w:id="0"/>
    </w:p>
    <w:p w:rsidR="00F94ED0" w:rsidRDefault="00F94ED0" w:rsidP="00F94ED0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Moderní žehlící prkna jsou velmi stabilní. Blíží se nejkrásnější svátky roku a s nimi i advent a hod boží vánoční.Všechny nabyté vědomosti se snažil u  slovnědruhového rozboru súročit. Přijel s novými perlami a drahokami. </w:t>
      </w:r>
      <w:r>
        <w:rPr>
          <w:sz w:val="28"/>
        </w:rPr>
        <w:t xml:space="preserve">Mount Everest stál osamnělý a záhadný až do 29 května 1953, kdy horolezecká výprava slezla jeho vrchol. Dennodenně se s ní loučil slovy: „A zítra nashledanou“. </w:t>
      </w:r>
      <w:r>
        <w:rPr>
          <w:sz w:val="28"/>
          <w:szCs w:val="28"/>
        </w:rPr>
        <w:t>Každý z nás je povinen pečovat o své zdraví. Okna byly zateměny, nikdo v domě nebyl. Zkouška z fonetiky nebo-li hláskosloví se uskuteční v budově pedagogické fakulty MU dne 5. května.</w:t>
      </w:r>
    </w:p>
    <w:p w:rsidR="00C56663" w:rsidRDefault="00C56663"/>
    <w:sectPr w:rsidR="00C56663" w:rsidSect="00C5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ED0"/>
    <w:rsid w:val="006B5115"/>
    <w:rsid w:val="00AB3FEA"/>
    <w:rsid w:val="00C56663"/>
    <w:rsid w:val="00F9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ED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2020-12-03T20:31:00Z</dcterms:created>
  <dcterms:modified xsi:type="dcterms:W3CDTF">2020-12-03T20:33:00Z</dcterms:modified>
</cp:coreProperties>
</file>