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F0C" w:rsidRPr="00FD7F0D" w:rsidRDefault="006D000B">
      <w:pPr>
        <w:rPr>
          <w:sz w:val="24"/>
          <w:szCs w:val="24"/>
        </w:rPr>
      </w:pPr>
      <w:r w:rsidRPr="00FD7F0D">
        <w:rPr>
          <w:sz w:val="24"/>
          <w:szCs w:val="24"/>
        </w:rPr>
        <w:t>MALBA</w:t>
      </w:r>
    </w:p>
    <w:p w:rsidR="006D000B" w:rsidRPr="00FD7F0D" w:rsidRDefault="006D000B" w:rsidP="006D000B">
      <w:pPr>
        <w:rPr>
          <w:sz w:val="24"/>
          <w:szCs w:val="24"/>
        </w:rPr>
      </w:pPr>
      <w:r w:rsidRPr="00FD7F0D">
        <w:rPr>
          <w:sz w:val="24"/>
          <w:szCs w:val="24"/>
        </w:rPr>
        <w:t>- ztvárnění emocí, vztahů, prožitků i skutečností světa;</w:t>
      </w:r>
    </w:p>
    <w:p w:rsidR="006D000B" w:rsidRPr="00FD7F0D" w:rsidRDefault="006D000B" w:rsidP="00184B4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D7F0D">
        <w:rPr>
          <w:sz w:val="24"/>
          <w:szCs w:val="24"/>
        </w:rPr>
        <w:t xml:space="preserve">utváření malířského projevu </w:t>
      </w:r>
      <w:r w:rsidR="00184B48" w:rsidRPr="00336099">
        <w:rPr>
          <w:sz w:val="24"/>
          <w:szCs w:val="24"/>
        </w:rPr>
        <w:t>–</w:t>
      </w:r>
      <w:r w:rsidRPr="00FD7F0D">
        <w:rPr>
          <w:sz w:val="24"/>
          <w:szCs w:val="24"/>
        </w:rPr>
        <w:t xml:space="preserve"> vliv typologie (barevná popisnost x barevná nadsázka);</w:t>
      </w:r>
    </w:p>
    <w:p w:rsidR="006D000B" w:rsidRPr="00FD7F0D" w:rsidRDefault="006D000B" w:rsidP="00184B4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D7F0D">
        <w:rPr>
          <w:sz w:val="24"/>
          <w:szCs w:val="24"/>
        </w:rPr>
        <w:t>extravertní kreslířský typ (lokální barevnost)</w:t>
      </w:r>
      <w:r w:rsidR="00BC3B9B">
        <w:rPr>
          <w:sz w:val="24"/>
          <w:szCs w:val="24"/>
        </w:rPr>
        <w:t xml:space="preserve"> - </w:t>
      </w:r>
      <w:r w:rsidR="00BC3B9B" w:rsidRPr="00FD7F0D">
        <w:rPr>
          <w:sz w:val="24"/>
          <w:szCs w:val="24"/>
        </w:rPr>
        <w:t xml:space="preserve">vztah </w:t>
      </w:r>
      <w:r w:rsidR="00184B48">
        <w:rPr>
          <w:sz w:val="24"/>
          <w:szCs w:val="24"/>
        </w:rPr>
        <w:t>k</w:t>
      </w:r>
      <w:r w:rsidR="00BC3B9B" w:rsidRPr="00FD7F0D">
        <w:rPr>
          <w:sz w:val="24"/>
          <w:szCs w:val="24"/>
        </w:rPr>
        <w:t>e skutečnosti</w:t>
      </w:r>
      <w:r w:rsidR="00BC3B9B">
        <w:rPr>
          <w:sz w:val="24"/>
          <w:szCs w:val="24"/>
        </w:rPr>
        <w:t xml:space="preserve">, je třeba </w:t>
      </w:r>
      <w:r w:rsidRPr="00FD7F0D">
        <w:rPr>
          <w:sz w:val="24"/>
          <w:szCs w:val="24"/>
        </w:rPr>
        <w:t>podporovat volnější rámec (přidávat oblíbenou barvu, zesvětlovat, ztmavovat barevné tóny… nebránit svobodnému vyjadřování)</w:t>
      </w:r>
    </w:p>
    <w:p w:rsidR="00FD7F0D" w:rsidRPr="00FD7F0D" w:rsidRDefault="00FD7F0D" w:rsidP="00184B4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D7F0D">
        <w:rPr>
          <w:sz w:val="24"/>
          <w:szCs w:val="24"/>
        </w:rPr>
        <w:t xml:space="preserve"> introvertní kreslířský typ </w:t>
      </w:r>
      <w:r w:rsidR="00184B48" w:rsidRPr="00336099">
        <w:rPr>
          <w:sz w:val="24"/>
          <w:szCs w:val="24"/>
        </w:rPr>
        <w:t>–</w:t>
      </w:r>
      <w:r w:rsidRPr="00FD7F0D">
        <w:rPr>
          <w:sz w:val="24"/>
          <w:szCs w:val="24"/>
        </w:rPr>
        <w:t xml:space="preserve"> vcítění do výrazové řeči barev (lokální barevnost modifikován</w:t>
      </w:r>
      <w:r w:rsidR="00BC3B9B">
        <w:rPr>
          <w:sz w:val="24"/>
          <w:szCs w:val="24"/>
        </w:rPr>
        <w:t>a</w:t>
      </w:r>
      <w:r w:rsidRPr="00FD7F0D">
        <w:rPr>
          <w:sz w:val="24"/>
          <w:szCs w:val="24"/>
        </w:rPr>
        <w:t>, někdy i opouštěna);</w:t>
      </w:r>
    </w:p>
    <w:p w:rsidR="00FD7F0D" w:rsidRPr="00FD7F0D" w:rsidRDefault="00FD7F0D" w:rsidP="00FD7F0D">
      <w:pPr>
        <w:pStyle w:val="Odstavecseseznamem"/>
        <w:ind w:left="408"/>
        <w:rPr>
          <w:sz w:val="24"/>
          <w:szCs w:val="24"/>
        </w:rPr>
      </w:pPr>
    </w:p>
    <w:p w:rsidR="00FD7F0D" w:rsidRPr="00FD7F0D" w:rsidRDefault="00FD7F0D" w:rsidP="00FD7F0D">
      <w:pPr>
        <w:pStyle w:val="Odstavecseseznamem"/>
        <w:ind w:left="408"/>
        <w:rPr>
          <w:b/>
          <w:bCs/>
          <w:sz w:val="24"/>
          <w:szCs w:val="24"/>
        </w:rPr>
      </w:pPr>
      <w:r w:rsidRPr="00FD7F0D">
        <w:rPr>
          <w:b/>
          <w:bCs/>
          <w:sz w:val="24"/>
          <w:szCs w:val="24"/>
        </w:rPr>
        <w:t>Malba z</w:t>
      </w:r>
      <w:r w:rsidR="00184B48">
        <w:rPr>
          <w:b/>
          <w:bCs/>
          <w:sz w:val="24"/>
          <w:szCs w:val="24"/>
        </w:rPr>
        <w:t> </w:t>
      </w:r>
      <w:r w:rsidRPr="00FD7F0D">
        <w:rPr>
          <w:b/>
          <w:bCs/>
          <w:sz w:val="24"/>
          <w:szCs w:val="24"/>
        </w:rPr>
        <w:t>představy</w:t>
      </w:r>
      <w:r w:rsidR="00184B48">
        <w:rPr>
          <w:b/>
          <w:bCs/>
          <w:sz w:val="24"/>
          <w:szCs w:val="24"/>
        </w:rPr>
        <w:t>:</w:t>
      </w:r>
    </w:p>
    <w:p w:rsidR="00FD7F0D" w:rsidRPr="00FD7F0D" w:rsidRDefault="00FD7F0D" w:rsidP="00FD7F0D">
      <w:pPr>
        <w:pStyle w:val="Odstavecseseznamem"/>
        <w:ind w:left="408"/>
        <w:rPr>
          <w:sz w:val="24"/>
          <w:szCs w:val="24"/>
        </w:rPr>
      </w:pPr>
      <w:r w:rsidRPr="00FD7F0D">
        <w:rPr>
          <w:sz w:val="24"/>
          <w:szCs w:val="24"/>
        </w:rPr>
        <w:t xml:space="preserve">spojuje obsah a výraz výtvarné výpovědi; nevyžaduje soustředit se na linii, tvar, podobu, snaha procítit malířská projev </w:t>
      </w:r>
      <w:r w:rsidR="00184B48" w:rsidRPr="00336099">
        <w:rPr>
          <w:sz w:val="24"/>
          <w:szCs w:val="24"/>
        </w:rPr>
        <w:t>–</w:t>
      </w:r>
      <w:r w:rsidRPr="00FD7F0D">
        <w:rPr>
          <w:sz w:val="24"/>
          <w:szCs w:val="24"/>
        </w:rPr>
        <w:t xml:space="preserve"> barva je prostředkem svébytné komunikace (nepopisuje okolní svět).</w:t>
      </w:r>
    </w:p>
    <w:p w:rsidR="00FD7F0D" w:rsidRPr="00FD7F0D" w:rsidRDefault="00FD7F0D" w:rsidP="00FD7F0D">
      <w:pPr>
        <w:pStyle w:val="Odstavecseseznamem"/>
        <w:ind w:left="408"/>
        <w:rPr>
          <w:sz w:val="24"/>
          <w:szCs w:val="24"/>
        </w:rPr>
      </w:pPr>
    </w:p>
    <w:p w:rsidR="00FD7F0D" w:rsidRPr="00FD7F0D" w:rsidRDefault="00FD7F0D" w:rsidP="00FD7F0D">
      <w:pPr>
        <w:pStyle w:val="Odstavecseseznamem"/>
        <w:ind w:left="408"/>
        <w:rPr>
          <w:b/>
          <w:bCs/>
          <w:sz w:val="24"/>
          <w:szCs w:val="24"/>
        </w:rPr>
      </w:pPr>
      <w:r w:rsidRPr="00FD7F0D">
        <w:rPr>
          <w:b/>
          <w:bCs/>
          <w:sz w:val="24"/>
          <w:szCs w:val="24"/>
        </w:rPr>
        <w:t>Malba motivovaná skutečností</w:t>
      </w:r>
      <w:r w:rsidR="00184B48">
        <w:rPr>
          <w:b/>
          <w:bCs/>
          <w:sz w:val="24"/>
          <w:szCs w:val="24"/>
        </w:rPr>
        <w:t>:</w:t>
      </w:r>
    </w:p>
    <w:p w:rsidR="00FD7F0D" w:rsidRPr="00FD7F0D" w:rsidRDefault="00FD7F0D" w:rsidP="00FD7F0D">
      <w:pPr>
        <w:pStyle w:val="Odstavecseseznamem"/>
        <w:ind w:left="408"/>
        <w:rPr>
          <w:sz w:val="24"/>
          <w:szCs w:val="24"/>
        </w:rPr>
      </w:pPr>
      <w:r w:rsidRPr="00FD7F0D">
        <w:rPr>
          <w:sz w:val="24"/>
          <w:szCs w:val="24"/>
        </w:rPr>
        <w:t>navazuje na kresbu podle skutečnosti;</w:t>
      </w:r>
      <w:r>
        <w:rPr>
          <w:sz w:val="24"/>
          <w:szCs w:val="24"/>
        </w:rPr>
        <w:t xml:space="preserve"> není v</w:t>
      </w:r>
      <w:r w:rsidR="00265948">
        <w:rPr>
          <w:sz w:val="24"/>
          <w:szCs w:val="24"/>
        </w:rPr>
        <w:t>ě</w:t>
      </w:r>
      <w:r>
        <w:rPr>
          <w:sz w:val="24"/>
          <w:szCs w:val="24"/>
        </w:rPr>
        <w:t xml:space="preserve">rným přepisem, je volnou parafrází viděného (každý objevuje jiné podněty </w:t>
      </w:r>
      <w:r w:rsidR="00184B48" w:rsidRPr="00336099">
        <w:rPr>
          <w:sz w:val="24"/>
          <w:szCs w:val="24"/>
        </w:rPr>
        <w:t>–</w:t>
      </w:r>
      <w:r>
        <w:rPr>
          <w:sz w:val="24"/>
          <w:szCs w:val="24"/>
        </w:rPr>
        <w:t xml:space="preserve"> škálu barev, barevné kontrasty, vztah motivu a pozadí, jednoduchost nebo komplikovanost barevné skladby, dekorativní uspořádání</w:t>
      </w:r>
      <w:r w:rsidR="00184B48">
        <w:rPr>
          <w:sz w:val="24"/>
          <w:szCs w:val="24"/>
        </w:rPr>
        <w:t xml:space="preserve"> </w:t>
      </w:r>
      <w:r w:rsidR="00184B48" w:rsidRPr="00336099">
        <w:rPr>
          <w:sz w:val="24"/>
          <w:szCs w:val="24"/>
        </w:rPr>
        <w:t>–</w:t>
      </w:r>
      <w:r>
        <w:rPr>
          <w:sz w:val="24"/>
          <w:szCs w:val="24"/>
        </w:rPr>
        <w:t xml:space="preserve">podněty, které zaujaly pozornost, </w:t>
      </w:r>
      <w:r w:rsidR="008565AD">
        <w:rPr>
          <w:sz w:val="24"/>
          <w:szCs w:val="24"/>
        </w:rPr>
        <w:t>jsou v malbě nosným pr</w:t>
      </w:r>
      <w:r w:rsidR="00265948">
        <w:rPr>
          <w:sz w:val="24"/>
          <w:szCs w:val="24"/>
        </w:rPr>
        <w:t>v</w:t>
      </w:r>
      <w:r w:rsidR="008565AD">
        <w:rPr>
          <w:sz w:val="24"/>
          <w:szCs w:val="24"/>
        </w:rPr>
        <w:t>kem).</w:t>
      </w:r>
    </w:p>
    <w:p w:rsidR="00FD7F0D" w:rsidRPr="00FD7F0D" w:rsidRDefault="00FD7F0D" w:rsidP="00FD7F0D">
      <w:pPr>
        <w:pStyle w:val="Odstavecseseznamem"/>
        <w:ind w:left="408"/>
        <w:rPr>
          <w:sz w:val="24"/>
          <w:szCs w:val="24"/>
        </w:rPr>
      </w:pPr>
    </w:p>
    <w:p w:rsidR="00FD7F0D" w:rsidRPr="008565AD" w:rsidRDefault="00FD7F0D" w:rsidP="00FD7F0D">
      <w:pPr>
        <w:pStyle w:val="Odstavecseseznamem"/>
        <w:ind w:left="408"/>
        <w:rPr>
          <w:b/>
          <w:bCs/>
          <w:sz w:val="24"/>
          <w:szCs w:val="24"/>
        </w:rPr>
      </w:pPr>
      <w:r w:rsidRPr="008565AD">
        <w:rPr>
          <w:b/>
          <w:bCs/>
          <w:sz w:val="24"/>
          <w:szCs w:val="24"/>
        </w:rPr>
        <w:t>Malba návrhová</w:t>
      </w:r>
      <w:r w:rsidR="00184B48">
        <w:rPr>
          <w:b/>
          <w:bCs/>
          <w:sz w:val="24"/>
          <w:szCs w:val="24"/>
        </w:rPr>
        <w:t>:</w:t>
      </w:r>
      <w:r w:rsidRPr="008565AD">
        <w:rPr>
          <w:b/>
          <w:bCs/>
          <w:sz w:val="24"/>
          <w:szCs w:val="24"/>
        </w:rPr>
        <w:t xml:space="preserve"> </w:t>
      </w:r>
    </w:p>
    <w:p w:rsidR="00FD7F0D" w:rsidRDefault="00FD7F0D" w:rsidP="00FD7F0D">
      <w:pPr>
        <w:pStyle w:val="Odstavecseseznamem"/>
        <w:ind w:left="408"/>
        <w:rPr>
          <w:sz w:val="24"/>
          <w:szCs w:val="24"/>
        </w:rPr>
      </w:pPr>
      <w:r w:rsidRPr="00FD7F0D">
        <w:rPr>
          <w:sz w:val="24"/>
          <w:szCs w:val="24"/>
        </w:rPr>
        <w:t>umožňuje hledat barevné varianty návrhů</w:t>
      </w:r>
      <w:r w:rsidR="008565AD">
        <w:rPr>
          <w:sz w:val="24"/>
          <w:szCs w:val="24"/>
        </w:rPr>
        <w:t xml:space="preserve"> (etudy). </w:t>
      </w:r>
    </w:p>
    <w:p w:rsidR="008565AD" w:rsidRDefault="008565AD" w:rsidP="00FD7F0D">
      <w:pPr>
        <w:pStyle w:val="Odstavecseseznamem"/>
        <w:ind w:left="408"/>
        <w:rPr>
          <w:sz w:val="24"/>
          <w:szCs w:val="24"/>
        </w:rPr>
      </w:pPr>
    </w:p>
    <w:p w:rsidR="008565AD" w:rsidRPr="008E1108" w:rsidRDefault="008565AD" w:rsidP="00FD7F0D">
      <w:pPr>
        <w:pStyle w:val="Odstavecseseznamem"/>
        <w:ind w:left="408"/>
        <w:rPr>
          <w:b/>
          <w:bCs/>
          <w:sz w:val="24"/>
          <w:szCs w:val="24"/>
        </w:rPr>
      </w:pPr>
      <w:r w:rsidRPr="008E1108">
        <w:rPr>
          <w:b/>
          <w:bCs/>
          <w:sz w:val="24"/>
          <w:szCs w:val="24"/>
        </w:rPr>
        <w:t>Základní problémy malby</w:t>
      </w:r>
    </w:p>
    <w:p w:rsidR="008565AD" w:rsidRPr="009015AD" w:rsidRDefault="009015AD" w:rsidP="009015AD">
      <w:pPr>
        <w:rPr>
          <w:i/>
          <w:iCs/>
          <w:sz w:val="24"/>
          <w:szCs w:val="24"/>
        </w:rPr>
      </w:pPr>
      <w:r w:rsidRPr="009015AD">
        <w:rPr>
          <w:i/>
          <w:iCs/>
          <w:sz w:val="24"/>
          <w:szCs w:val="24"/>
        </w:rPr>
        <w:t>H</w:t>
      </w:r>
      <w:r w:rsidR="008565AD" w:rsidRPr="009015AD">
        <w:rPr>
          <w:i/>
          <w:iCs/>
          <w:sz w:val="24"/>
          <w:szCs w:val="24"/>
        </w:rPr>
        <w:t>ry s malířskými materiály a instrumenty</w:t>
      </w:r>
    </w:p>
    <w:p w:rsidR="008565AD" w:rsidRPr="008E1108" w:rsidRDefault="008565AD" w:rsidP="008E110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E1108">
        <w:rPr>
          <w:sz w:val="24"/>
          <w:szCs w:val="24"/>
        </w:rPr>
        <w:t xml:space="preserve">zacházení s barevnými hmotami temper </w:t>
      </w:r>
      <w:r w:rsidR="00184B48" w:rsidRPr="00336099">
        <w:rPr>
          <w:sz w:val="24"/>
          <w:szCs w:val="24"/>
        </w:rPr>
        <w:t>–</w:t>
      </w:r>
      <w:r w:rsidR="00184B48">
        <w:rPr>
          <w:sz w:val="24"/>
          <w:szCs w:val="24"/>
        </w:rPr>
        <w:t xml:space="preserve"> </w:t>
      </w:r>
      <w:r w:rsidRPr="008E1108">
        <w:rPr>
          <w:sz w:val="24"/>
          <w:szCs w:val="24"/>
        </w:rPr>
        <w:t>hustá a řídká barva, spojení barev s bílou a černou, překrývání a prorývání barevných vrstev, přetiskování barevných skvrn;</w:t>
      </w:r>
    </w:p>
    <w:p w:rsidR="008565AD" w:rsidRPr="008E1108" w:rsidRDefault="008565AD" w:rsidP="008E110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E1108">
        <w:rPr>
          <w:sz w:val="24"/>
          <w:szCs w:val="24"/>
        </w:rPr>
        <w:t>hra s tekoucí b</w:t>
      </w:r>
      <w:r w:rsidR="00184B48">
        <w:rPr>
          <w:sz w:val="24"/>
          <w:szCs w:val="24"/>
        </w:rPr>
        <w:t>a</w:t>
      </w:r>
      <w:r w:rsidRPr="008E1108">
        <w:rPr>
          <w:sz w:val="24"/>
          <w:szCs w:val="24"/>
        </w:rPr>
        <w:t xml:space="preserve">rvou </w:t>
      </w:r>
      <w:r w:rsidR="00184B48" w:rsidRPr="00336099">
        <w:rPr>
          <w:sz w:val="24"/>
          <w:szCs w:val="24"/>
        </w:rPr>
        <w:t>–</w:t>
      </w:r>
      <w:r w:rsidR="00184B48">
        <w:rPr>
          <w:sz w:val="24"/>
          <w:szCs w:val="24"/>
        </w:rPr>
        <w:t xml:space="preserve"> </w:t>
      </w:r>
      <w:r w:rsidRPr="008E1108">
        <w:rPr>
          <w:sz w:val="24"/>
          <w:szCs w:val="24"/>
        </w:rPr>
        <w:t>malování, stříkání a lití barvy, stékání a mísení barevných skvrn, rozmývání barev;</w:t>
      </w:r>
    </w:p>
    <w:p w:rsidR="008565AD" w:rsidRDefault="008565AD" w:rsidP="008E110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E1108">
        <w:rPr>
          <w:sz w:val="24"/>
          <w:szCs w:val="24"/>
        </w:rPr>
        <w:t xml:space="preserve">pokusy s různými druhy a velikostmi nástrojů </w:t>
      </w:r>
      <w:r w:rsidR="00184B48" w:rsidRPr="00336099">
        <w:rPr>
          <w:sz w:val="24"/>
          <w:szCs w:val="24"/>
        </w:rPr>
        <w:t>–</w:t>
      </w:r>
      <w:r w:rsidRPr="008E1108">
        <w:rPr>
          <w:sz w:val="24"/>
          <w:szCs w:val="24"/>
        </w:rPr>
        <w:t xml:space="preserve"> štětců, stěrek, rukou, hadříků, houb</w:t>
      </w:r>
      <w:r w:rsidR="00184B48">
        <w:rPr>
          <w:sz w:val="24"/>
          <w:szCs w:val="24"/>
        </w:rPr>
        <w:t>ič</w:t>
      </w:r>
      <w:r w:rsidRPr="008E1108">
        <w:rPr>
          <w:sz w:val="24"/>
          <w:szCs w:val="24"/>
        </w:rPr>
        <w:t>ek</w:t>
      </w:r>
      <w:r w:rsidR="00184B48">
        <w:rPr>
          <w:sz w:val="24"/>
          <w:szCs w:val="24"/>
        </w:rPr>
        <w:t xml:space="preserve"> aj. savých materiálů</w:t>
      </w:r>
      <w:r w:rsidRPr="008E1108">
        <w:rPr>
          <w:sz w:val="24"/>
          <w:szCs w:val="24"/>
        </w:rPr>
        <w:t>;</w:t>
      </w:r>
    </w:p>
    <w:p w:rsidR="00184B48" w:rsidRPr="00184B48" w:rsidRDefault="00184B48" w:rsidP="00184B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E1108">
        <w:rPr>
          <w:sz w:val="24"/>
          <w:szCs w:val="24"/>
        </w:rPr>
        <w:t xml:space="preserve">pozorování barevných stop pastelů </w:t>
      </w:r>
      <w:r w:rsidRPr="00336099">
        <w:rPr>
          <w:sz w:val="24"/>
          <w:szCs w:val="24"/>
        </w:rPr>
        <w:t>–</w:t>
      </w:r>
      <w:r w:rsidRPr="008E1108">
        <w:rPr>
          <w:sz w:val="24"/>
          <w:szCs w:val="24"/>
        </w:rPr>
        <w:t xml:space="preserve"> kresba, roztírání, vrstvení, práce na mokrém podkladu, rozmývání;</w:t>
      </w:r>
    </w:p>
    <w:p w:rsidR="008565AD" w:rsidRPr="008E1108" w:rsidRDefault="008565AD" w:rsidP="008E110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E1108">
        <w:rPr>
          <w:sz w:val="24"/>
          <w:szCs w:val="24"/>
        </w:rPr>
        <w:t>kombinování různých malířských a jiných materiálů;</w:t>
      </w:r>
    </w:p>
    <w:p w:rsidR="008565AD" w:rsidRPr="008E1108" w:rsidRDefault="008565AD" w:rsidP="008E110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E1108">
        <w:rPr>
          <w:sz w:val="24"/>
          <w:szCs w:val="24"/>
        </w:rPr>
        <w:t>gestický malířsk</w:t>
      </w:r>
      <w:r w:rsidR="00184B48">
        <w:rPr>
          <w:sz w:val="24"/>
          <w:szCs w:val="24"/>
        </w:rPr>
        <w:t>ý</w:t>
      </w:r>
      <w:r w:rsidRPr="008E1108">
        <w:rPr>
          <w:sz w:val="24"/>
          <w:szCs w:val="24"/>
        </w:rPr>
        <w:t xml:space="preserve"> projev na velkých formátech (uvolnění malířského rukopisu);</w:t>
      </w:r>
    </w:p>
    <w:p w:rsidR="008565AD" w:rsidRDefault="008E1108" w:rsidP="008E110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E1108">
        <w:rPr>
          <w:sz w:val="24"/>
          <w:szCs w:val="24"/>
        </w:rPr>
        <w:t>využití náhodných malířských objevů ve volné a dekorativní malbě, návrhové malbě, ve výtvarných etudách.</w:t>
      </w:r>
    </w:p>
    <w:p w:rsidR="008E1108" w:rsidRPr="009015AD" w:rsidRDefault="008E1108" w:rsidP="009015AD">
      <w:pPr>
        <w:rPr>
          <w:i/>
          <w:iCs/>
          <w:sz w:val="24"/>
          <w:szCs w:val="24"/>
        </w:rPr>
      </w:pPr>
      <w:r w:rsidRPr="009015AD">
        <w:rPr>
          <w:i/>
          <w:iCs/>
          <w:sz w:val="24"/>
          <w:szCs w:val="24"/>
        </w:rPr>
        <w:t>Poznávání výrazových vlastností barev</w:t>
      </w:r>
    </w:p>
    <w:p w:rsidR="009015AD" w:rsidRPr="009015AD" w:rsidRDefault="009015AD" w:rsidP="009015A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015AD">
        <w:rPr>
          <w:sz w:val="24"/>
          <w:szCs w:val="24"/>
        </w:rPr>
        <w:t>vyhledávání, rámování a oceňování náhodných barevných událostí;</w:t>
      </w:r>
    </w:p>
    <w:p w:rsidR="009015AD" w:rsidRPr="009015AD" w:rsidRDefault="009015AD" w:rsidP="009015A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015AD">
        <w:rPr>
          <w:sz w:val="24"/>
          <w:szCs w:val="24"/>
        </w:rPr>
        <w:t>rozšiřování palety odstínů rozvíjení červených, modrých, žlutých či jiných tónů;</w:t>
      </w:r>
    </w:p>
    <w:p w:rsidR="009015AD" w:rsidRPr="009015AD" w:rsidRDefault="009015AD" w:rsidP="009015A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015AD">
        <w:rPr>
          <w:sz w:val="24"/>
          <w:szCs w:val="24"/>
        </w:rPr>
        <w:lastRenderedPageBreak/>
        <w:t xml:space="preserve">vžívání se do jednotlivých barevných odstínů </w:t>
      </w:r>
      <w:r w:rsidR="00184B48" w:rsidRPr="00336099">
        <w:rPr>
          <w:sz w:val="24"/>
          <w:szCs w:val="24"/>
        </w:rPr>
        <w:t>–</w:t>
      </w:r>
      <w:r w:rsidRPr="009015AD">
        <w:rPr>
          <w:sz w:val="24"/>
          <w:szCs w:val="24"/>
        </w:rPr>
        <w:t xml:space="preserve"> slovní charakteristiky pocitů a asociací, vyhledávání příbuzných barev a jejich spojování do sestav s podobnými výrazovými účinky;</w:t>
      </w:r>
    </w:p>
    <w:p w:rsidR="009015AD" w:rsidRPr="009015AD" w:rsidRDefault="009015AD" w:rsidP="009015A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015AD">
        <w:rPr>
          <w:sz w:val="24"/>
          <w:szCs w:val="24"/>
        </w:rPr>
        <w:t xml:space="preserve">individuální malířský projev </w:t>
      </w:r>
      <w:r w:rsidR="00184B48" w:rsidRPr="00336099">
        <w:rPr>
          <w:sz w:val="24"/>
          <w:szCs w:val="24"/>
        </w:rPr>
        <w:t>–</w:t>
      </w:r>
      <w:r w:rsidRPr="009015AD">
        <w:rPr>
          <w:sz w:val="24"/>
          <w:szCs w:val="24"/>
        </w:rPr>
        <w:t xml:space="preserve"> volné zacházení s malířskou paletou;</w:t>
      </w:r>
    </w:p>
    <w:p w:rsidR="009015AD" w:rsidRPr="009015AD" w:rsidRDefault="009015AD" w:rsidP="009015A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015AD">
        <w:rPr>
          <w:sz w:val="24"/>
          <w:szCs w:val="24"/>
        </w:rPr>
        <w:t>poznávání výrazových vlastností barev, odvozené od pokusů vyjádřit pocity či prožitky;</w:t>
      </w:r>
    </w:p>
    <w:p w:rsidR="009015AD" w:rsidRPr="009015AD" w:rsidRDefault="009015AD" w:rsidP="009015A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015AD">
        <w:rPr>
          <w:sz w:val="24"/>
          <w:szCs w:val="24"/>
        </w:rPr>
        <w:t xml:space="preserve">volné využívání harmonií nebo kontrastů </w:t>
      </w:r>
      <w:r w:rsidR="00184B48" w:rsidRPr="00336099">
        <w:rPr>
          <w:sz w:val="24"/>
          <w:szCs w:val="24"/>
        </w:rPr>
        <w:t>–</w:t>
      </w:r>
      <w:r w:rsidRPr="009015AD">
        <w:rPr>
          <w:sz w:val="24"/>
          <w:szCs w:val="24"/>
        </w:rPr>
        <w:t xml:space="preserve"> hra s barvami, spontánní přepis podnětu, výtvarná etuda;</w:t>
      </w:r>
    </w:p>
    <w:p w:rsidR="009015AD" w:rsidRDefault="009015AD" w:rsidP="009015A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015AD">
        <w:rPr>
          <w:sz w:val="24"/>
          <w:szCs w:val="24"/>
        </w:rPr>
        <w:t>pokusy o porušení barevné rovnováhy a intuitivní vnímání výrazových účinků kompoziční nerovnováhy.</w:t>
      </w:r>
    </w:p>
    <w:p w:rsidR="008E1108" w:rsidRPr="00FD7F0D" w:rsidRDefault="008E1108">
      <w:pPr>
        <w:pStyle w:val="Odstavecseseznamem"/>
        <w:ind w:left="408"/>
        <w:rPr>
          <w:sz w:val="24"/>
          <w:szCs w:val="24"/>
        </w:rPr>
      </w:pPr>
      <w:bookmarkStart w:id="0" w:name="_GoBack"/>
      <w:bookmarkEnd w:id="0"/>
    </w:p>
    <w:sectPr w:rsidR="008E1108" w:rsidRPr="00FD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359FA"/>
    <w:multiLevelType w:val="hybridMultilevel"/>
    <w:tmpl w:val="0ED0900E"/>
    <w:lvl w:ilvl="0" w:tplc="F21CBDC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4551BB0"/>
    <w:multiLevelType w:val="hybridMultilevel"/>
    <w:tmpl w:val="E56AAA6E"/>
    <w:lvl w:ilvl="0" w:tplc="040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1EC70F4"/>
    <w:multiLevelType w:val="hybridMultilevel"/>
    <w:tmpl w:val="1CCC3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C5268"/>
    <w:multiLevelType w:val="hybridMultilevel"/>
    <w:tmpl w:val="63264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0B"/>
    <w:rsid w:val="00183104"/>
    <w:rsid w:val="00184B48"/>
    <w:rsid w:val="00265948"/>
    <w:rsid w:val="002A3F0C"/>
    <w:rsid w:val="00341489"/>
    <w:rsid w:val="004B0320"/>
    <w:rsid w:val="006D000B"/>
    <w:rsid w:val="008565AD"/>
    <w:rsid w:val="008E1108"/>
    <w:rsid w:val="009015AD"/>
    <w:rsid w:val="00BC3B9B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3522"/>
  <w15:chartTrackingRefBased/>
  <w15:docId w15:val="{9866CDA2-B3AA-4D74-B4A7-72E036B4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0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Stadlerová</dc:creator>
  <cp:keywords/>
  <dc:description/>
  <cp:lastModifiedBy>Stadlerová</cp:lastModifiedBy>
  <cp:revision>7</cp:revision>
  <dcterms:created xsi:type="dcterms:W3CDTF">2020-10-08T11:41:00Z</dcterms:created>
  <dcterms:modified xsi:type="dcterms:W3CDTF">2020-10-15T07:14:00Z</dcterms:modified>
</cp:coreProperties>
</file>