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C9" w:rsidRPr="004F71E1" w:rsidRDefault="004F71E1">
      <w:pPr>
        <w:rPr>
          <w:rFonts w:asciiTheme="majorHAnsi" w:hAnsiTheme="majorHAnsi" w:cstheme="majorHAnsi"/>
          <w:b/>
          <w:sz w:val="28"/>
          <w:szCs w:val="28"/>
        </w:rPr>
      </w:pPr>
      <w:r w:rsidRPr="004F71E1">
        <w:rPr>
          <w:rFonts w:asciiTheme="majorHAnsi" w:hAnsiTheme="majorHAnsi" w:cstheme="majorHAnsi"/>
          <w:b/>
          <w:sz w:val="28"/>
          <w:szCs w:val="28"/>
        </w:rPr>
        <w:t xml:space="preserve">Protokol cvičení </w:t>
      </w:r>
      <w:r w:rsidR="00053595">
        <w:rPr>
          <w:rFonts w:asciiTheme="majorHAnsi" w:hAnsiTheme="majorHAnsi" w:cstheme="majorHAnsi"/>
          <w:b/>
          <w:sz w:val="28"/>
          <w:szCs w:val="28"/>
        </w:rPr>
        <w:t>3</w:t>
      </w:r>
      <w:r w:rsidRPr="004F71E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  <w:t>Jméno: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4F71E1" w:rsidRP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B8775E">
        <w:rPr>
          <w:rFonts w:asciiTheme="majorHAnsi" w:hAnsiTheme="majorHAnsi" w:cstheme="majorHAnsi"/>
          <w:sz w:val="28"/>
          <w:szCs w:val="28"/>
        </w:rPr>
        <w:t xml:space="preserve">reálné struktury minerálů, </w:t>
      </w:r>
      <w:r w:rsidR="00053595">
        <w:rPr>
          <w:rFonts w:asciiTheme="majorHAnsi" w:hAnsiTheme="majorHAnsi" w:cstheme="majorHAnsi"/>
          <w:sz w:val="28"/>
          <w:szCs w:val="28"/>
        </w:rPr>
        <w:t xml:space="preserve">krystalové soustavy 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1. </w:t>
      </w:r>
      <w:r w:rsidR="00360596">
        <w:rPr>
          <w:rFonts w:ascii="Times New Roman" w:hAnsi="Times New Roman" w:cs="Times New Roman"/>
          <w:sz w:val="28"/>
          <w:szCs w:val="28"/>
        </w:rPr>
        <w:t>Jak jsou charakterizovány parametry základní strukturní buňky?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2. </w:t>
      </w:r>
      <w:r w:rsidR="00360596">
        <w:rPr>
          <w:rFonts w:ascii="Times New Roman" w:hAnsi="Times New Roman" w:cs="Times New Roman"/>
          <w:sz w:val="28"/>
          <w:szCs w:val="28"/>
        </w:rPr>
        <w:t>Které prvky symetrie najdeme na krystalech minerálů?</w:t>
      </w:r>
      <w:r w:rsidR="00D2004F">
        <w:rPr>
          <w:rFonts w:ascii="Times New Roman" w:hAnsi="Times New Roman" w:cs="Times New Roman"/>
          <w:sz w:val="28"/>
          <w:szCs w:val="28"/>
        </w:rPr>
        <w:t xml:space="preserve"> A které tam určitě </w:t>
      </w:r>
      <w:r w:rsidR="00B926C0">
        <w:rPr>
          <w:rFonts w:ascii="Times New Roman" w:hAnsi="Times New Roman" w:cs="Times New Roman"/>
          <w:sz w:val="28"/>
          <w:szCs w:val="28"/>
        </w:rPr>
        <w:t>nen</w:t>
      </w:r>
      <w:r w:rsidR="00D2004F">
        <w:rPr>
          <w:rFonts w:ascii="Times New Roman" w:hAnsi="Times New Roman" w:cs="Times New Roman"/>
          <w:sz w:val="28"/>
          <w:szCs w:val="28"/>
        </w:rPr>
        <w:t>ajdeme?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8233AA" w:rsidRDefault="008233AA">
      <w:pPr>
        <w:rPr>
          <w:rFonts w:ascii="Times New Roman" w:hAnsi="Times New Roman" w:cs="Times New Roman"/>
          <w:sz w:val="24"/>
          <w:szCs w:val="24"/>
        </w:rPr>
      </w:pPr>
    </w:p>
    <w:p w:rsidR="004F71E1" w:rsidRPr="008B1035" w:rsidRDefault="004F71E1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3. </w:t>
      </w:r>
      <w:r w:rsidR="00B926C0">
        <w:rPr>
          <w:rFonts w:ascii="Times New Roman" w:hAnsi="Times New Roman" w:cs="Times New Roman"/>
          <w:sz w:val="28"/>
          <w:szCs w:val="28"/>
        </w:rPr>
        <w:t xml:space="preserve">Ve kterých soustavách jsou krystalografické osy </w:t>
      </w:r>
      <w:proofErr w:type="spellStart"/>
      <w:r w:rsidR="00B926C0">
        <w:rPr>
          <w:rFonts w:ascii="Times New Roman" w:hAnsi="Times New Roman" w:cs="Times New Roman"/>
          <w:sz w:val="28"/>
          <w:szCs w:val="28"/>
        </w:rPr>
        <w:t>různocenné</w:t>
      </w:r>
      <w:proofErr w:type="spellEnd"/>
      <w:r w:rsidR="00B926C0">
        <w:rPr>
          <w:rFonts w:ascii="Times New Roman" w:hAnsi="Times New Roman" w:cs="Times New Roman"/>
          <w:sz w:val="28"/>
          <w:szCs w:val="28"/>
        </w:rPr>
        <w:t xml:space="preserve"> (</w:t>
      </w:r>
      <w:r w:rsidR="00B926C0" w:rsidRPr="00B926C0">
        <w:rPr>
          <w:rFonts w:ascii="Times New Roman" w:hAnsi="Times New Roman" w:cs="Times New Roman"/>
          <w:sz w:val="28"/>
          <w:szCs w:val="28"/>
        </w:rPr>
        <w:t>a</w:t>
      </w:r>
      <w:r w:rsidR="00B926C0" w:rsidRPr="00B926C0">
        <w:rPr>
          <w:rFonts w:ascii="Times New Roman" w:hAnsi="Times New Roman" w:cs="Times New Roman"/>
          <w:sz w:val="28"/>
          <w:szCs w:val="28"/>
        </w:rPr>
        <w:sym w:font="Symbol" w:char="F0B9"/>
      </w:r>
      <w:r w:rsidR="00B926C0" w:rsidRPr="00B926C0">
        <w:rPr>
          <w:rFonts w:ascii="Times New Roman" w:hAnsi="Times New Roman" w:cs="Times New Roman"/>
          <w:sz w:val="28"/>
          <w:szCs w:val="28"/>
        </w:rPr>
        <w:t>b</w:t>
      </w:r>
      <w:r w:rsidR="00B926C0" w:rsidRPr="00B926C0">
        <w:rPr>
          <w:rFonts w:ascii="Times New Roman" w:hAnsi="Times New Roman" w:cs="Times New Roman"/>
          <w:sz w:val="28"/>
          <w:szCs w:val="28"/>
        </w:rPr>
        <w:sym w:font="Symbol" w:char="F0B9"/>
      </w:r>
      <w:r w:rsidR="00B926C0" w:rsidRPr="00B926C0">
        <w:rPr>
          <w:rFonts w:ascii="Times New Roman" w:hAnsi="Times New Roman" w:cs="Times New Roman"/>
          <w:sz w:val="28"/>
          <w:szCs w:val="28"/>
        </w:rPr>
        <w:t>c</w:t>
      </w:r>
      <w:r w:rsidR="00B926C0">
        <w:rPr>
          <w:rFonts w:ascii="Times New Roman" w:hAnsi="Times New Roman" w:cs="Times New Roman"/>
          <w:sz w:val="28"/>
          <w:szCs w:val="28"/>
        </w:rPr>
        <w:t>)?</w:t>
      </w:r>
    </w:p>
    <w:p w:rsidR="00E002DF" w:rsidRDefault="00E002DF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4. </w:t>
      </w:r>
      <w:r w:rsidR="00B926C0">
        <w:rPr>
          <w:rFonts w:ascii="Times New Roman" w:hAnsi="Times New Roman" w:cs="Times New Roman"/>
          <w:sz w:val="28"/>
          <w:szCs w:val="28"/>
        </w:rPr>
        <w:t>Na krystalu jste našli pouze 3 dvojčetné osy. Do jaké patří soustavy?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233AA" w:rsidRDefault="008233AA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5. </w:t>
      </w:r>
      <w:r w:rsidR="00B926C0">
        <w:rPr>
          <w:rFonts w:ascii="Times New Roman" w:hAnsi="Times New Roman" w:cs="Times New Roman"/>
          <w:sz w:val="28"/>
          <w:szCs w:val="28"/>
        </w:rPr>
        <w:t>Na krystalu jste našli jen dvojčetnou osu a na ni kolmou rovinu symetrie, do které soustavy patří?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233AA" w:rsidRDefault="008233AA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6. </w:t>
      </w:r>
      <w:r w:rsidR="00B926C0">
        <w:rPr>
          <w:rFonts w:ascii="Times New Roman" w:hAnsi="Times New Roman" w:cs="Times New Roman"/>
          <w:sz w:val="28"/>
          <w:szCs w:val="28"/>
        </w:rPr>
        <w:t>Krystal obsahuje 3 čtyřčetné osy symetrie, roviny symetrie a několik dvojčetných os. Do jaké soustavy patří</w:t>
      </w:r>
      <w:r w:rsidR="00127042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233AA" w:rsidRDefault="008233AA">
      <w:pPr>
        <w:rPr>
          <w:rFonts w:ascii="Times New Roman" w:hAnsi="Times New Roman" w:cs="Times New Roman"/>
          <w:sz w:val="24"/>
          <w:szCs w:val="24"/>
        </w:rPr>
      </w:pPr>
    </w:p>
    <w:p w:rsidR="008B1035" w:rsidRDefault="00E002DF">
      <w:pPr>
        <w:rPr>
          <w:rFonts w:ascii="Times New Roman" w:hAnsi="Times New Roman" w:cs="Times New Roman"/>
          <w:sz w:val="28"/>
          <w:szCs w:val="28"/>
        </w:rPr>
      </w:pPr>
      <w:r w:rsidRPr="00E002DF">
        <w:rPr>
          <w:rFonts w:ascii="Times New Roman" w:hAnsi="Times New Roman" w:cs="Times New Roman"/>
          <w:sz w:val="28"/>
          <w:szCs w:val="28"/>
        </w:rPr>
        <w:t xml:space="preserve">7. Stručně </w:t>
      </w:r>
      <w:r w:rsidR="00B8775E">
        <w:rPr>
          <w:rFonts w:ascii="Times New Roman" w:hAnsi="Times New Roman" w:cs="Times New Roman"/>
          <w:sz w:val="28"/>
          <w:szCs w:val="28"/>
        </w:rPr>
        <w:t>vysvětlete pojem koordinační číslo atomu (iontu)</w:t>
      </w:r>
      <w:r w:rsidRPr="00E002DF">
        <w:rPr>
          <w:rFonts w:ascii="Times New Roman" w:hAnsi="Times New Roman" w:cs="Times New Roman"/>
          <w:sz w:val="28"/>
          <w:szCs w:val="28"/>
        </w:rPr>
        <w:t>.</w:t>
      </w:r>
    </w:p>
    <w:p w:rsidR="008233AA" w:rsidRDefault="008233AA">
      <w:pPr>
        <w:rPr>
          <w:rFonts w:ascii="Times New Roman" w:hAnsi="Times New Roman" w:cs="Times New Roman"/>
          <w:sz w:val="28"/>
          <w:szCs w:val="28"/>
        </w:rPr>
      </w:pPr>
    </w:p>
    <w:p w:rsidR="008233AA" w:rsidRPr="00E002DF" w:rsidRDefault="008233AA">
      <w:pPr>
        <w:rPr>
          <w:rFonts w:ascii="Times New Roman" w:hAnsi="Times New Roman" w:cs="Times New Roman"/>
          <w:sz w:val="28"/>
          <w:szCs w:val="28"/>
        </w:rPr>
      </w:pPr>
    </w:p>
    <w:sectPr w:rsidR="008233AA" w:rsidRPr="00E002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516" w:rsidRDefault="00E41516" w:rsidP="004F71E1">
      <w:pPr>
        <w:spacing w:after="0" w:line="240" w:lineRule="auto"/>
      </w:pPr>
      <w:r>
        <w:separator/>
      </w:r>
    </w:p>
  </w:endnote>
  <w:endnote w:type="continuationSeparator" w:id="0">
    <w:p w:rsidR="00E41516" w:rsidRDefault="00E41516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516" w:rsidRDefault="00E41516" w:rsidP="004F71E1">
      <w:pPr>
        <w:spacing w:after="0" w:line="240" w:lineRule="auto"/>
      </w:pPr>
      <w:r>
        <w:separator/>
      </w:r>
    </w:p>
  </w:footnote>
  <w:footnote w:type="continuationSeparator" w:id="0">
    <w:p w:rsidR="00E41516" w:rsidRDefault="00E41516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E1" w:rsidRPr="004F71E1" w:rsidRDefault="004F71E1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 w:rsidRPr="004F71E1">
      <w:rPr>
        <w:rFonts w:asciiTheme="majorHAnsi" w:hAnsiTheme="majorHAnsi" w:cstheme="majorHAnsi"/>
      </w:rPr>
      <w:t>Protokol</w:t>
    </w:r>
    <w:r>
      <w:rPr>
        <w:rFonts w:asciiTheme="majorHAnsi" w:hAnsiTheme="majorHAnsi" w:cstheme="majorHAnsi"/>
      </w:rPr>
      <w:t xml:space="preserve"> z předmětu Neživá příroda</w:t>
    </w:r>
    <w:r w:rsidR="00E83FDC">
      <w:rPr>
        <w:rFonts w:asciiTheme="majorHAnsi" w:hAnsiTheme="majorHAnsi" w:cstheme="majorHAnsi"/>
      </w:rPr>
      <w:t xml:space="preserve">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E1"/>
    <w:rsid w:val="0003524A"/>
    <w:rsid w:val="00053595"/>
    <w:rsid w:val="00127042"/>
    <w:rsid w:val="001F279E"/>
    <w:rsid w:val="002B6D34"/>
    <w:rsid w:val="00313357"/>
    <w:rsid w:val="00334E59"/>
    <w:rsid w:val="00360596"/>
    <w:rsid w:val="003A47F2"/>
    <w:rsid w:val="004F71E1"/>
    <w:rsid w:val="00502540"/>
    <w:rsid w:val="008233AA"/>
    <w:rsid w:val="00880948"/>
    <w:rsid w:val="008B1035"/>
    <w:rsid w:val="00934AAE"/>
    <w:rsid w:val="009D0CBE"/>
    <w:rsid w:val="00A71D91"/>
    <w:rsid w:val="00B8775E"/>
    <w:rsid w:val="00B926C0"/>
    <w:rsid w:val="00BA13DA"/>
    <w:rsid w:val="00C832C9"/>
    <w:rsid w:val="00CE2225"/>
    <w:rsid w:val="00D2004F"/>
    <w:rsid w:val="00E002DF"/>
    <w:rsid w:val="00E41516"/>
    <w:rsid w:val="00E83FDC"/>
    <w:rsid w:val="00F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ASUSB43S</cp:lastModifiedBy>
  <cp:revision>4</cp:revision>
  <dcterms:created xsi:type="dcterms:W3CDTF">2021-09-13T13:52:00Z</dcterms:created>
  <dcterms:modified xsi:type="dcterms:W3CDTF">2022-09-01T16:06:00Z</dcterms:modified>
</cp:coreProperties>
</file>